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F5498" w14:textId="77777777" w:rsidR="00167CC1" w:rsidRPr="001E792A" w:rsidRDefault="00167CC1" w:rsidP="00CB64CF">
      <w:pPr>
        <w:pStyle w:val="Caption"/>
        <w:spacing w:before="0" w:after="0"/>
        <w:rPr>
          <w:rFonts w:eastAsia="Arial Unicode MS" w:cs="Arial"/>
          <w:sz w:val="22"/>
          <w:lang w:val="sr-Cyrl-RS" w:eastAsia="ar-SA"/>
        </w:rPr>
      </w:pPr>
    </w:p>
    <w:p w14:paraId="614D0117" w14:textId="77777777" w:rsidR="00113B84" w:rsidRPr="003608C0" w:rsidRDefault="00113B84" w:rsidP="00CB64CF">
      <w:pPr>
        <w:suppressAutoHyphens/>
        <w:spacing w:before="0"/>
        <w:jc w:val="center"/>
        <w:rPr>
          <w:rFonts w:eastAsia="Arial Unicode MS" w:cs="Arial"/>
          <w:b/>
          <w:color w:val="000000"/>
          <w:kern w:val="1"/>
          <w:lang w:eastAsia="ar-SA"/>
        </w:rPr>
      </w:pPr>
      <w:r w:rsidRPr="003608C0">
        <w:rPr>
          <w:rFonts w:eastAsia="Arial Unicode MS" w:cs="Arial"/>
          <w:b/>
          <w:color w:val="000000"/>
          <w:kern w:val="1"/>
          <w:lang w:eastAsia="ar-SA"/>
        </w:rPr>
        <w:t>ЈАВНО ПРЕДУЗЕЋЕ «ЕЛЕКТРОПРИВРЕДА СРБИЈЕ» БЕОГРАД</w:t>
      </w:r>
    </w:p>
    <w:p w14:paraId="622FC032" w14:textId="77777777" w:rsidR="00685676" w:rsidRPr="003608C0" w:rsidRDefault="00685676" w:rsidP="00CB64CF">
      <w:pPr>
        <w:suppressAutoHyphens/>
        <w:spacing w:before="0"/>
        <w:jc w:val="center"/>
        <w:rPr>
          <w:rFonts w:eastAsia="Arial Unicode MS" w:cs="Arial"/>
          <w:b/>
          <w:color w:val="000000"/>
          <w:kern w:val="1"/>
          <w:lang w:eastAsia="ar-SA"/>
        </w:rPr>
      </w:pPr>
    </w:p>
    <w:p w14:paraId="5CED3898" w14:textId="77777777" w:rsidR="00210557" w:rsidRPr="003608C0" w:rsidRDefault="00210557" w:rsidP="00CB64CF">
      <w:pPr>
        <w:spacing w:before="0"/>
        <w:jc w:val="center"/>
        <w:rPr>
          <w:rFonts w:cs="Arial"/>
          <w:lang w:val="sr-Latn-CS"/>
        </w:rPr>
      </w:pPr>
    </w:p>
    <w:p w14:paraId="13A117C8" w14:textId="77777777" w:rsidR="00210557" w:rsidRPr="003608C0" w:rsidRDefault="00210557" w:rsidP="00CB64CF">
      <w:pPr>
        <w:spacing w:before="0"/>
        <w:jc w:val="center"/>
        <w:rPr>
          <w:rFonts w:cs="Arial"/>
        </w:rPr>
      </w:pPr>
    </w:p>
    <w:p w14:paraId="261A1119" w14:textId="77777777" w:rsidR="00210557" w:rsidRPr="003608C0" w:rsidRDefault="00646EE3" w:rsidP="00CB64CF">
      <w:pPr>
        <w:spacing w:before="0"/>
        <w:jc w:val="center"/>
        <w:rPr>
          <w:rFonts w:cs="Arial"/>
          <w:lang w:val="sr-Latn-CS"/>
        </w:rPr>
      </w:pPr>
      <w:r w:rsidRPr="003608C0">
        <w:rPr>
          <w:rFonts w:cs="Arial"/>
          <w:noProof/>
        </w:rPr>
        <w:drawing>
          <wp:inline distT="0" distB="0" distL="0" distR="0" wp14:anchorId="6F6CE006" wp14:editId="3EDB4AE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0EC3D3" w14:textId="77777777" w:rsidR="00210557" w:rsidRPr="003608C0" w:rsidRDefault="00210557" w:rsidP="00CB64CF">
      <w:pPr>
        <w:spacing w:before="0"/>
        <w:jc w:val="center"/>
        <w:rPr>
          <w:rFonts w:cs="Arial"/>
          <w:lang w:val="sr-Latn-CS"/>
        </w:rPr>
      </w:pPr>
    </w:p>
    <w:p w14:paraId="3E7B4407" w14:textId="77777777" w:rsidR="00210557" w:rsidRPr="003608C0" w:rsidRDefault="00210557" w:rsidP="00CB64CF">
      <w:pPr>
        <w:spacing w:before="0"/>
        <w:jc w:val="center"/>
        <w:rPr>
          <w:rFonts w:cs="Arial"/>
          <w:b/>
          <w:lang w:val="sr-Latn-CS"/>
        </w:rPr>
      </w:pPr>
    </w:p>
    <w:p w14:paraId="19ED9A3C" w14:textId="77777777" w:rsidR="0097083F" w:rsidRPr="003608C0" w:rsidRDefault="0097083F" w:rsidP="00CB64CF">
      <w:pPr>
        <w:spacing w:before="0"/>
        <w:jc w:val="center"/>
        <w:rPr>
          <w:rFonts w:cs="Arial"/>
          <w:b/>
          <w:lang w:val="sr-Latn-CS"/>
        </w:rPr>
      </w:pPr>
    </w:p>
    <w:p w14:paraId="4B42B388" w14:textId="77777777" w:rsidR="0097083F" w:rsidRPr="003608C0" w:rsidRDefault="0097083F" w:rsidP="00CB64CF">
      <w:pPr>
        <w:spacing w:before="0"/>
        <w:jc w:val="center"/>
        <w:rPr>
          <w:rFonts w:cs="Arial"/>
          <w:b/>
          <w:lang w:val="sr-Latn-CS"/>
        </w:rPr>
      </w:pPr>
    </w:p>
    <w:p w14:paraId="58EE4A09" w14:textId="77777777" w:rsidR="00210557" w:rsidRPr="00A1099D" w:rsidRDefault="00210557" w:rsidP="00CB64CF">
      <w:pPr>
        <w:spacing w:before="0"/>
        <w:jc w:val="center"/>
        <w:rPr>
          <w:rFonts w:cs="Arial"/>
          <w:b/>
          <w:lang w:val="sr-Latn-CS"/>
        </w:rPr>
      </w:pPr>
      <w:bookmarkStart w:id="0" w:name="_Toc441215596"/>
      <w:bookmarkStart w:id="1" w:name="_Toc441651535"/>
      <w:bookmarkStart w:id="2" w:name="_Toc442559872"/>
      <w:r w:rsidRPr="00A1099D">
        <w:rPr>
          <w:rFonts w:cs="Arial"/>
          <w:b/>
          <w:lang w:val="sr-Latn-CS"/>
        </w:rPr>
        <w:t>КОНКУРСНА ДОКУМЕНТАЦИЈА</w:t>
      </w:r>
      <w:bookmarkEnd w:id="0"/>
      <w:bookmarkEnd w:id="1"/>
      <w:bookmarkEnd w:id="2"/>
    </w:p>
    <w:p w14:paraId="489B2F1C" w14:textId="77777777" w:rsidR="007B11DF" w:rsidRPr="00A1099D" w:rsidRDefault="007B11DF" w:rsidP="00CB64CF">
      <w:pPr>
        <w:spacing w:before="0"/>
        <w:jc w:val="center"/>
        <w:rPr>
          <w:rFonts w:cs="Arial"/>
          <w:b/>
          <w:lang w:val="sr-Latn-CS"/>
        </w:rPr>
      </w:pPr>
    </w:p>
    <w:p w14:paraId="1B8353EC" w14:textId="1198851A" w:rsidR="000C0BF4" w:rsidRPr="0093795A" w:rsidRDefault="00F26CF5" w:rsidP="0093795A">
      <w:pPr>
        <w:spacing w:before="0"/>
        <w:jc w:val="center"/>
        <w:rPr>
          <w:rFonts w:cs="Arial"/>
          <w:lang w:val="sr-Cyrl-RS"/>
        </w:rPr>
      </w:pPr>
      <w:r w:rsidRPr="00B223EA">
        <w:rPr>
          <w:rFonts w:cs="Arial"/>
        </w:rPr>
        <w:t xml:space="preserve">у </w:t>
      </w:r>
      <w:r w:rsidRPr="00B223EA">
        <w:rPr>
          <w:rFonts w:cs="Arial"/>
          <w:lang w:val="sr-Cyrl-RS"/>
        </w:rPr>
        <w:t xml:space="preserve">преговарачком </w:t>
      </w:r>
      <w:r w:rsidRPr="00B223EA">
        <w:rPr>
          <w:rFonts w:cs="Arial"/>
        </w:rPr>
        <w:t>поступку</w:t>
      </w:r>
      <w:r w:rsidRPr="00B223EA">
        <w:rPr>
          <w:rFonts w:cs="Arial"/>
          <w:lang w:val="sr-Cyrl-RS"/>
        </w:rPr>
        <w:t xml:space="preserve"> без објављивања позива</w:t>
      </w:r>
      <w:r w:rsidRPr="00F04513">
        <w:rPr>
          <w:rFonts w:cs="Arial"/>
          <w:lang w:val="sr-Cyrl-CS"/>
        </w:rPr>
        <w:t xml:space="preserve"> </w:t>
      </w:r>
      <w:r w:rsidR="00F04513" w:rsidRPr="00F04513">
        <w:rPr>
          <w:rFonts w:cs="Arial"/>
          <w:lang w:val="sr-Cyrl-CS"/>
        </w:rPr>
        <w:t xml:space="preserve">за подношење понуда </w:t>
      </w:r>
      <w:r w:rsidR="00F04513" w:rsidRPr="00F04513">
        <w:rPr>
          <w:rFonts w:cs="Arial"/>
          <w:lang w:val="sr-Cyrl-RS"/>
        </w:rPr>
        <w:t xml:space="preserve">ради закључења оквирног споразума са једним понуђачем на </w:t>
      </w:r>
      <w:r w:rsidR="004C7710">
        <w:rPr>
          <w:rFonts w:cs="Arial"/>
          <w:lang w:val="sr-Cyrl-RS"/>
        </w:rPr>
        <w:t>период од</w:t>
      </w:r>
      <w:r w:rsidR="00F04513" w:rsidRPr="00F04513">
        <w:rPr>
          <w:rFonts w:cs="Arial"/>
          <w:lang w:val="sr-Cyrl-RS"/>
        </w:rPr>
        <w:t xml:space="preserve"> две године</w:t>
      </w:r>
    </w:p>
    <w:p w14:paraId="52FB497F" w14:textId="77777777" w:rsidR="00386F87" w:rsidRPr="00386F87" w:rsidRDefault="000C0BF4" w:rsidP="00386F87">
      <w:pPr>
        <w:ind w:right="-19"/>
        <w:contextualSpacing/>
        <w:jc w:val="center"/>
        <w:outlineLvl w:val="0"/>
        <w:rPr>
          <w:rFonts w:cs="Arial"/>
          <w:b/>
          <w:lang w:val="sr-Cyrl-RS"/>
        </w:rPr>
      </w:pPr>
      <w:r w:rsidRPr="007B11DF">
        <w:rPr>
          <w:rFonts w:cs="Arial"/>
          <w:lang w:val="sr-Cyrl-CS"/>
        </w:rPr>
        <w:t>за јавну набавку услуга</w:t>
      </w:r>
      <w:r w:rsidR="007B11DF" w:rsidRPr="00A1099D">
        <w:rPr>
          <w:rFonts w:cs="Arial"/>
          <w:lang w:val="sr-Cyrl-RS"/>
        </w:rPr>
        <w:t xml:space="preserve"> </w:t>
      </w:r>
      <w:r w:rsidR="00386F87" w:rsidRPr="00386F87">
        <w:rPr>
          <w:rFonts w:cs="Arial"/>
          <w:b/>
          <w:lang w:val="sr-Cyrl-RS"/>
        </w:rPr>
        <w:t>ЈН/1000/0338/2020 (637/2020)</w:t>
      </w:r>
    </w:p>
    <w:p w14:paraId="0D3F6E06" w14:textId="77777777" w:rsidR="00386F87" w:rsidRPr="00386F87" w:rsidRDefault="00386F87" w:rsidP="00386F87">
      <w:pPr>
        <w:tabs>
          <w:tab w:val="left" w:pos="8640"/>
        </w:tabs>
        <w:spacing w:before="0"/>
        <w:ind w:right="-14"/>
        <w:contextualSpacing/>
        <w:rPr>
          <w:rFonts w:cs="Arial"/>
          <w:lang w:val="sr-Cyrl-RS"/>
        </w:rPr>
      </w:pPr>
    </w:p>
    <w:p w14:paraId="19F2BB9A" w14:textId="5A7EF148" w:rsidR="00FE42B0" w:rsidRPr="00A1099D" w:rsidRDefault="00FE42B0" w:rsidP="0093795A">
      <w:pPr>
        <w:spacing w:before="0"/>
        <w:jc w:val="center"/>
        <w:rPr>
          <w:rFonts w:cs="Arial"/>
          <w:lang w:val="sr-Cyrl-RS"/>
        </w:rPr>
      </w:pPr>
    </w:p>
    <w:p w14:paraId="3CF3247E" w14:textId="77777777" w:rsidR="0093795A" w:rsidRPr="00A1099D" w:rsidRDefault="0093795A" w:rsidP="0093795A">
      <w:pPr>
        <w:spacing w:before="0"/>
        <w:jc w:val="center"/>
        <w:rPr>
          <w:rFonts w:cs="Arial"/>
          <w:b/>
          <w:lang w:val="sr-Cyrl-RS"/>
        </w:rPr>
      </w:pPr>
    </w:p>
    <w:p w14:paraId="1013C077" w14:textId="7FCA60D8" w:rsidR="000C0BF4" w:rsidRPr="00A1099D" w:rsidRDefault="009969F6" w:rsidP="009969F6">
      <w:pPr>
        <w:spacing w:before="0"/>
        <w:jc w:val="center"/>
        <w:rPr>
          <w:rFonts w:cs="Arial"/>
          <w:b/>
          <w:sz w:val="28"/>
          <w:szCs w:val="28"/>
          <w:lang w:val="sr-Cyrl-RS"/>
        </w:rPr>
      </w:pPr>
      <w:r w:rsidRPr="00A1099D">
        <w:rPr>
          <w:rFonts w:cs="Arial"/>
          <w:b/>
          <w:sz w:val="28"/>
          <w:szCs w:val="28"/>
          <w:lang w:val="sr-Cyrl-RS"/>
        </w:rPr>
        <w:t>МХЕ: Стручни надзор на извођењу радова</w:t>
      </w:r>
    </w:p>
    <w:p w14:paraId="11F2492A" w14:textId="7994A6F5" w:rsidR="0093795A" w:rsidRPr="00A1099D" w:rsidRDefault="0093795A" w:rsidP="009969F6">
      <w:pPr>
        <w:spacing w:before="0"/>
        <w:jc w:val="center"/>
        <w:rPr>
          <w:rFonts w:cs="Arial"/>
          <w:b/>
          <w:lang w:val="sr-Cyrl-RS"/>
        </w:rPr>
      </w:pPr>
    </w:p>
    <w:p w14:paraId="56D6067B" w14:textId="6D7F6BF1" w:rsidR="0093795A" w:rsidRPr="00A1099D" w:rsidRDefault="0093795A" w:rsidP="009969F6">
      <w:pPr>
        <w:spacing w:before="0"/>
        <w:jc w:val="center"/>
        <w:rPr>
          <w:rFonts w:cs="Arial"/>
          <w:b/>
          <w:lang w:val="sr-Cyrl-RS"/>
        </w:rPr>
      </w:pPr>
    </w:p>
    <w:p w14:paraId="4C5CFF86" w14:textId="4267E481" w:rsidR="0093795A" w:rsidRPr="00A1099D" w:rsidRDefault="0093795A" w:rsidP="009969F6">
      <w:pPr>
        <w:spacing w:before="0"/>
        <w:jc w:val="center"/>
        <w:rPr>
          <w:rFonts w:cs="Arial"/>
          <w:b/>
          <w:lang w:val="sr-Cyrl-RS"/>
        </w:rPr>
      </w:pPr>
    </w:p>
    <w:p w14:paraId="0DECE4C5" w14:textId="219B73F1" w:rsidR="0093795A" w:rsidRPr="0093795A" w:rsidRDefault="0093795A" w:rsidP="0093795A">
      <w:pPr>
        <w:spacing w:before="0"/>
        <w:jc w:val="center"/>
        <w:rPr>
          <w:rFonts w:cs="Arial"/>
          <w:lang w:val="ru-RU"/>
        </w:rPr>
      </w:pPr>
      <w:r w:rsidRPr="0093795A">
        <w:rPr>
          <w:rFonts w:cs="Arial"/>
          <w:lang w:val="ru-RU"/>
        </w:rPr>
        <w:t>К О М И С И Ј А</w:t>
      </w:r>
    </w:p>
    <w:p w14:paraId="54110ADE" w14:textId="2C51C47E" w:rsidR="0093795A" w:rsidRPr="00A1099D" w:rsidRDefault="0093795A" w:rsidP="00386F87">
      <w:pPr>
        <w:spacing w:before="0"/>
        <w:jc w:val="center"/>
        <w:rPr>
          <w:rFonts w:cs="Arial"/>
          <w:lang w:val="sr-Cyrl-RS"/>
        </w:rPr>
      </w:pPr>
      <w:r w:rsidRPr="0093795A">
        <w:rPr>
          <w:rFonts w:cs="Arial"/>
          <w:lang w:val="ru-RU"/>
        </w:rPr>
        <w:t xml:space="preserve">за спровођење </w:t>
      </w:r>
      <w:r w:rsidR="00386F87" w:rsidRPr="00386F87">
        <w:rPr>
          <w:rFonts w:cs="Arial"/>
          <w:lang w:val="sr-Cyrl-RS"/>
        </w:rPr>
        <w:t>ЈН/1000/0338/2020 (637/2020)</w:t>
      </w:r>
    </w:p>
    <w:p w14:paraId="2CDAD46B" w14:textId="79267162" w:rsidR="0093795A" w:rsidRPr="0093795A" w:rsidRDefault="0093795A" w:rsidP="00386F87">
      <w:pPr>
        <w:spacing w:before="0"/>
        <w:jc w:val="center"/>
        <w:rPr>
          <w:rFonts w:cs="Arial"/>
          <w:lang w:val="sr-Cyrl-RS"/>
        </w:rPr>
      </w:pPr>
      <w:r w:rsidRPr="0093795A">
        <w:rPr>
          <w:rFonts w:cs="Arial"/>
          <w:lang w:val="ru-RU"/>
        </w:rPr>
        <w:t xml:space="preserve">формирана Решењем бр. </w:t>
      </w:r>
      <w:r w:rsidRPr="00A1099D">
        <w:rPr>
          <w:rFonts w:cs="Arial"/>
          <w:lang w:val="sr-Cyrl-RS"/>
        </w:rPr>
        <w:t>12.01.</w:t>
      </w:r>
      <w:r w:rsidR="00F26CF5">
        <w:rPr>
          <w:rFonts w:cs="Arial"/>
          <w:lang w:val="sr-Cyrl-RS"/>
        </w:rPr>
        <w:t>256967/2-2020</w:t>
      </w:r>
      <w:r>
        <w:rPr>
          <w:rFonts w:cs="Arial"/>
          <w:lang w:val="sr-Latn-RS"/>
        </w:rPr>
        <w:t xml:space="preserve"> </w:t>
      </w:r>
      <w:r w:rsidR="00F26CF5">
        <w:rPr>
          <w:rFonts w:cs="Arial"/>
          <w:lang w:val="sr-Cyrl-RS"/>
        </w:rPr>
        <w:t>од 03</w:t>
      </w:r>
      <w:r>
        <w:rPr>
          <w:rFonts w:cs="Arial"/>
          <w:lang w:val="sr-Cyrl-RS"/>
        </w:rPr>
        <w:t>.</w:t>
      </w:r>
      <w:r w:rsidR="00F26CF5">
        <w:rPr>
          <w:rFonts w:cs="Arial"/>
          <w:lang w:val="sr-Latn-RS"/>
        </w:rPr>
        <w:t>06.2020.</w:t>
      </w:r>
      <w:r>
        <w:rPr>
          <w:rFonts w:cs="Arial"/>
          <w:lang w:val="sr-Cyrl-RS"/>
        </w:rPr>
        <w:t xml:space="preserve"> године</w:t>
      </w:r>
    </w:p>
    <w:p w14:paraId="6213EAAE" w14:textId="77777777" w:rsidR="0093795A" w:rsidRPr="0093795A" w:rsidRDefault="0093795A" w:rsidP="0093795A">
      <w:pPr>
        <w:spacing w:before="0"/>
        <w:jc w:val="center"/>
        <w:rPr>
          <w:rFonts w:cs="Arial"/>
          <w:b/>
          <w:bCs/>
          <w:lang w:val="sr-Cyrl-CS"/>
        </w:rPr>
      </w:pPr>
    </w:p>
    <w:p w14:paraId="7B2899F3" w14:textId="77777777" w:rsidR="0093795A" w:rsidRPr="003608C0" w:rsidRDefault="0093795A" w:rsidP="0093795A">
      <w:pPr>
        <w:spacing w:before="0"/>
        <w:jc w:val="center"/>
        <w:rPr>
          <w:rFonts w:cs="Arial"/>
          <w:b/>
          <w:lang w:val="sr-Cyrl-CS"/>
        </w:rPr>
      </w:pPr>
    </w:p>
    <w:p w14:paraId="60CB4D93" w14:textId="77777777" w:rsidR="000C0BF4" w:rsidRPr="003608C0" w:rsidRDefault="000C0BF4" w:rsidP="009969F6">
      <w:pPr>
        <w:spacing w:before="0"/>
        <w:jc w:val="center"/>
        <w:rPr>
          <w:rFonts w:cs="Arial"/>
          <w:b/>
          <w:lang w:val="sr-Cyrl-CS"/>
        </w:rPr>
      </w:pPr>
    </w:p>
    <w:p w14:paraId="726BF104" w14:textId="77777777" w:rsidR="00150FCE" w:rsidRPr="003608C0" w:rsidRDefault="00150FCE" w:rsidP="00CB64CF">
      <w:pPr>
        <w:pStyle w:val="BodyText"/>
        <w:spacing w:before="0"/>
        <w:jc w:val="center"/>
        <w:rPr>
          <w:rFonts w:cs="Arial"/>
          <w:sz w:val="22"/>
          <w:szCs w:val="22"/>
          <w:lang w:val="ru-RU"/>
        </w:rPr>
      </w:pPr>
    </w:p>
    <w:p w14:paraId="320A26E2" w14:textId="77777777" w:rsidR="005F2FDB" w:rsidRPr="003608C0" w:rsidRDefault="005F2FDB" w:rsidP="00CB64CF">
      <w:pPr>
        <w:pStyle w:val="BodyText"/>
        <w:spacing w:before="0"/>
        <w:jc w:val="center"/>
        <w:rPr>
          <w:rFonts w:cs="Arial"/>
          <w:sz w:val="22"/>
          <w:szCs w:val="22"/>
          <w:lang w:val="ru-RU"/>
        </w:rPr>
      </w:pPr>
    </w:p>
    <w:p w14:paraId="5CF7431B" w14:textId="2B496AF4" w:rsidR="0093795A" w:rsidRPr="003608C0" w:rsidRDefault="0093795A" w:rsidP="00CB64CF">
      <w:pPr>
        <w:pStyle w:val="BodyText"/>
        <w:spacing w:before="0"/>
        <w:jc w:val="center"/>
        <w:rPr>
          <w:rFonts w:cs="Arial"/>
          <w:sz w:val="22"/>
          <w:szCs w:val="22"/>
          <w:lang w:val="ru-RU"/>
        </w:rPr>
      </w:pPr>
    </w:p>
    <w:p w14:paraId="001306CE" w14:textId="77777777" w:rsidR="0093795A" w:rsidRDefault="0093795A" w:rsidP="00CB64CF">
      <w:pPr>
        <w:spacing w:before="0"/>
        <w:jc w:val="center"/>
        <w:rPr>
          <w:rFonts w:eastAsia="Arial Unicode MS" w:cs="Arial"/>
          <w:kern w:val="2"/>
          <w:lang w:val="ru-RU"/>
        </w:rPr>
      </w:pPr>
    </w:p>
    <w:p w14:paraId="78927C27" w14:textId="77777777" w:rsidR="0093795A" w:rsidRDefault="0093795A" w:rsidP="00CB64CF">
      <w:pPr>
        <w:spacing w:before="0"/>
        <w:jc w:val="center"/>
        <w:rPr>
          <w:rFonts w:eastAsia="Arial Unicode MS" w:cs="Arial"/>
          <w:kern w:val="2"/>
          <w:lang w:val="ru-RU"/>
        </w:rPr>
      </w:pPr>
    </w:p>
    <w:p w14:paraId="0F431EF6" w14:textId="77777777" w:rsidR="0093795A" w:rsidRDefault="0093795A" w:rsidP="00CB64CF">
      <w:pPr>
        <w:spacing w:before="0"/>
        <w:jc w:val="center"/>
        <w:rPr>
          <w:rFonts w:eastAsia="Arial Unicode MS" w:cs="Arial"/>
          <w:kern w:val="2"/>
          <w:lang w:val="ru-RU"/>
        </w:rPr>
      </w:pPr>
    </w:p>
    <w:p w14:paraId="3897E3A3" w14:textId="77777777" w:rsidR="0093795A" w:rsidRDefault="0093795A" w:rsidP="00CB64CF">
      <w:pPr>
        <w:spacing w:before="0"/>
        <w:jc w:val="center"/>
        <w:rPr>
          <w:rFonts w:eastAsia="Arial Unicode MS" w:cs="Arial"/>
          <w:kern w:val="2"/>
          <w:lang w:val="ru-RU"/>
        </w:rPr>
      </w:pPr>
    </w:p>
    <w:p w14:paraId="617D0145" w14:textId="2DF0B197" w:rsidR="00EB2C6E" w:rsidRPr="003608C0" w:rsidRDefault="00EB2C6E" w:rsidP="00CB64CF">
      <w:pPr>
        <w:spacing w:before="0"/>
        <w:jc w:val="center"/>
        <w:rPr>
          <w:rFonts w:eastAsia="Arial Unicode MS" w:cs="Arial"/>
          <w:kern w:val="2"/>
          <w:lang w:val="ru-RU"/>
        </w:rPr>
      </w:pPr>
      <w:r w:rsidRPr="003608C0">
        <w:rPr>
          <w:rFonts w:eastAsia="Arial Unicode MS" w:cs="Arial"/>
          <w:kern w:val="2"/>
          <w:lang w:val="ru-RU"/>
        </w:rPr>
        <w:t>(заведено у ЈП ЕПС број</w:t>
      </w:r>
      <w:r w:rsidR="00EB099B" w:rsidRPr="003608C0">
        <w:rPr>
          <w:rFonts w:eastAsia="Arial Unicode MS" w:cs="Arial"/>
          <w:kern w:val="2"/>
          <w:lang w:val="ru-RU"/>
        </w:rPr>
        <w:t xml:space="preserve"> </w:t>
      </w:r>
      <w:r w:rsidR="00F0049A">
        <w:rPr>
          <w:rFonts w:eastAsia="Arial Unicode MS" w:cs="Arial"/>
          <w:kern w:val="2"/>
          <w:lang w:val="sr-Cyrl-RS"/>
        </w:rPr>
        <w:t>12.01.</w:t>
      </w:r>
      <w:r w:rsidR="00F0049A">
        <w:rPr>
          <w:rFonts w:eastAsia="Arial Unicode MS" w:cs="Arial"/>
          <w:kern w:val="2"/>
          <w:lang w:val="sr-Latn-RS"/>
        </w:rPr>
        <w:t>256967/10-20</w:t>
      </w:r>
      <w:r w:rsidR="00F0049A">
        <w:rPr>
          <w:rFonts w:eastAsia="Arial Unicode MS" w:cs="Arial"/>
          <w:kern w:val="2"/>
          <w:lang w:val="sr-Cyrl-RS"/>
        </w:rPr>
        <w:t xml:space="preserve"> </w:t>
      </w:r>
      <w:r w:rsidR="00830DE7">
        <w:rPr>
          <w:rFonts w:eastAsia="Arial Unicode MS" w:cs="Arial"/>
          <w:kern w:val="2"/>
          <w:lang w:val="sr-Cyrl-RS"/>
        </w:rPr>
        <w:t xml:space="preserve">од </w:t>
      </w:r>
      <w:r w:rsidR="00F0049A">
        <w:rPr>
          <w:rFonts w:eastAsia="Arial Unicode MS" w:cs="Arial"/>
          <w:kern w:val="2"/>
          <w:lang w:val="sr-Latn-RS"/>
        </w:rPr>
        <w:t>10.06.2020.</w:t>
      </w:r>
      <w:bookmarkStart w:id="3" w:name="_GoBack"/>
      <w:bookmarkEnd w:id="3"/>
      <w:r w:rsidRPr="003608C0">
        <w:rPr>
          <w:rFonts w:eastAsia="Arial Unicode MS" w:cs="Arial"/>
          <w:kern w:val="2"/>
          <w:lang w:val="ru-RU"/>
        </w:rPr>
        <w:t>године)</w:t>
      </w:r>
    </w:p>
    <w:p w14:paraId="13A69C5F" w14:textId="77777777" w:rsidR="000C50A0" w:rsidRPr="003608C0" w:rsidRDefault="000C50A0" w:rsidP="00CB64CF">
      <w:pPr>
        <w:spacing w:before="0"/>
        <w:jc w:val="center"/>
        <w:rPr>
          <w:rFonts w:eastAsia="Arial Unicode MS" w:cs="Arial"/>
          <w:kern w:val="2"/>
          <w:lang w:val="ru-RU"/>
        </w:rPr>
      </w:pPr>
    </w:p>
    <w:p w14:paraId="79C995FD" w14:textId="77777777" w:rsidR="00C53AC6" w:rsidRPr="003608C0" w:rsidRDefault="00C53AC6" w:rsidP="00CB64CF">
      <w:pPr>
        <w:pStyle w:val="BodyText"/>
        <w:spacing w:before="0"/>
        <w:jc w:val="center"/>
        <w:rPr>
          <w:rFonts w:cs="Arial"/>
          <w:sz w:val="22"/>
          <w:szCs w:val="22"/>
        </w:rPr>
      </w:pPr>
    </w:p>
    <w:p w14:paraId="458C14EE" w14:textId="77777777" w:rsidR="00C53AC6" w:rsidRPr="00A1099D" w:rsidRDefault="00C53AC6" w:rsidP="00CB64CF">
      <w:pPr>
        <w:pStyle w:val="BodyText"/>
        <w:spacing w:before="0"/>
        <w:jc w:val="center"/>
        <w:rPr>
          <w:rFonts w:cs="Arial"/>
          <w:sz w:val="22"/>
          <w:szCs w:val="22"/>
          <w:lang w:val="sr-Cyrl-RS"/>
        </w:rPr>
      </w:pPr>
    </w:p>
    <w:p w14:paraId="2A0BB86B" w14:textId="77777777" w:rsidR="005F2FDB" w:rsidRPr="00A1099D" w:rsidRDefault="005F2FDB" w:rsidP="00CB64CF">
      <w:pPr>
        <w:pStyle w:val="BodyText"/>
        <w:spacing w:before="0"/>
        <w:jc w:val="center"/>
        <w:rPr>
          <w:rFonts w:cs="Arial"/>
          <w:sz w:val="22"/>
          <w:szCs w:val="22"/>
          <w:lang w:val="sr-Cyrl-RS"/>
        </w:rPr>
      </w:pPr>
    </w:p>
    <w:p w14:paraId="1EAE9F10" w14:textId="77777777" w:rsidR="005F2FDB" w:rsidRPr="00A1099D" w:rsidRDefault="005F2FDB" w:rsidP="00CB64CF">
      <w:pPr>
        <w:pStyle w:val="BodyText"/>
        <w:spacing w:before="0"/>
        <w:jc w:val="center"/>
        <w:rPr>
          <w:rFonts w:cs="Arial"/>
          <w:sz w:val="22"/>
          <w:szCs w:val="22"/>
          <w:lang w:val="sr-Cyrl-RS"/>
        </w:rPr>
      </w:pPr>
    </w:p>
    <w:p w14:paraId="2C18F983" w14:textId="77777777" w:rsidR="000C50A0" w:rsidRPr="003608C0" w:rsidRDefault="000C50A0" w:rsidP="00CB64CF">
      <w:pPr>
        <w:pStyle w:val="BodyText"/>
        <w:spacing w:before="0"/>
        <w:jc w:val="center"/>
        <w:rPr>
          <w:rFonts w:cs="Arial"/>
          <w:sz w:val="22"/>
          <w:szCs w:val="22"/>
          <w:lang w:val="ru-RU"/>
        </w:rPr>
      </w:pPr>
    </w:p>
    <w:p w14:paraId="5528E21E" w14:textId="77777777" w:rsidR="000C0BF4" w:rsidRPr="003608C0" w:rsidRDefault="000C0BF4" w:rsidP="00CB64CF">
      <w:pPr>
        <w:spacing w:before="0"/>
        <w:jc w:val="center"/>
        <w:rPr>
          <w:rFonts w:cs="Arial"/>
          <w:lang w:val="sr-Cyrl-CS"/>
        </w:rPr>
      </w:pPr>
    </w:p>
    <w:p w14:paraId="2E038820" w14:textId="29640DDF" w:rsidR="000C0BF4" w:rsidRPr="003608C0" w:rsidRDefault="000C0BF4" w:rsidP="00CB64CF">
      <w:pPr>
        <w:spacing w:before="0"/>
        <w:jc w:val="center"/>
        <w:rPr>
          <w:rFonts w:cs="Arial"/>
          <w:lang w:val="sr-Cyrl-CS"/>
        </w:rPr>
      </w:pPr>
    </w:p>
    <w:p w14:paraId="1F338BFF" w14:textId="77777777" w:rsidR="0093795A" w:rsidRPr="00A1099D" w:rsidRDefault="0093795A" w:rsidP="00CB64CF">
      <w:pPr>
        <w:spacing w:before="0"/>
        <w:jc w:val="center"/>
        <w:rPr>
          <w:rFonts w:cs="Arial"/>
          <w:lang w:val="sr-Cyrl-RS"/>
        </w:rPr>
      </w:pPr>
    </w:p>
    <w:p w14:paraId="4CCBD41E" w14:textId="7DBCC87C" w:rsidR="000C0BF4" w:rsidRPr="003608C0" w:rsidRDefault="004F48FB" w:rsidP="00CB64CF">
      <w:pPr>
        <w:spacing w:before="0"/>
        <w:jc w:val="center"/>
        <w:rPr>
          <w:rFonts w:cs="Arial"/>
          <w:lang w:val="ru-RU"/>
        </w:rPr>
      </w:pPr>
      <w:r w:rsidRPr="00115E92">
        <w:rPr>
          <w:rFonts w:cs="Arial"/>
          <w:lang w:val="sr-Cyrl-RS"/>
        </w:rPr>
        <w:t>Београд</w:t>
      </w:r>
      <w:r w:rsidR="00EB2566" w:rsidRPr="00115E92">
        <w:rPr>
          <w:rFonts w:cs="Arial"/>
          <w:lang w:val="ru-RU"/>
        </w:rPr>
        <w:t>,</w:t>
      </w:r>
      <w:r w:rsidR="007A788E" w:rsidRPr="00115E92">
        <w:rPr>
          <w:rFonts w:cs="Arial"/>
          <w:lang w:val="sr-Cyrl-RS"/>
        </w:rPr>
        <w:t xml:space="preserve"> </w:t>
      </w:r>
      <w:r w:rsidR="00386F87">
        <w:rPr>
          <w:rFonts w:cs="Arial"/>
          <w:lang w:val="sr-Cyrl-RS"/>
        </w:rPr>
        <w:t>јун</w:t>
      </w:r>
      <w:r w:rsidR="00144A58" w:rsidRPr="0093795A">
        <w:rPr>
          <w:rFonts w:cs="Arial"/>
          <w:lang w:val="sr-Cyrl-RS"/>
        </w:rPr>
        <w:t xml:space="preserve"> </w:t>
      </w:r>
      <w:r w:rsidR="00F04513">
        <w:rPr>
          <w:rFonts w:cs="Arial"/>
          <w:lang w:val="ru-RU"/>
        </w:rPr>
        <w:t>2020</w:t>
      </w:r>
      <w:r w:rsidR="001F62BF" w:rsidRPr="003608C0">
        <w:rPr>
          <w:rFonts w:cs="Arial"/>
          <w:lang w:val="ru-RU"/>
        </w:rPr>
        <w:t xml:space="preserve">. </w:t>
      </w:r>
      <w:r w:rsidR="00210557" w:rsidRPr="003608C0">
        <w:rPr>
          <w:rFonts w:cs="Arial"/>
          <w:lang w:val="ru-RU"/>
        </w:rPr>
        <w:t>г</w:t>
      </w:r>
      <w:r w:rsidR="001F62BF" w:rsidRPr="003608C0">
        <w:rPr>
          <w:rFonts w:cs="Arial"/>
          <w:lang w:val="ru-RU"/>
        </w:rPr>
        <w:t>одине</w:t>
      </w:r>
    </w:p>
    <w:p w14:paraId="4295564B" w14:textId="77777777" w:rsidR="000C0BF4" w:rsidRPr="003608C0" w:rsidRDefault="000C0BF4" w:rsidP="00CB64CF">
      <w:pPr>
        <w:spacing w:before="0"/>
        <w:jc w:val="left"/>
        <w:rPr>
          <w:rFonts w:cs="Arial"/>
          <w:lang w:val="ru-RU"/>
        </w:rPr>
      </w:pPr>
      <w:r w:rsidRPr="003608C0">
        <w:rPr>
          <w:rFonts w:cs="Arial"/>
          <w:lang w:val="ru-RU"/>
        </w:rPr>
        <w:br w:type="page"/>
      </w:r>
    </w:p>
    <w:p w14:paraId="761C5B73" w14:textId="4E5B523C" w:rsidR="00261778" w:rsidRPr="003608C0" w:rsidRDefault="00261778" w:rsidP="00CB64CF">
      <w:pPr>
        <w:spacing w:before="0"/>
        <w:rPr>
          <w:rFonts w:eastAsia="TimesNewRomanPSMT" w:cs="Arial"/>
          <w:color w:val="000000"/>
          <w:kern w:val="2"/>
          <w:lang w:val="ru-RU"/>
        </w:rPr>
      </w:pPr>
      <w:r w:rsidRPr="003608C0">
        <w:rPr>
          <w:rFonts w:eastAsia="TimesNewRomanPSMT" w:cs="Arial"/>
          <w:color w:val="000000"/>
          <w:kern w:val="2"/>
          <w:lang w:val="ru-RU"/>
        </w:rPr>
        <w:lastRenderedPageBreak/>
        <w:t>На основу чл</w:t>
      </w:r>
      <w:r w:rsidR="00347328">
        <w:rPr>
          <w:rFonts w:eastAsia="TimesNewRomanPSMT" w:cs="Arial"/>
          <w:color w:val="000000"/>
          <w:kern w:val="2"/>
          <w:lang w:val="ru-RU"/>
        </w:rPr>
        <w:t>.</w:t>
      </w:r>
      <w:r w:rsidRPr="003608C0">
        <w:rPr>
          <w:rFonts w:eastAsia="TimesNewRomanPSMT" w:cs="Arial"/>
          <w:color w:val="000000"/>
          <w:kern w:val="2"/>
          <w:lang w:val="ru-RU"/>
        </w:rPr>
        <w:t xml:space="preserve"> </w:t>
      </w:r>
      <w:r w:rsidR="00F26CF5">
        <w:rPr>
          <w:rFonts w:eastAsia="TimesNewRomanPSMT" w:cs="Arial"/>
          <w:color w:val="000000"/>
          <w:kern w:val="2"/>
          <w:lang w:val="ru-RU"/>
        </w:rPr>
        <w:t>36</w:t>
      </w:r>
      <w:r w:rsidR="004B3169" w:rsidRPr="004B3169">
        <w:rPr>
          <w:rFonts w:eastAsia="TimesNewRomanPSMT" w:cs="Arial"/>
          <w:color w:val="000000"/>
          <w:kern w:val="2"/>
          <w:lang w:val="ru-RU"/>
        </w:rPr>
        <w:t>, 40, 40</w:t>
      </w:r>
      <w:r w:rsidR="004B3169" w:rsidRPr="004B3169">
        <w:rPr>
          <w:rFonts w:eastAsia="TimesNewRomanPSMT" w:cs="Arial"/>
          <w:color w:val="000000"/>
          <w:kern w:val="2"/>
        </w:rPr>
        <w:t>a</w:t>
      </w:r>
      <w:r w:rsidR="004B3169" w:rsidRPr="004B3169">
        <w:rPr>
          <w:rFonts w:eastAsia="TimesNewRomanPSMT" w:cs="Arial"/>
          <w:color w:val="000000"/>
          <w:kern w:val="2"/>
          <w:lang w:val="ru-RU"/>
        </w:rPr>
        <w:t xml:space="preserve"> </w:t>
      </w:r>
      <w:r w:rsidR="004B3169">
        <w:rPr>
          <w:rFonts w:eastAsia="TimesNewRomanPSMT" w:cs="Arial"/>
          <w:color w:val="000000"/>
          <w:kern w:val="2"/>
          <w:lang w:val="ru-RU"/>
        </w:rPr>
        <w:t xml:space="preserve">и 61. </w:t>
      </w:r>
      <w:r w:rsidRPr="003608C0">
        <w:rPr>
          <w:rFonts w:eastAsia="TimesNewRomanPSMT" w:cs="Arial"/>
          <w:color w:val="000000"/>
          <w:kern w:val="2"/>
          <w:lang w:val="ru-RU"/>
        </w:rPr>
        <w:t>Закона о јавним набавкама („Сл. гласник РС”</w:t>
      </w:r>
      <w:r w:rsidR="00347328">
        <w:rPr>
          <w:rFonts w:eastAsia="TimesNewRomanPSMT" w:cs="Arial"/>
          <w:color w:val="000000"/>
          <w:kern w:val="2"/>
          <w:lang w:val="ru-RU"/>
        </w:rPr>
        <w:t>,</w:t>
      </w:r>
      <w:r w:rsidRPr="003608C0">
        <w:rPr>
          <w:rFonts w:eastAsia="TimesNewRomanPSMT" w:cs="Arial"/>
          <w:color w:val="000000"/>
          <w:kern w:val="2"/>
          <w:lang w:val="ru-RU"/>
        </w:rPr>
        <w:t xml:space="preserve"> бр. </w:t>
      </w:r>
      <w:r w:rsidR="00750519" w:rsidRPr="003608C0">
        <w:rPr>
          <w:rFonts w:eastAsia="TimesNewRomanPSMT" w:cs="Arial"/>
          <w:color w:val="000000"/>
          <w:kern w:val="2"/>
          <w:lang w:val="ru-RU"/>
        </w:rPr>
        <w:t>124/</w:t>
      </w:r>
      <w:r w:rsidR="00347328">
        <w:rPr>
          <w:rFonts w:eastAsia="TimesNewRomanPSMT" w:cs="Arial"/>
          <w:color w:val="000000"/>
          <w:kern w:val="2"/>
          <w:lang w:val="ru-RU"/>
        </w:rPr>
        <w:t>20</w:t>
      </w:r>
      <w:r w:rsidR="009060E7" w:rsidRPr="003608C0">
        <w:rPr>
          <w:rFonts w:eastAsia="TimesNewRomanPSMT" w:cs="Arial"/>
          <w:color w:val="000000"/>
          <w:kern w:val="2"/>
          <w:lang w:val="ru-RU"/>
        </w:rPr>
        <w:t>12, 14/</w:t>
      </w:r>
      <w:r w:rsidR="00347328">
        <w:rPr>
          <w:rFonts w:eastAsia="TimesNewRomanPSMT" w:cs="Arial"/>
          <w:color w:val="000000"/>
          <w:kern w:val="2"/>
          <w:lang w:val="ru-RU"/>
        </w:rPr>
        <w:t>20</w:t>
      </w:r>
      <w:r w:rsidR="009060E7" w:rsidRPr="003608C0">
        <w:rPr>
          <w:rFonts w:eastAsia="TimesNewRomanPSMT" w:cs="Arial"/>
          <w:color w:val="000000"/>
          <w:kern w:val="2"/>
          <w:lang w:val="ru-RU"/>
        </w:rPr>
        <w:t xml:space="preserve">15 и </w:t>
      </w:r>
      <w:r w:rsidR="009060E7" w:rsidRPr="003608C0">
        <w:rPr>
          <w:rFonts w:eastAsia="TimesNewRomanPSMT" w:cs="Arial"/>
          <w:color w:val="000000" w:themeColor="text1"/>
          <w:kern w:val="2"/>
          <w:lang w:val="ru-RU"/>
        </w:rPr>
        <w:t>68/</w:t>
      </w:r>
      <w:r w:rsidR="00347328">
        <w:rPr>
          <w:rFonts w:eastAsia="TimesNewRomanPSMT" w:cs="Arial"/>
          <w:color w:val="000000" w:themeColor="text1"/>
          <w:kern w:val="2"/>
          <w:lang w:val="ru-RU"/>
        </w:rPr>
        <w:t>20</w:t>
      </w:r>
      <w:r w:rsidR="009060E7" w:rsidRPr="003608C0">
        <w:rPr>
          <w:rFonts w:eastAsia="TimesNewRomanPSMT" w:cs="Arial"/>
          <w:color w:val="000000" w:themeColor="text1"/>
          <w:kern w:val="2"/>
          <w:lang w:val="ru-RU"/>
        </w:rPr>
        <w:t>15</w:t>
      </w:r>
      <w:r w:rsidR="00EF3029" w:rsidRPr="003608C0">
        <w:rPr>
          <w:rFonts w:eastAsia="TimesNewRomanPSMT" w:cs="Arial"/>
          <w:color w:val="000000" w:themeColor="text1"/>
          <w:kern w:val="2"/>
          <w:lang w:val="ru-RU"/>
        </w:rPr>
        <w:t>)</w:t>
      </w:r>
      <w:r w:rsidR="000F57ED" w:rsidRPr="003608C0">
        <w:rPr>
          <w:rFonts w:eastAsia="TimesNewRomanPSMT" w:cs="Arial"/>
          <w:color w:val="000000" w:themeColor="text1"/>
          <w:kern w:val="2"/>
          <w:lang w:val="ru-RU"/>
        </w:rPr>
        <w:t xml:space="preserve">, </w:t>
      </w:r>
      <w:r w:rsidR="00EF3029" w:rsidRPr="003608C0">
        <w:rPr>
          <w:rFonts w:eastAsia="TimesNewRomanPSMT" w:cs="Arial"/>
          <w:color w:val="000000" w:themeColor="text1"/>
          <w:kern w:val="2"/>
          <w:lang w:val="ru-RU"/>
        </w:rPr>
        <w:t>(</w:t>
      </w:r>
      <w:r w:rsidR="000F57ED" w:rsidRPr="003608C0">
        <w:rPr>
          <w:rFonts w:eastAsia="TimesNewRomanPSMT" w:cs="Arial"/>
          <w:color w:val="000000" w:themeColor="text1"/>
          <w:kern w:val="2"/>
          <w:lang w:val="ru-RU"/>
        </w:rPr>
        <w:t xml:space="preserve">у </w:t>
      </w:r>
      <w:r w:rsidR="000F57ED" w:rsidRPr="003608C0">
        <w:rPr>
          <w:rFonts w:eastAsia="TimesNewRomanPSMT" w:cs="Arial"/>
          <w:color w:val="000000"/>
          <w:kern w:val="2"/>
          <w:lang w:val="ru-RU"/>
        </w:rPr>
        <w:t>даљем тексту</w:t>
      </w:r>
      <w:r w:rsidR="005C7CDE" w:rsidRPr="003608C0">
        <w:rPr>
          <w:rFonts w:eastAsia="TimesNewRomanPSMT" w:cs="Arial"/>
          <w:color w:val="000000"/>
          <w:kern w:val="2"/>
          <w:lang w:val="ru-RU"/>
        </w:rPr>
        <w:t xml:space="preserve"> </w:t>
      </w:r>
      <w:r w:rsidR="00BA1E63" w:rsidRPr="00A1099D">
        <w:rPr>
          <w:rFonts w:eastAsia="Calibri" w:cs="Arial"/>
          <w:bCs/>
          <w:lang w:val="ru-RU"/>
        </w:rPr>
        <w:t>Закон</w:t>
      </w:r>
      <w:r w:rsidRPr="003608C0">
        <w:rPr>
          <w:rFonts w:eastAsia="TimesNewRomanPSMT" w:cs="Arial"/>
          <w:color w:val="000000"/>
          <w:kern w:val="2"/>
          <w:lang w:val="ru-RU"/>
        </w:rPr>
        <w:t>),</w:t>
      </w:r>
      <w:r w:rsidR="00235E62" w:rsidRPr="003608C0">
        <w:rPr>
          <w:rFonts w:eastAsia="TimesNewRomanPSMT" w:cs="Arial"/>
          <w:color w:val="000000"/>
          <w:kern w:val="2"/>
          <w:lang w:val="ru-RU"/>
        </w:rPr>
        <w:t xml:space="preserve"> </w:t>
      </w:r>
      <w:r w:rsidRPr="003608C0">
        <w:rPr>
          <w:rFonts w:eastAsia="TimesNewRomanPSMT" w:cs="Arial"/>
          <w:color w:val="000000"/>
          <w:kern w:val="2"/>
          <w:lang w:val="ru-RU"/>
        </w:rPr>
        <w:t>чл</w:t>
      </w:r>
      <w:r w:rsidR="00472BF8" w:rsidRPr="003608C0">
        <w:rPr>
          <w:rFonts w:eastAsia="TimesNewRomanPSMT" w:cs="Arial"/>
          <w:color w:val="000000"/>
          <w:kern w:val="2"/>
          <w:lang w:val="ru-RU"/>
        </w:rPr>
        <w:t>ана</w:t>
      </w:r>
      <w:r w:rsidR="00EC5BB4" w:rsidRPr="003608C0">
        <w:rPr>
          <w:rFonts w:eastAsia="TimesNewRomanPSMT" w:cs="Arial"/>
          <w:color w:val="000000"/>
          <w:kern w:val="2"/>
          <w:lang w:val="ru-RU"/>
        </w:rPr>
        <w:t xml:space="preserve"> </w:t>
      </w:r>
      <w:r w:rsidR="00F26CF5">
        <w:rPr>
          <w:rFonts w:eastAsia="TimesNewRomanPSMT" w:cs="Arial"/>
          <w:color w:val="000000"/>
          <w:kern w:val="2"/>
          <w:lang w:val="sr-Cyrl-RS"/>
        </w:rPr>
        <w:t>4</w:t>
      </w:r>
      <w:r w:rsidRPr="003608C0">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608C0">
        <w:rPr>
          <w:rFonts w:eastAsia="TimesNewRomanPSMT" w:cs="Arial"/>
          <w:color w:val="000000"/>
          <w:kern w:val="2"/>
          <w:lang w:val="ru-RU"/>
        </w:rPr>
        <w:t>лова („Сл. гласник РС”</w:t>
      </w:r>
      <w:r w:rsidR="00144A58">
        <w:rPr>
          <w:rFonts w:eastAsia="TimesNewRomanPSMT" w:cs="Arial"/>
          <w:color w:val="000000"/>
          <w:kern w:val="2"/>
          <w:lang w:val="ru-RU"/>
        </w:rPr>
        <w:t>,</w:t>
      </w:r>
      <w:r w:rsidR="004D41C8" w:rsidRPr="003608C0">
        <w:rPr>
          <w:rFonts w:eastAsia="TimesNewRomanPSMT" w:cs="Arial"/>
          <w:color w:val="000000"/>
          <w:kern w:val="2"/>
          <w:lang w:val="ru-RU"/>
        </w:rPr>
        <w:t xml:space="preserve"> бр. </w:t>
      </w:r>
      <w:r w:rsidR="00DB369C" w:rsidRPr="00A1099D">
        <w:rPr>
          <w:rFonts w:eastAsia="TimesNewRomanPSMT" w:cs="Arial"/>
          <w:color w:val="000000"/>
          <w:kern w:val="2"/>
          <w:lang w:val="ru-RU"/>
        </w:rPr>
        <w:t>86/</w:t>
      </w:r>
      <w:r w:rsidR="000B4F13" w:rsidRPr="00A1099D">
        <w:rPr>
          <w:rFonts w:eastAsia="TimesNewRomanPSMT" w:cs="Arial"/>
          <w:color w:val="000000"/>
          <w:kern w:val="2"/>
          <w:lang w:val="ru-RU"/>
        </w:rPr>
        <w:t>20</w:t>
      </w:r>
      <w:r w:rsidR="00DB369C" w:rsidRPr="00A1099D">
        <w:rPr>
          <w:rFonts w:eastAsia="TimesNewRomanPSMT" w:cs="Arial"/>
          <w:color w:val="000000"/>
          <w:kern w:val="2"/>
          <w:lang w:val="ru-RU"/>
        </w:rPr>
        <w:t>15</w:t>
      </w:r>
      <w:r w:rsidR="00F26CF5">
        <w:rPr>
          <w:rFonts w:eastAsia="TimesNewRomanPSMT" w:cs="Arial"/>
          <w:color w:val="000000"/>
          <w:kern w:val="2"/>
          <w:lang w:val="sr-Latn-RS"/>
        </w:rPr>
        <w:t xml:space="preserve"> </w:t>
      </w:r>
      <w:r w:rsidR="00F26CF5">
        <w:rPr>
          <w:rFonts w:eastAsia="TimesNewRomanPSMT" w:cs="Arial"/>
          <w:color w:val="000000"/>
          <w:kern w:val="2"/>
          <w:lang w:val="sr-Cyrl-RS"/>
        </w:rPr>
        <w:t xml:space="preserve">и </w:t>
      </w:r>
      <w:r w:rsidR="00F26CF5" w:rsidRPr="00B223EA">
        <w:rPr>
          <w:rFonts w:eastAsia="TimesNewRomanPSMT" w:cs="Arial"/>
          <w:color w:val="000000"/>
          <w:kern w:val="2"/>
          <w:lang w:val="sr-Cyrl-RS"/>
        </w:rPr>
        <w:t xml:space="preserve">и </w:t>
      </w:r>
      <w:r w:rsidR="00F26CF5" w:rsidRPr="00B223EA">
        <w:rPr>
          <w:rFonts w:eastAsia="TimesNewRomanPSMT" w:cs="Arial"/>
          <w:kern w:val="2"/>
          <w:lang w:val="sr-Cyrl-RS"/>
        </w:rPr>
        <w:t>41/2019</w:t>
      </w:r>
      <w:r w:rsidRPr="003608C0">
        <w:rPr>
          <w:rFonts w:eastAsia="TimesNewRomanPSMT" w:cs="Arial"/>
          <w:color w:val="000000"/>
          <w:kern w:val="2"/>
          <w:lang w:val="ru-RU"/>
        </w:rPr>
        <w:t xml:space="preserve">), </w:t>
      </w:r>
      <w:r w:rsidRPr="003608C0">
        <w:rPr>
          <w:rFonts w:eastAsia="Arial Unicode MS" w:cs="Arial"/>
          <w:color w:val="000000"/>
          <w:kern w:val="2"/>
          <w:lang w:val="ru-RU"/>
        </w:rPr>
        <w:t>Одлуке о покрет</w:t>
      </w:r>
      <w:r w:rsidR="004B1F39">
        <w:rPr>
          <w:rFonts w:eastAsia="Arial Unicode MS" w:cs="Arial"/>
          <w:color w:val="000000"/>
          <w:kern w:val="2"/>
          <w:lang w:val="ru-RU"/>
        </w:rPr>
        <w:t>ању поступка јавне набавке број 12.</w:t>
      </w:r>
      <w:r w:rsidR="00E96EB0" w:rsidRPr="00A1099D">
        <w:rPr>
          <w:rFonts w:eastAsia="Arial Unicode MS" w:cs="Arial"/>
          <w:color w:val="000000"/>
          <w:kern w:val="2"/>
          <w:lang w:val="ru-RU"/>
        </w:rPr>
        <w:t>01.</w:t>
      </w:r>
      <w:r w:rsidR="00F26CF5">
        <w:rPr>
          <w:rFonts w:eastAsia="Arial Unicode MS" w:cs="Arial"/>
          <w:color w:val="000000"/>
          <w:kern w:val="2"/>
          <w:lang w:val="sr-Cyrl-RS"/>
        </w:rPr>
        <w:t>256967/1-2020</w:t>
      </w:r>
      <w:r w:rsidR="00F26CF5">
        <w:rPr>
          <w:rFonts w:eastAsia="Arial Unicode MS" w:cs="Arial"/>
          <w:color w:val="000000"/>
          <w:kern w:val="2"/>
          <w:lang w:val="ru-RU"/>
        </w:rPr>
        <w:t xml:space="preserve"> од 03</w:t>
      </w:r>
      <w:r w:rsidR="00413BCE" w:rsidRPr="003608C0">
        <w:rPr>
          <w:rFonts w:eastAsia="Arial Unicode MS" w:cs="Arial"/>
          <w:kern w:val="2"/>
          <w:lang w:val="ru-RU"/>
        </w:rPr>
        <w:t>.</w:t>
      </w:r>
      <w:r w:rsidR="00F26CF5">
        <w:rPr>
          <w:rFonts w:eastAsia="Arial Unicode MS" w:cs="Arial"/>
          <w:kern w:val="2"/>
          <w:lang w:val="ru-RU"/>
        </w:rPr>
        <w:t>06.2020.</w:t>
      </w:r>
      <w:r w:rsidRPr="003608C0">
        <w:rPr>
          <w:rFonts w:eastAsia="Arial Unicode MS" w:cs="Arial"/>
          <w:kern w:val="2"/>
          <w:lang w:val="ru-RU"/>
        </w:rPr>
        <w:t xml:space="preserve"> </w:t>
      </w:r>
      <w:r w:rsidR="00F26CF5">
        <w:rPr>
          <w:rFonts w:eastAsia="Arial Unicode MS" w:cs="Arial"/>
          <w:color w:val="000000"/>
          <w:kern w:val="2"/>
          <w:lang w:val="ru-RU"/>
        </w:rPr>
        <w:t>године</w:t>
      </w:r>
      <w:r w:rsidR="00E96EB0">
        <w:rPr>
          <w:rFonts w:eastAsia="Arial Unicode MS" w:cs="Arial"/>
          <w:color w:val="000000"/>
          <w:kern w:val="2"/>
          <w:lang w:val="ru-RU"/>
        </w:rPr>
        <w:t xml:space="preserve"> </w:t>
      </w:r>
      <w:r w:rsidRPr="003608C0">
        <w:rPr>
          <w:rFonts w:eastAsia="Arial Unicode MS" w:cs="Arial"/>
          <w:color w:val="000000"/>
          <w:kern w:val="2"/>
          <w:lang w:val="ru-RU"/>
        </w:rPr>
        <w:t>и Решења о образовању комисије за јавну набавку</w:t>
      </w:r>
      <w:r w:rsidR="004B1F39" w:rsidRPr="004B1F39">
        <w:rPr>
          <w:rFonts w:eastAsia="Arial Unicode MS" w:cs="Arial"/>
          <w:color w:val="000000"/>
          <w:kern w:val="2"/>
          <w:lang w:val="ru-RU"/>
        </w:rPr>
        <w:t xml:space="preserve"> </w:t>
      </w:r>
      <w:r w:rsidR="004B1F39" w:rsidRPr="003608C0">
        <w:rPr>
          <w:rFonts w:eastAsia="Arial Unicode MS" w:cs="Arial"/>
          <w:color w:val="000000"/>
          <w:kern w:val="2"/>
          <w:lang w:val="ru-RU"/>
        </w:rPr>
        <w:t>број</w:t>
      </w:r>
      <w:r w:rsidR="00F26CF5">
        <w:rPr>
          <w:rFonts w:eastAsia="Arial Unicode MS" w:cs="Arial"/>
          <w:color w:val="000000"/>
          <w:kern w:val="2"/>
          <w:lang w:val="ru-RU"/>
        </w:rPr>
        <w:t xml:space="preserve"> 12.01.256967/2</w:t>
      </w:r>
      <w:r w:rsidR="00F26CF5" w:rsidRPr="00F26CF5">
        <w:rPr>
          <w:rFonts w:eastAsia="Arial Unicode MS" w:cs="Arial"/>
          <w:color w:val="000000"/>
          <w:kern w:val="2"/>
          <w:lang w:val="ru-RU"/>
        </w:rPr>
        <w:t>-2020 од 03.06.2020.</w:t>
      </w:r>
      <w:r w:rsidR="00E96EB0" w:rsidRPr="00E96EB0">
        <w:rPr>
          <w:rFonts w:eastAsia="Arial Unicode MS" w:cs="Arial"/>
          <w:color w:val="000000"/>
          <w:kern w:val="2"/>
          <w:lang w:val="ru-RU"/>
        </w:rPr>
        <w:t>године</w:t>
      </w:r>
      <w:r w:rsidR="00E96EB0">
        <w:rPr>
          <w:rFonts w:eastAsia="Arial Unicode MS" w:cs="Arial"/>
          <w:color w:val="000000"/>
          <w:kern w:val="2"/>
          <w:lang w:val="ru-RU"/>
        </w:rPr>
        <w:t>,</w:t>
      </w:r>
      <w:r w:rsidRPr="003608C0">
        <w:rPr>
          <w:rFonts w:eastAsia="Arial Unicode MS" w:cs="Arial"/>
          <w:color w:val="000000"/>
          <w:kern w:val="2"/>
          <w:lang w:val="ru-RU"/>
        </w:rPr>
        <w:t xml:space="preserve"> припремљена је:</w:t>
      </w:r>
    </w:p>
    <w:p w14:paraId="38ED53AC" w14:textId="77777777" w:rsidR="00261778" w:rsidRPr="003608C0" w:rsidRDefault="00261778" w:rsidP="00CB64CF">
      <w:pPr>
        <w:pStyle w:val="BodyText"/>
        <w:spacing w:before="0"/>
        <w:rPr>
          <w:rFonts w:cs="Arial"/>
          <w:b/>
          <w:spacing w:val="80"/>
          <w:sz w:val="22"/>
          <w:szCs w:val="22"/>
          <w:lang w:val="ru-RU"/>
        </w:rPr>
      </w:pPr>
    </w:p>
    <w:p w14:paraId="03AFC1EF" w14:textId="77777777" w:rsidR="000C50A0" w:rsidRPr="003608C0" w:rsidRDefault="000C50A0" w:rsidP="00CB64CF">
      <w:pPr>
        <w:pStyle w:val="BodyText"/>
        <w:spacing w:before="0"/>
        <w:rPr>
          <w:rFonts w:cs="Arial"/>
          <w:b/>
          <w:spacing w:val="80"/>
          <w:sz w:val="22"/>
          <w:szCs w:val="22"/>
          <w:lang w:val="ru-RU"/>
        </w:rPr>
      </w:pPr>
    </w:p>
    <w:p w14:paraId="08AF9624" w14:textId="77777777" w:rsidR="00210557" w:rsidRDefault="00210557" w:rsidP="00CB64CF">
      <w:pPr>
        <w:spacing w:before="0"/>
        <w:jc w:val="center"/>
        <w:rPr>
          <w:rFonts w:cs="Arial"/>
          <w:b/>
          <w:lang w:val="ru-RU"/>
        </w:rPr>
      </w:pPr>
      <w:bookmarkStart w:id="4" w:name="_Toc441215598"/>
      <w:bookmarkStart w:id="5" w:name="_Toc441651537"/>
      <w:bookmarkStart w:id="6" w:name="_Toc442559874"/>
      <w:r w:rsidRPr="003608C0">
        <w:rPr>
          <w:rFonts w:cs="Arial"/>
          <w:b/>
          <w:lang w:val="ru-RU"/>
        </w:rPr>
        <w:t>КОНКУРСНА ДОКУМЕНТАЦИЈА</w:t>
      </w:r>
      <w:bookmarkEnd w:id="4"/>
      <w:bookmarkEnd w:id="5"/>
      <w:bookmarkEnd w:id="6"/>
    </w:p>
    <w:p w14:paraId="531F8BEA" w14:textId="20909BC8" w:rsidR="004B3169" w:rsidRPr="005B5681" w:rsidRDefault="00F26CF5" w:rsidP="004B3169">
      <w:pPr>
        <w:spacing w:before="0"/>
        <w:jc w:val="center"/>
        <w:rPr>
          <w:rFonts w:cs="Arial"/>
          <w:b/>
          <w:lang w:val="sr-Cyrl-CS"/>
        </w:rPr>
      </w:pPr>
      <w:r w:rsidRPr="00F26CF5">
        <w:rPr>
          <w:rFonts w:cs="Arial"/>
          <w:b/>
          <w:lang w:val="sr-Cyrl-CS"/>
        </w:rPr>
        <w:t xml:space="preserve">у преговарачком поступку без објављивања позива </w:t>
      </w:r>
      <w:r w:rsidR="004B3169" w:rsidRPr="005B5681">
        <w:rPr>
          <w:rFonts w:cs="Arial"/>
          <w:b/>
          <w:lang w:val="sr-Cyrl-CS"/>
        </w:rPr>
        <w:t>за подно</w:t>
      </w:r>
      <w:r>
        <w:rPr>
          <w:rFonts w:cs="Arial"/>
          <w:b/>
          <w:lang w:val="sr-Cyrl-CS"/>
        </w:rPr>
        <w:t>шење понуда</w:t>
      </w:r>
      <w:r w:rsidR="004B3169" w:rsidRPr="005B5681">
        <w:rPr>
          <w:rFonts w:cs="Arial"/>
          <w:b/>
          <w:lang w:val="sr-Cyrl-CS"/>
        </w:rPr>
        <w:t xml:space="preserve"> ради закључења Оквирног споразума </w:t>
      </w:r>
      <w:r w:rsidR="004C7710">
        <w:rPr>
          <w:rFonts w:cs="Arial"/>
          <w:b/>
          <w:lang w:val="sr-Cyrl-CS"/>
        </w:rPr>
        <w:t>са једним понуђачем на период од</w:t>
      </w:r>
      <w:r w:rsidR="004B3169" w:rsidRPr="005B5681">
        <w:rPr>
          <w:rFonts w:cs="Arial"/>
          <w:b/>
          <w:lang w:val="sr-Cyrl-CS"/>
        </w:rPr>
        <w:t xml:space="preserve"> две године</w:t>
      </w:r>
    </w:p>
    <w:p w14:paraId="7790D635" w14:textId="77777777" w:rsidR="005B5681" w:rsidRDefault="005B5681" w:rsidP="005B5681">
      <w:pPr>
        <w:pStyle w:val="BodyText"/>
        <w:spacing w:before="0"/>
        <w:rPr>
          <w:rFonts w:cs="Arial"/>
          <w:b/>
          <w:sz w:val="22"/>
          <w:szCs w:val="22"/>
          <w:lang w:val="ru-RU" w:eastAsia="en-US"/>
        </w:rPr>
      </w:pPr>
    </w:p>
    <w:p w14:paraId="0E1F9FA9" w14:textId="17AD89EC" w:rsidR="00786823" w:rsidRPr="005B5681" w:rsidRDefault="00D516F7" w:rsidP="005B5681">
      <w:pPr>
        <w:pStyle w:val="BodyText"/>
        <w:spacing w:before="0"/>
        <w:jc w:val="center"/>
        <w:rPr>
          <w:rFonts w:cs="Arial"/>
          <w:b/>
          <w:sz w:val="22"/>
          <w:szCs w:val="22"/>
        </w:rPr>
      </w:pPr>
      <w:r w:rsidRPr="005B5681">
        <w:rPr>
          <w:rFonts w:cs="Arial"/>
          <w:b/>
          <w:sz w:val="22"/>
          <w:szCs w:val="22"/>
        </w:rPr>
        <w:t xml:space="preserve">за </w:t>
      </w:r>
      <w:bookmarkStart w:id="7" w:name="_Toc441215599"/>
      <w:bookmarkStart w:id="8" w:name="_Toc441651538"/>
      <w:bookmarkStart w:id="9" w:name="_Toc442559875"/>
      <w:r w:rsidR="00210557" w:rsidRPr="005B5681">
        <w:rPr>
          <w:rFonts w:cs="Arial"/>
          <w:b/>
          <w:sz w:val="22"/>
          <w:szCs w:val="22"/>
        </w:rPr>
        <w:t xml:space="preserve">јавну набавку </w:t>
      </w:r>
      <w:r w:rsidR="00A63575" w:rsidRPr="005B5681">
        <w:rPr>
          <w:rFonts w:cs="Arial"/>
          <w:b/>
          <w:sz w:val="22"/>
          <w:szCs w:val="22"/>
        </w:rPr>
        <w:t>услуга</w:t>
      </w:r>
    </w:p>
    <w:bookmarkEnd w:id="7"/>
    <w:bookmarkEnd w:id="8"/>
    <w:bookmarkEnd w:id="9"/>
    <w:p w14:paraId="2C3BEBA5" w14:textId="32E350E8" w:rsidR="009D3699" w:rsidRPr="003608C0" w:rsidRDefault="0093795A" w:rsidP="00576B9E">
      <w:pPr>
        <w:spacing w:before="0"/>
        <w:jc w:val="center"/>
        <w:rPr>
          <w:rFonts w:cs="Arial"/>
          <w:i/>
          <w:lang w:val="sr-Latn-CS"/>
        </w:rPr>
      </w:pPr>
      <w:r w:rsidRPr="005B5681">
        <w:rPr>
          <w:rFonts w:cs="Arial"/>
          <w:b/>
          <w:lang w:val="sr-Cyrl-CS"/>
        </w:rPr>
        <w:t>број</w:t>
      </w:r>
      <w:r w:rsidR="00347328" w:rsidRPr="005B5681">
        <w:rPr>
          <w:rFonts w:cs="Arial"/>
          <w:b/>
          <w:lang w:val="sr-Cyrl-CS"/>
        </w:rPr>
        <w:t xml:space="preserve"> </w:t>
      </w:r>
      <w:r w:rsidR="00F26CF5" w:rsidRPr="00F26CF5">
        <w:rPr>
          <w:rFonts w:cs="Arial"/>
          <w:b/>
          <w:lang w:val="ru-RU"/>
        </w:rPr>
        <w:t>ЈН/1000/0338/2020 (637/2020)</w:t>
      </w:r>
    </w:p>
    <w:p w14:paraId="11CBD676" w14:textId="77777777" w:rsidR="009D3699" w:rsidRPr="003608C0" w:rsidRDefault="009D3699" w:rsidP="00CB64CF">
      <w:pPr>
        <w:pStyle w:val="BodyText"/>
        <w:spacing w:before="0"/>
        <w:rPr>
          <w:rFonts w:cs="Arial"/>
          <w:i/>
          <w:sz w:val="22"/>
          <w:szCs w:val="22"/>
          <w:lang w:val="sr-Latn-CS"/>
        </w:rPr>
      </w:pPr>
    </w:p>
    <w:p w14:paraId="3BB5EFF0" w14:textId="77777777" w:rsidR="005B5681" w:rsidRPr="00A1099D" w:rsidRDefault="005B5681" w:rsidP="005B5681">
      <w:pPr>
        <w:pStyle w:val="Title"/>
        <w:rPr>
          <w:szCs w:val="24"/>
          <w:highlight w:val="yellow"/>
          <w:lang w:val="ru-RU"/>
        </w:rPr>
      </w:pPr>
    </w:p>
    <w:p w14:paraId="134F7353" w14:textId="77777777" w:rsidR="005B5681" w:rsidRPr="00A1099D" w:rsidRDefault="005B5681" w:rsidP="005B5681">
      <w:pPr>
        <w:pStyle w:val="Title"/>
        <w:rPr>
          <w:szCs w:val="24"/>
          <w:highlight w:val="yellow"/>
          <w:lang w:val="ru-RU"/>
        </w:rPr>
      </w:pPr>
    </w:p>
    <w:p w14:paraId="29F6ECBF" w14:textId="337B1132" w:rsidR="005B5681" w:rsidRPr="00C62AA7" w:rsidRDefault="005B5681" w:rsidP="005B5681">
      <w:pPr>
        <w:pStyle w:val="Title"/>
        <w:rPr>
          <w:szCs w:val="24"/>
          <w:lang w:val="de-DE"/>
        </w:rPr>
      </w:pPr>
      <w:r w:rsidRPr="00C7594E">
        <w:rPr>
          <w:szCs w:val="24"/>
          <w:lang w:val="de-DE"/>
        </w:rPr>
        <w:t>Садр</w:t>
      </w:r>
      <w:r w:rsidRPr="00C7594E">
        <w:rPr>
          <w:szCs w:val="24"/>
          <w:lang w:val="ru-RU"/>
        </w:rPr>
        <w:t>ж</w:t>
      </w:r>
      <w:r w:rsidRPr="00C7594E">
        <w:rPr>
          <w:szCs w:val="24"/>
          <w:lang w:val="de-DE"/>
        </w:rPr>
        <w:t>ај</w:t>
      </w:r>
      <w:r w:rsidRPr="00C7594E">
        <w:rPr>
          <w:szCs w:val="24"/>
          <w:lang w:val="ru-RU"/>
        </w:rPr>
        <w:t xml:space="preserve"> к</w:t>
      </w:r>
      <w:r w:rsidRPr="00C7594E">
        <w:rPr>
          <w:szCs w:val="24"/>
          <w:lang w:val="de-DE"/>
        </w:rPr>
        <w:t>онкурсне</w:t>
      </w:r>
      <w:r w:rsidRPr="00C7594E">
        <w:rPr>
          <w:szCs w:val="24"/>
          <w:lang w:val="ru-RU"/>
        </w:rPr>
        <w:t xml:space="preserve"> </w:t>
      </w:r>
      <w:r w:rsidRPr="00C7594E">
        <w:rPr>
          <w:szCs w:val="24"/>
          <w:lang w:val="de-DE"/>
        </w:rPr>
        <w:t>документације</w:t>
      </w:r>
    </w:p>
    <w:p w14:paraId="00E52C3D" w14:textId="74EF365A" w:rsidR="005B5681" w:rsidRPr="00C62AA7" w:rsidRDefault="0096542A" w:rsidP="005B5681">
      <w:pPr>
        <w:pStyle w:val="Title"/>
        <w:ind w:left="7200" w:firstLine="720"/>
        <w:rPr>
          <w:b w:val="0"/>
          <w:szCs w:val="24"/>
          <w:lang w:val="ru-RU"/>
        </w:rPr>
      </w:pPr>
      <w:r>
        <w:rPr>
          <w:b w:val="0"/>
          <w:lang w:val="ru-RU"/>
        </w:rPr>
        <w:t xml:space="preserve">     </w:t>
      </w:r>
      <w:r w:rsidR="005B5681">
        <w:rPr>
          <w:b w:val="0"/>
          <w:lang w:val="ru-RU"/>
        </w:rPr>
        <w:t>страна</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5B5681" w:rsidRPr="007B1B3E" w14:paraId="2E77B0BA" w14:textId="77777777" w:rsidTr="00CE7EFE">
        <w:trPr>
          <w:trHeight w:val="373"/>
        </w:trPr>
        <w:tc>
          <w:tcPr>
            <w:tcW w:w="574" w:type="dxa"/>
            <w:vAlign w:val="center"/>
          </w:tcPr>
          <w:p w14:paraId="72DED342" w14:textId="77777777" w:rsidR="005B5681" w:rsidRPr="007B1B3E" w:rsidRDefault="005B5681" w:rsidP="00CE7EFE">
            <w:pPr>
              <w:tabs>
                <w:tab w:val="left" w:pos="360"/>
                <w:tab w:val="left" w:pos="567"/>
                <w:tab w:val="right" w:leader="dot" w:pos="9639"/>
              </w:tabs>
              <w:spacing w:before="0"/>
              <w:jc w:val="center"/>
              <w:rPr>
                <w:rFonts w:cs="Arial"/>
                <w:sz w:val="24"/>
                <w:szCs w:val="24"/>
              </w:rPr>
            </w:pPr>
            <w:r w:rsidRPr="007B1B3E">
              <w:rPr>
                <w:rFonts w:cs="Arial"/>
                <w:sz w:val="24"/>
                <w:szCs w:val="24"/>
              </w:rPr>
              <w:t>1.</w:t>
            </w:r>
          </w:p>
        </w:tc>
        <w:tc>
          <w:tcPr>
            <w:tcW w:w="7251" w:type="dxa"/>
            <w:vAlign w:val="center"/>
          </w:tcPr>
          <w:p w14:paraId="695B8688" w14:textId="77777777" w:rsidR="005B5681" w:rsidRPr="007B1B3E" w:rsidRDefault="005B5681" w:rsidP="00CE7EFE">
            <w:pPr>
              <w:tabs>
                <w:tab w:val="left" w:pos="360"/>
                <w:tab w:val="left" w:pos="567"/>
                <w:tab w:val="right" w:leader="dot" w:pos="9639"/>
              </w:tabs>
              <w:spacing w:before="0"/>
              <w:jc w:val="left"/>
              <w:rPr>
                <w:rFonts w:cs="Arial"/>
                <w:sz w:val="24"/>
                <w:szCs w:val="24"/>
                <w:lang w:val="sr-Cyrl-RS"/>
              </w:rPr>
            </w:pPr>
            <w:r w:rsidRPr="007B1B3E">
              <w:rPr>
                <w:rFonts w:cs="Arial"/>
                <w:sz w:val="24"/>
                <w:szCs w:val="24"/>
                <w:lang w:val="sr-Cyrl-RS"/>
              </w:rPr>
              <w:t>Општи подаци о јавној набавци</w:t>
            </w:r>
          </w:p>
        </w:tc>
        <w:tc>
          <w:tcPr>
            <w:tcW w:w="1287" w:type="dxa"/>
            <w:vAlign w:val="center"/>
          </w:tcPr>
          <w:p w14:paraId="77450903" w14:textId="77777777" w:rsidR="005B5681" w:rsidRPr="00911AFE" w:rsidRDefault="005B5681" w:rsidP="00CE7EFE">
            <w:pPr>
              <w:tabs>
                <w:tab w:val="left" w:pos="360"/>
                <w:tab w:val="left" w:pos="567"/>
                <w:tab w:val="right" w:leader="dot" w:pos="9639"/>
              </w:tabs>
              <w:spacing w:before="0"/>
              <w:jc w:val="center"/>
              <w:rPr>
                <w:sz w:val="24"/>
                <w:szCs w:val="24"/>
                <w:lang w:val="sr-Cyrl-RS"/>
              </w:rPr>
            </w:pPr>
            <w:r w:rsidRPr="00911AFE">
              <w:rPr>
                <w:sz w:val="24"/>
                <w:szCs w:val="24"/>
                <w:lang w:val="sr-Cyrl-RS"/>
              </w:rPr>
              <w:t>3</w:t>
            </w:r>
          </w:p>
        </w:tc>
      </w:tr>
      <w:tr w:rsidR="005B5681" w:rsidRPr="007B1B3E" w14:paraId="5B3B9910" w14:textId="77777777" w:rsidTr="00CE7EFE">
        <w:trPr>
          <w:trHeight w:val="373"/>
        </w:trPr>
        <w:tc>
          <w:tcPr>
            <w:tcW w:w="574" w:type="dxa"/>
            <w:vAlign w:val="center"/>
          </w:tcPr>
          <w:p w14:paraId="40C39421" w14:textId="77777777" w:rsidR="005B5681" w:rsidRPr="007B1B3E" w:rsidRDefault="005B5681" w:rsidP="00CE7EFE">
            <w:pPr>
              <w:tabs>
                <w:tab w:val="left" w:pos="360"/>
                <w:tab w:val="left" w:pos="567"/>
                <w:tab w:val="right" w:leader="dot" w:pos="9639"/>
              </w:tabs>
              <w:spacing w:before="0"/>
              <w:jc w:val="center"/>
              <w:rPr>
                <w:rFonts w:cs="Arial"/>
                <w:sz w:val="24"/>
                <w:szCs w:val="24"/>
                <w:lang w:val="sr-Cyrl-RS"/>
              </w:rPr>
            </w:pPr>
            <w:r w:rsidRPr="007B1B3E">
              <w:rPr>
                <w:rFonts w:cs="Arial"/>
                <w:sz w:val="24"/>
                <w:szCs w:val="24"/>
                <w:lang w:val="sr-Cyrl-RS"/>
              </w:rPr>
              <w:t>2.</w:t>
            </w:r>
          </w:p>
        </w:tc>
        <w:tc>
          <w:tcPr>
            <w:tcW w:w="7251" w:type="dxa"/>
            <w:vAlign w:val="center"/>
          </w:tcPr>
          <w:p w14:paraId="2A16978C" w14:textId="77777777" w:rsidR="005B5681" w:rsidRPr="007B1B3E" w:rsidRDefault="005B5681" w:rsidP="00CE7EFE">
            <w:pPr>
              <w:tabs>
                <w:tab w:val="left" w:pos="317"/>
                <w:tab w:val="left" w:pos="360"/>
                <w:tab w:val="right" w:leader="dot" w:pos="9639"/>
              </w:tabs>
              <w:spacing w:before="0"/>
              <w:jc w:val="left"/>
              <w:rPr>
                <w:rFonts w:cs="Arial"/>
                <w:sz w:val="24"/>
                <w:szCs w:val="24"/>
                <w:lang w:val="sr-Cyrl-RS"/>
              </w:rPr>
            </w:pPr>
            <w:r w:rsidRPr="007B1B3E">
              <w:rPr>
                <w:rFonts w:cs="Arial"/>
                <w:sz w:val="24"/>
                <w:szCs w:val="24"/>
                <w:lang w:val="sr-Cyrl-RS"/>
              </w:rPr>
              <w:t>Подаци о предмету набавке</w:t>
            </w:r>
          </w:p>
        </w:tc>
        <w:tc>
          <w:tcPr>
            <w:tcW w:w="1287" w:type="dxa"/>
            <w:vAlign w:val="center"/>
          </w:tcPr>
          <w:p w14:paraId="3FC09C5E" w14:textId="77777777" w:rsidR="005B5681" w:rsidRPr="00911AFE" w:rsidRDefault="005B5681" w:rsidP="00CE7EFE">
            <w:pPr>
              <w:tabs>
                <w:tab w:val="left" w:pos="360"/>
                <w:tab w:val="left" w:pos="567"/>
                <w:tab w:val="right" w:leader="dot" w:pos="9639"/>
              </w:tabs>
              <w:spacing w:before="0"/>
              <w:jc w:val="center"/>
              <w:rPr>
                <w:sz w:val="24"/>
                <w:szCs w:val="24"/>
                <w:lang w:val="sr-Cyrl-RS"/>
              </w:rPr>
            </w:pPr>
            <w:r w:rsidRPr="00911AFE">
              <w:rPr>
                <w:sz w:val="24"/>
                <w:szCs w:val="24"/>
                <w:lang w:val="sr-Cyrl-RS"/>
              </w:rPr>
              <w:t>3</w:t>
            </w:r>
          </w:p>
        </w:tc>
      </w:tr>
      <w:tr w:rsidR="005B5681" w:rsidRPr="007B1B3E" w14:paraId="4B60A3EF" w14:textId="77777777" w:rsidTr="00CE7EFE">
        <w:trPr>
          <w:trHeight w:val="768"/>
        </w:trPr>
        <w:tc>
          <w:tcPr>
            <w:tcW w:w="574" w:type="dxa"/>
            <w:vAlign w:val="center"/>
          </w:tcPr>
          <w:p w14:paraId="186BEFA1" w14:textId="77777777" w:rsidR="005B5681" w:rsidRPr="007B1B3E" w:rsidRDefault="005B5681" w:rsidP="00CE7EFE">
            <w:pPr>
              <w:tabs>
                <w:tab w:val="left" w:pos="360"/>
                <w:tab w:val="left" w:pos="567"/>
                <w:tab w:val="right" w:leader="dot" w:pos="9639"/>
              </w:tabs>
              <w:spacing w:before="0"/>
              <w:jc w:val="center"/>
              <w:rPr>
                <w:rFonts w:cs="Arial"/>
                <w:sz w:val="24"/>
                <w:szCs w:val="24"/>
                <w:lang w:val="sr-Cyrl-RS"/>
              </w:rPr>
            </w:pPr>
            <w:r w:rsidRPr="007B1B3E">
              <w:rPr>
                <w:rFonts w:cs="Arial"/>
                <w:sz w:val="24"/>
                <w:szCs w:val="24"/>
                <w:lang w:val="sr-Cyrl-RS"/>
              </w:rPr>
              <w:t>3.</w:t>
            </w:r>
          </w:p>
        </w:tc>
        <w:tc>
          <w:tcPr>
            <w:tcW w:w="7251" w:type="dxa"/>
            <w:vAlign w:val="center"/>
          </w:tcPr>
          <w:p w14:paraId="7FD4ADC7" w14:textId="77777777" w:rsidR="005B5681" w:rsidRPr="007B1B3E" w:rsidRDefault="005B5681" w:rsidP="00CE7EFE">
            <w:pPr>
              <w:tabs>
                <w:tab w:val="left" w:pos="317"/>
                <w:tab w:val="left" w:pos="360"/>
                <w:tab w:val="right" w:leader="dot" w:pos="9639"/>
              </w:tabs>
              <w:spacing w:before="0"/>
              <w:jc w:val="left"/>
              <w:rPr>
                <w:rFonts w:cs="Arial"/>
                <w:sz w:val="24"/>
                <w:szCs w:val="24"/>
                <w:lang w:val="sr-Cyrl-RS"/>
              </w:rPr>
            </w:pPr>
            <w:r w:rsidRPr="007B1B3E">
              <w:rPr>
                <w:rFonts w:cs="Arial"/>
                <w:sz w:val="24"/>
                <w:szCs w:val="24"/>
                <w:lang w:val="sr-Cyrl-RS"/>
              </w:rPr>
              <w:t>Техничка спецификација (врста, техничке карактеристике, квалитет, обим и опис добара...)</w:t>
            </w:r>
          </w:p>
        </w:tc>
        <w:tc>
          <w:tcPr>
            <w:tcW w:w="1287" w:type="dxa"/>
            <w:vAlign w:val="center"/>
          </w:tcPr>
          <w:p w14:paraId="1D1BB7A3" w14:textId="77777777" w:rsidR="005B5681" w:rsidRPr="00E6714B" w:rsidRDefault="005B5681" w:rsidP="00CE7EFE">
            <w:pPr>
              <w:tabs>
                <w:tab w:val="left" w:pos="360"/>
                <w:tab w:val="left" w:pos="567"/>
                <w:tab w:val="right" w:leader="dot" w:pos="9639"/>
              </w:tabs>
              <w:spacing w:before="0"/>
              <w:jc w:val="center"/>
              <w:rPr>
                <w:sz w:val="24"/>
                <w:szCs w:val="24"/>
                <w:highlight w:val="yellow"/>
                <w:lang w:val="sr-Cyrl-RS"/>
              </w:rPr>
            </w:pPr>
            <w:r w:rsidRPr="00911AFE">
              <w:rPr>
                <w:sz w:val="24"/>
                <w:szCs w:val="24"/>
                <w:lang w:val="sr-Cyrl-RS"/>
              </w:rPr>
              <w:t>4</w:t>
            </w:r>
          </w:p>
        </w:tc>
      </w:tr>
      <w:tr w:rsidR="005B5681" w:rsidRPr="007B1B3E" w14:paraId="48942BCB" w14:textId="77777777" w:rsidTr="00CE7EFE">
        <w:trPr>
          <w:trHeight w:val="747"/>
        </w:trPr>
        <w:tc>
          <w:tcPr>
            <w:tcW w:w="574" w:type="dxa"/>
            <w:vAlign w:val="center"/>
          </w:tcPr>
          <w:p w14:paraId="557DD8BF" w14:textId="77777777" w:rsidR="005B5681" w:rsidRPr="007B1B3E" w:rsidRDefault="005B5681" w:rsidP="00CE7EFE">
            <w:pPr>
              <w:tabs>
                <w:tab w:val="left" w:pos="360"/>
                <w:tab w:val="left" w:pos="567"/>
                <w:tab w:val="right" w:leader="dot" w:pos="9639"/>
              </w:tabs>
              <w:spacing w:before="0"/>
              <w:jc w:val="center"/>
              <w:rPr>
                <w:rFonts w:cs="Arial"/>
                <w:sz w:val="24"/>
                <w:szCs w:val="24"/>
                <w:lang w:val="sr-Cyrl-RS"/>
              </w:rPr>
            </w:pPr>
            <w:r w:rsidRPr="007B1B3E">
              <w:rPr>
                <w:rFonts w:cs="Arial"/>
                <w:sz w:val="24"/>
                <w:szCs w:val="24"/>
              </w:rPr>
              <w:t>4</w:t>
            </w:r>
            <w:r w:rsidRPr="007B1B3E">
              <w:rPr>
                <w:rFonts w:cs="Arial"/>
                <w:sz w:val="24"/>
                <w:szCs w:val="24"/>
                <w:lang w:val="sr-Cyrl-RS"/>
              </w:rPr>
              <w:t>.</w:t>
            </w:r>
          </w:p>
        </w:tc>
        <w:tc>
          <w:tcPr>
            <w:tcW w:w="7251" w:type="dxa"/>
            <w:vAlign w:val="center"/>
          </w:tcPr>
          <w:p w14:paraId="57F0F7D1" w14:textId="77777777" w:rsidR="005B5681" w:rsidRPr="00A1099D" w:rsidRDefault="005B5681" w:rsidP="00CE7EFE">
            <w:pPr>
              <w:tabs>
                <w:tab w:val="left" w:pos="317"/>
                <w:tab w:val="left" w:pos="360"/>
                <w:tab w:val="right" w:leader="dot" w:pos="9639"/>
              </w:tabs>
              <w:spacing w:before="0"/>
              <w:jc w:val="left"/>
              <w:rPr>
                <w:rFonts w:cs="Arial"/>
                <w:sz w:val="24"/>
                <w:szCs w:val="24"/>
                <w:lang w:val="sr-Cyrl-RS"/>
              </w:rPr>
            </w:pPr>
            <w:r w:rsidRPr="007B1B3E">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5260045C" w14:textId="0A575BC9" w:rsidR="005B5681" w:rsidRPr="00E26496" w:rsidRDefault="007B3654" w:rsidP="00CE7EFE">
            <w:pPr>
              <w:tabs>
                <w:tab w:val="left" w:pos="360"/>
                <w:tab w:val="left" w:pos="567"/>
                <w:tab w:val="right" w:leader="dot" w:pos="9639"/>
              </w:tabs>
              <w:spacing w:before="0"/>
              <w:jc w:val="center"/>
              <w:rPr>
                <w:sz w:val="24"/>
                <w:szCs w:val="24"/>
                <w:highlight w:val="yellow"/>
                <w:lang w:val="sr-Latn-RS"/>
              </w:rPr>
            </w:pPr>
            <w:r>
              <w:rPr>
                <w:sz w:val="24"/>
                <w:szCs w:val="24"/>
                <w:lang w:val="sr-Latn-RS"/>
              </w:rPr>
              <w:t>5</w:t>
            </w:r>
          </w:p>
        </w:tc>
      </w:tr>
      <w:tr w:rsidR="005B5681" w:rsidRPr="007B1B3E" w14:paraId="60A0A45F" w14:textId="77777777" w:rsidTr="00CE7EFE">
        <w:trPr>
          <w:trHeight w:val="373"/>
        </w:trPr>
        <w:tc>
          <w:tcPr>
            <w:tcW w:w="574" w:type="dxa"/>
            <w:vAlign w:val="center"/>
          </w:tcPr>
          <w:p w14:paraId="7760D393" w14:textId="77777777" w:rsidR="005B5681" w:rsidRPr="007B1B3E" w:rsidRDefault="005B5681" w:rsidP="00CE7EFE">
            <w:pPr>
              <w:tabs>
                <w:tab w:val="left" w:pos="360"/>
                <w:tab w:val="left" w:pos="567"/>
                <w:tab w:val="right" w:leader="dot" w:pos="9639"/>
              </w:tabs>
              <w:spacing w:before="0"/>
              <w:jc w:val="center"/>
              <w:rPr>
                <w:rFonts w:cs="Arial"/>
                <w:sz w:val="24"/>
                <w:szCs w:val="24"/>
                <w:lang w:val="sr-Cyrl-RS"/>
              </w:rPr>
            </w:pPr>
            <w:r w:rsidRPr="007B1B3E">
              <w:rPr>
                <w:rFonts w:cs="Arial"/>
                <w:sz w:val="24"/>
                <w:szCs w:val="24"/>
                <w:lang w:val="sr-Cyrl-RS"/>
              </w:rPr>
              <w:t>5.</w:t>
            </w:r>
          </w:p>
        </w:tc>
        <w:tc>
          <w:tcPr>
            <w:tcW w:w="7251" w:type="dxa"/>
            <w:vAlign w:val="center"/>
          </w:tcPr>
          <w:p w14:paraId="58A19D85" w14:textId="3BBCF43F" w:rsidR="005B5681" w:rsidRPr="007B1B3E" w:rsidRDefault="007B3654" w:rsidP="00CE7EFE">
            <w:pPr>
              <w:tabs>
                <w:tab w:val="left" w:pos="317"/>
                <w:tab w:val="left" w:pos="360"/>
                <w:tab w:val="right" w:leader="dot" w:pos="9639"/>
              </w:tabs>
              <w:spacing w:before="0"/>
              <w:jc w:val="left"/>
              <w:rPr>
                <w:rFonts w:cs="Arial"/>
                <w:sz w:val="24"/>
                <w:szCs w:val="24"/>
                <w:lang w:val="sr-Cyrl-RS"/>
              </w:rPr>
            </w:pPr>
            <w:r>
              <w:rPr>
                <w:rFonts w:cs="Arial"/>
                <w:sz w:val="24"/>
                <w:szCs w:val="24"/>
                <w:lang w:val="sr-Cyrl-RS"/>
              </w:rPr>
              <w:t>Критеријум за закључење</w:t>
            </w:r>
            <w:r w:rsidR="005B5681" w:rsidRPr="007B1B3E">
              <w:rPr>
                <w:rFonts w:cs="Arial"/>
                <w:sz w:val="24"/>
                <w:szCs w:val="24"/>
                <w:lang w:val="sr-Cyrl-RS"/>
              </w:rPr>
              <w:t xml:space="preserve"> </w:t>
            </w:r>
            <w:r w:rsidR="008A750D">
              <w:rPr>
                <w:rFonts w:cs="Arial"/>
                <w:sz w:val="24"/>
                <w:szCs w:val="24"/>
                <w:lang w:val="sr-Cyrl-RS"/>
              </w:rPr>
              <w:t>оквирног споразума</w:t>
            </w:r>
          </w:p>
        </w:tc>
        <w:tc>
          <w:tcPr>
            <w:tcW w:w="1287" w:type="dxa"/>
            <w:vAlign w:val="center"/>
          </w:tcPr>
          <w:p w14:paraId="4B24DF8B" w14:textId="6683AA5D" w:rsidR="005B5681" w:rsidRPr="00E26496" w:rsidRDefault="007B3654" w:rsidP="00CE7EFE">
            <w:pPr>
              <w:tabs>
                <w:tab w:val="left" w:pos="360"/>
                <w:tab w:val="left" w:pos="567"/>
                <w:tab w:val="right" w:leader="dot" w:pos="9639"/>
              </w:tabs>
              <w:spacing w:before="0"/>
              <w:jc w:val="center"/>
              <w:rPr>
                <w:sz w:val="24"/>
                <w:szCs w:val="24"/>
                <w:highlight w:val="yellow"/>
                <w:lang w:val="sr-Latn-RS"/>
              </w:rPr>
            </w:pPr>
            <w:r>
              <w:rPr>
                <w:sz w:val="24"/>
                <w:szCs w:val="24"/>
                <w:lang w:val="sr-Latn-RS"/>
              </w:rPr>
              <w:t>12</w:t>
            </w:r>
          </w:p>
        </w:tc>
      </w:tr>
      <w:tr w:rsidR="00DD5C09" w:rsidRPr="007B1B3E" w14:paraId="110CEE9A" w14:textId="77777777" w:rsidTr="00CE7EFE">
        <w:trPr>
          <w:trHeight w:val="373"/>
        </w:trPr>
        <w:tc>
          <w:tcPr>
            <w:tcW w:w="574" w:type="dxa"/>
            <w:vAlign w:val="center"/>
          </w:tcPr>
          <w:p w14:paraId="46951F91" w14:textId="43E34B6F" w:rsidR="00DD5C09" w:rsidRPr="007B1B3E" w:rsidRDefault="00DD5C09" w:rsidP="00CE7EFE">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6.</w:t>
            </w:r>
          </w:p>
        </w:tc>
        <w:tc>
          <w:tcPr>
            <w:tcW w:w="7251" w:type="dxa"/>
            <w:vAlign w:val="center"/>
          </w:tcPr>
          <w:p w14:paraId="61E8E60D" w14:textId="206EB3F1" w:rsidR="00DD5C09" w:rsidRDefault="00DD5C09" w:rsidP="00CE7EFE">
            <w:pPr>
              <w:tabs>
                <w:tab w:val="left" w:pos="317"/>
                <w:tab w:val="left" w:pos="360"/>
                <w:tab w:val="right" w:leader="dot" w:pos="9639"/>
              </w:tabs>
              <w:spacing w:before="0"/>
              <w:jc w:val="left"/>
              <w:rPr>
                <w:rFonts w:cs="Arial"/>
                <w:sz w:val="24"/>
                <w:szCs w:val="24"/>
                <w:lang w:val="sr-Cyrl-RS"/>
              </w:rPr>
            </w:pPr>
            <w:r>
              <w:rPr>
                <w:rFonts w:cs="Arial"/>
                <w:sz w:val="24"/>
                <w:szCs w:val="24"/>
                <w:lang w:val="sr-Cyrl-RS"/>
              </w:rPr>
              <w:t>Е</w:t>
            </w:r>
            <w:r w:rsidRPr="00DD5C09">
              <w:rPr>
                <w:rFonts w:cs="Arial"/>
                <w:sz w:val="24"/>
                <w:szCs w:val="24"/>
                <w:lang w:val="sr-Cyrl-RS"/>
              </w:rPr>
              <w:t>лемент уговора о којем ће се преговарати и начин преговарања</w:t>
            </w:r>
          </w:p>
        </w:tc>
        <w:tc>
          <w:tcPr>
            <w:tcW w:w="1287" w:type="dxa"/>
            <w:vAlign w:val="center"/>
          </w:tcPr>
          <w:p w14:paraId="3ECE728A" w14:textId="6268ADB6" w:rsidR="00DD5C09" w:rsidRPr="00DD5C09" w:rsidRDefault="00DD5C09" w:rsidP="00CE7EFE">
            <w:pPr>
              <w:tabs>
                <w:tab w:val="left" w:pos="360"/>
                <w:tab w:val="left" w:pos="567"/>
                <w:tab w:val="right" w:leader="dot" w:pos="9639"/>
              </w:tabs>
              <w:spacing w:before="0"/>
              <w:jc w:val="center"/>
              <w:rPr>
                <w:sz w:val="24"/>
                <w:szCs w:val="24"/>
                <w:lang w:val="sr-Cyrl-RS"/>
              </w:rPr>
            </w:pPr>
            <w:r>
              <w:rPr>
                <w:sz w:val="24"/>
                <w:szCs w:val="24"/>
                <w:lang w:val="sr-Cyrl-RS"/>
              </w:rPr>
              <w:t>14</w:t>
            </w:r>
          </w:p>
        </w:tc>
      </w:tr>
      <w:tr w:rsidR="005B5681" w:rsidRPr="007B1B3E" w14:paraId="15ED2513" w14:textId="77777777" w:rsidTr="00CE7EFE">
        <w:trPr>
          <w:trHeight w:val="373"/>
        </w:trPr>
        <w:tc>
          <w:tcPr>
            <w:tcW w:w="574" w:type="dxa"/>
            <w:vAlign w:val="center"/>
          </w:tcPr>
          <w:p w14:paraId="0DCEB84A" w14:textId="5097AD20" w:rsidR="005B5681" w:rsidRPr="007B1B3E" w:rsidRDefault="00DD5C09" w:rsidP="00CE7EFE">
            <w:pPr>
              <w:tabs>
                <w:tab w:val="left" w:pos="360"/>
                <w:tab w:val="left" w:pos="567"/>
                <w:tab w:val="right" w:leader="dot" w:pos="9639"/>
              </w:tabs>
              <w:spacing w:before="0"/>
              <w:jc w:val="center"/>
              <w:rPr>
                <w:rFonts w:cs="Arial"/>
                <w:sz w:val="24"/>
                <w:szCs w:val="24"/>
              </w:rPr>
            </w:pPr>
            <w:r>
              <w:rPr>
                <w:rFonts w:cs="Arial"/>
                <w:sz w:val="24"/>
                <w:szCs w:val="24"/>
                <w:lang w:val="sr-Cyrl-RS"/>
              </w:rPr>
              <w:t>7</w:t>
            </w:r>
            <w:r w:rsidR="005B5681" w:rsidRPr="007B1B3E">
              <w:rPr>
                <w:rFonts w:cs="Arial"/>
                <w:sz w:val="24"/>
                <w:szCs w:val="24"/>
              </w:rPr>
              <w:t>.</w:t>
            </w:r>
          </w:p>
        </w:tc>
        <w:tc>
          <w:tcPr>
            <w:tcW w:w="7251" w:type="dxa"/>
            <w:vAlign w:val="center"/>
          </w:tcPr>
          <w:p w14:paraId="4E80B850" w14:textId="77777777" w:rsidR="005B5681" w:rsidRPr="007B1B3E" w:rsidRDefault="005B5681" w:rsidP="00CE7EFE">
            <w:pPr>
              <w:tabs>
                <w:tab w:val="left" w:pos="360"/>
                <w:tab w:val="left" w:pos="567"/>
                <w:tab w:val="right" w:leader="dot" w:pos="9639"/>
              </w:tabs>
              <w:spacing w:before="0"/>
              <w:jc w:val="left"/>
              <w:rPr>
                <w:rFonts w:cs="Arial"/>
                <w:sz w:val="24"/>
                <w:szCs w:val="24"/>
                <w:lang w:val="sr-Cyrl-RS"/>
              </w:rPr>
            </w:pPr>
            <w:r w:rsidRPr="007B1B3E">
              <w:rPr>
                <w:rFonts w:cs="Arial"/>
                <w:sz w:val="24"/>
                <w:szCs w:val="24"/>
                <w:lang w:val="sr-Cyrl-RS"/>
              </w:rPr>
              <w:t>Упутство понуђачима како да сачине понуду</w:t>
            </w:r>
          </w:p>
        </w:tc>
        <w:tc>
          <w:tcPr>
            <w:tcW w:w="1287" w:type="dxa"/>
            <w:vAlign w:val="center"/>
          </w:tcPr>
          <w:p w14:paraId="3B2BAF34" w14:textId="4B2E9500" w:rsidR="005B5681" w:rsidRPr="00E26496" w:rsidRDefault="007B3654" w:rsidP="00CE7EFE">
            <w:pPr>
              <w:tabs>
                <w:tab w:val="left" w:pos="360"/>
                <w:tab w:val="left" w:pos="567"/>
                <w:tab w:val="right" w:leader="dot" w:pos="9639"/>
              </w:tabs>
              <w:spacing w:before="0"/>
              <w:jc w:val="center"/>
              <w:rPr>
                <w:sz w:val="24"/>
                <w:szCs w:val="24"/>
                <w:highlight w:val="yellow"/>
                <w:lang w:val="sr-Latn-RS"/>
              </w:rPr>
            </w:pPr>
            <w:r>
              <w:rPr>
                <w:sz w:val="24"/>
                <w:szCs w:val="24"/>
                <w:lang w:val="sr-Latn-RS"/>
              </w:rPr>
              <w:t>1</w:t>
            </w:r>
            <w:r w:rsidR="003B14C6">
              <w:rPr>
                <w:sz w:val="24"/>
                <w:szCs w:val="24"/>
                <w:lang w:val="sr-Latn-RS"/>
              </w:rPr>
              <w:t>4</w:t>
            </w:r>
          </w:p>
        </w:tc>
      </w:tr>
      <w:tr w:rsidR="005B5681" w:rsidRPr="007B1B3E" w14:paraId="62D9907C" w14:textId="77777777" w:rsidTr="00CE7EFE">
        <w:trPr>
          <w:trHeight w:val="373"/>
        </w:trPr>
        <w:tc>
          <w:tcPr>
            <w:tcW w:w="574" w:type="dxa"/>
            <w:vAlign w:val="center"/>
          </w:tcPr>
          <w:p w14:paraId="45B412CF" w14:textId="76C909AC" w:rsidR="005B5681" w:rsidRPr="007B1B3E" w:rsidRDefault="00DD5C09" w:rsidP="00CE7EFE">
            <w:pPr>
              <w:tabs>
                <w:tab w:val="left" w:pos="360"/>
                <w:tab w:val="left" w:pos="567"/>
                <w:tab w:val="right" w:leader="dot" w:pos="9639"/>
              </w:tabs>
              <w:spacing w:before="0"/>
              <w:jc w:val="center"/>
              <w:rPr>
                <w:rFonts w:cs="Arial"/>
                <w:sz w:val="24"/>
                <w:szCs w:val="24"/>
              </w:rPr>
            </w:pPr>
            <w:r>
              <w:rPr>
                <w:rFonts w:cs="Arial"/>
                <w:sz w:val="24"/>
                <w:szCs w:val="24"/>
                <w:lang w:val="sr-Cyrl-RS"/>
              </w:rPr>
              <w:t>8</w:t>
            </w:r>
            <w:r w:rsidR="005B5681" w:rsidRPr="007B1B3E">
              <w:rPr>
                <w:rFonts w:cs="Arial"/>
                <w:sz w:val="24"/>
                <w:szCs w:val="24"/>
              </w:rPr>
              <w:t>.</w:t>
            </w:r>
          </w:p>
        </w:tc>
        <w:tc>
          <w:tcPr>
            <w:tcW w:w="7251" w:type="dxa"/>
            <w:vAlign w:val="center"/>
          </w:tcPr>
          <w:p w14:paraId="28425EED" w14:textId="48F4E362" w:rsidR="005B5681" w:rsidRPr="007B1B3E" w:rsidRDefault="005B5681" w:rsidP="00CE7EFE">
            <w:pPr>
              <w:tabs>
                <w:tab w:val="left" w:pos="360"/>
                <w:tab w:val="left" w:pos="567"/>
                <w:tab w:val="right" w:leader="dot" w:pos="9639"/>
              </w:tabs>
              <w:spacing w:before="0"/>
              <w:jc w:val="left"/>
              <w:rPr>
                <w:rFonts w:cs="Arial"/>
                <w:sz w:val="24"/>
                <w:szCs w:val="24"/>
                <w:lang w:val="sr-Cyrl-RS"/>
              </w:rPr>
            </w:pPr>
            <w:r w:rsidRPr="007B1B3E">
              <w:rPr>
                <w:rFonts w:cs="Arial"/>
                <w:sz w:val="24"/>
                <w:szCs w:val="24"/>
                <w:lang w:val="sr-Cyrl-RS"/>
              </w:rPr>
              <w:t xml:space="preserve">Обрасци </w:t>
            </w:r>
          </w:p>
        </w:tc>
        <w:tc>
          <w:tcPr>
            <w:tcW w:w="1287" w:type="dxa"/>
            <w:vAlign w:val="center"/>
          </w:tcPr>
          <w:p w14:paraId="154067C4" w14:textId="7BAE7E0C" w:rsidR="005B5681" w:rsidRPr="009C64AF" w:rsidRDefault="007B3654" w:rsidP="00CE7EFE">
            <w:pPr>
              <w:tabs>
                <w:tab w:val="left" w:pos="360"/>
                <w:tab w:val="left" w:pos="567"/>
                <w:tab w:val="right" w:leader="dot" w:pos="9639"/>
              </w:tabs>
              <w:spacing w:before="0"/>
              <w:jc w:val="center"/>
              <w:rPr>
                <w:sz w:val="24"/>
                <w:szCs w:val="24"/>
                <w:highlight w:val="yellow"/>
                <w:lang w:val="sr-Cyrl-RS"/>
              </w:rPr>
            </w:pPr>
            <w:r>
              <w:rPr>
                <w:sz w:val="24"/>
                <w:szCs w:val="24"/>
                <w:lang w:val="sr-Latn-RS"/>
              </w:rPr>
              <w:t>3</w:t>
            </w:r>
            <w:r w:rsidR="009C64AF">
              <w:rPr>
                <w:sz w:val="24"/>
                <w:szCs w:val="24"/>
                <w:lang w:val="sr-Cyrl-RS"/>
              </w:rPr>
              <w:t>3</w:t>
            </w:r>
          </w:p>
        </w:tc>
      </w:tr>
      <w:tr w:rsidR="005B5681" w:rsidRPr="007B1B3E" w14:paraId="31E8155F" w14:textId="77777777" w:rsidTr="00CE7EFE">
        <w:trPr>
          <w:trHeight w:val="373"/>
        </w:trPr>
        <w:tc>
          <w:tcPr>
            <w:tcW w:w="574" w:type="dxa"/>
            <w:vAlign w:val="center"/>
          </w:tcPr>
          <w:p w14:paraId="4F88CD6C" w14:textId="26C13054" w:rsidR="005B5681" w:rsidRPr="007B1B3E" w:rsidRDefault="00DD5C09" w:rsidP="00CE7EFE">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r w:rsidR="005B5681" w:rsidRPr="007B1B3E">
              <w:rPr>
                <w:rFonts w:cs="Arial"/>
                <w:sz w:val="24"/>
                <w:szCs w:val="24"/>
                <w:lang w:val="sr-Cyrl-RS"/>
              </w:rPr>
              <w:t>.</w:t>
            </w:r>
          </w:p>
        </w:tc>
        <w:tc>
          <w:tcPr>
            <w:tcW w:w="7251" w:type="dxa"/>
            <w:vAlign w:val="center"/>
          </w:tcPr>
          <w:p w14:paraId="4E3D830C" w14:textId="457F31DA" w:rsidR="005B5681" w:rsidRPr="007B1B3E" w:rsidRDefault="005608B8" w:rsidP="00CE7EFE">
            <w:pPr>
              <w:tabs>
                <w:tab w:val="left" w:pos="360"/>
                <w:tab w:val="left" w:pos="567"/>
                <w:tab w:val="right" w:leader="dot" w:pos="9639"/>
              </w:tabs>
              <w:spacing w:before="0"/>
              <w:jc w:val="left"/>
              <w:rPr>
                <w:rFonts w:cs="Arial"/>
                <w:sz w:val="24"/>
                <w:szCs w:val="24"/>
                <w:lang w:val="sr-Cyrl-RS"/>
              </w:rPr>
            </w:pPr>
            <w:r w:rsidRPr="005608B8">
              <w:rPr>
                <w:rFonts w:cs="Arial"/>
                <w:sz w:val="24"/>
                <w:szCs w:val="24"/>
                <w:lang w:val="sr-Cyrl-RS"/>
              </w:rPr>
              <w:t>Прилози</w:t>
            </w:r>
          </w:p>
        </w:tc>
        <w:tc>
          <w:tcPr>
            <w:tcW w:w="1287" w:type="dxa"/>
            <w:vAlign w:val="center"/>
          </w:tcPr>
          <w:p w14:paraId="28D942E5" w14:textId="25A1B078" w:rsidR="005B5681" w:rsidRPr="00E6714B" w:rsidRDefault="007B3654" w:rsidP="00CE7EFE">
            <w:pPr>
              <w:tabs>
                <w:tab w:val="left" w:pos="360"/>
                <w:tab w:val="left" w:pos="567"/>
                <w:tab w:val="right" w:leader="dot" w:pos="9639"/>
              </w:tabs>
              <w:spacing w:before="0"/>
              <w:jc w:val="center"/>
              <w:rPr>
                <w:sz w:val="24"/>
                <w:szCs w:val="24"/>
                <w:highlight w:val="yellow"/>
                <w:lang w:val="sr-Cyrl-RS"/>
              </w:rPr>
            </w:pPr>
            <w:r>
              <w:rPr>
                <w:sz w:val="24"/>
                <w:szCs w:val="24"/>
                <w:lang w:val="sr-Cyrl-RS"/>
              </w:rPr>
              <w:t>4</w:t>
            </w:r>
            <w:r w:rsidR="009C64AF">
              <w:rPr>
                <w:sz w:val="24"/>
                <w:szCs w:val="24"/>
                <w:lang w:val="sr-Cyrl-RS"/>
              </w:rPr>
              <w:t>7</w:t>
            </w:r>
          </w:p>
        </w:tc>
      </w:tr>
      <w:tr w:rsidR="005608B8" w:rsidRPr="007B1B3E" w14:paraId="6841A301" w14:textId="77777777" w:rsidTr="00CE7EFE">
        <w:trPr>
          <w:trHeight w:val="373"/>
        </w:trPr>
        <w:tc>
          <w:tcPr>
            <w:tcW w:w="574" w:type="dxa"/>
            <w:vAlign w:val="center"/>
          </w:tcPr>
          <w:p w14:paraId="1F5A0771" w14:textId="68D827F8" w:rsidR="005608B8" w:rsidRPr="007B1B3E" w:rsidRDefault="00945AFB" w:rsidP="00CE7EFE">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10</w:t>
            </w:r>
            <w:r w:rsidR="005608B8">
              <w:rPr>
                <w:rFonts w:cs="Arial"/>
                <w:sz w:val="24"/>
                <w:szCs w:val="24"/>
                <w:lang w:val="sr-Cyrl-RS"/>
              </w:rPr>
              <w:t>.</w:t>
            </w:r>
          </w:p>
        </w:tc>
        <w:tc>
          <w:tcPr>
            <w:tcW w:w="7251" w:type="dxa"/>
            <w:vAlign w:val="center"/>
          </w:tcPr>
          <w:p w14:paraId="5BDC461A" w14:textId="53135E7C" w:rsidR="005608B8" w:rsidRPr="007B1B3E" w:rsidRDefault="005608B8" w:rsidP="00CE7EFE">
            <w:pPr>
              <w:tabs>
                <w:tab w:val="left" w:pos="360"/>
                <w:tab w:val="left" w:pos="567"/>
                <w:tab w:val="right" w:leader="dot" w:pos="9639"/>
              </w:tabs>
              <w:spacing w:before="0"/>
              <w:jc w:val="left"/>
              <w:rPr>
                <w:rFonts w:cs="Arial"/>
                <w:sz w:val="24"/>
                <w:szCs w:val="24"/>
                <w:lang w:val="sr-Cyrl-RS"/>
              </w:rPr>
            </w:pPr>
            <w:r w:rsidRPr="005608B8">
              <w:rPr>
                <w:rFonts w:cs="Arial"/>
                <w:sz w:val="24"/>
                <w:szCs w:val="24"/>
                <w:lang w:val="sr-Cyrl-RS"/>
              </w:rPr>
              <w:t>Модел оквирног споразума</w:t>
            </w:r>
          </w:p>
        </w:tc>
        <w:tc>
          <w:tcPr>
            <w:tcW w:w="1287" w:type="dxa"/>
            <w:vAlign w:val="center"/>
          </w:tcPr>
          <w:p w14:paraId="2C7A3B4C" w14:textId="3442BA88" w:rsidR="005608B8" w:rsidRDefault="00945AFB" w:rsidP="00CE7EFE">
            <w:pPr>
              <w:tabs>
                <w:tab w:val="left" w:pos="360"/>
                <w:tab w:val="left" w:pos="567"/>
                <w:tab w:val="right" w:leader="dot" w:pos="9639"/>
              </w:tabs>
              <w:spacing w:before="0"/>
              <w:jc w:val="center"/>
              <w:rPr>
                <w:sz w:val="24"/>
                <w:szCs w:val="24"/>
                <w:lang w:val="sr-Cyrl-RS"/>
              </w:rPr>
            </w:pPr>
            <w:r>
              <w:rPr>
                <w:sz w:val="24"/>
                <w:szCs w:val="24"/>
                <w:lang w:val="sr-Cyrl-RS"/>
              </w:rPr>
              <w:t>5</w:t>
            </w:r>
            <w:r w:rsidR="009C64AF">
              <w:rPr>
                <w:sz w:val="24"/>
                <w:szCs w:val="24"/>
                <w:lang w:val="sr-Cyrl-RS"/>
              </w:rPr>
              <w:t>1</w:t>
            </w:r>
          </w:p>
        </w:tc>
      </w:tr>
      <w:tr w:rsidR="00DD098E" w:rsidRPr="007B1B3E" w14:paraId="2D7AC1AD" w14:textId="77777777" w:rsidTr="00CE7EFE">
        <w:trPr>
          <w:trHeight w:val="373"/>
        </w:trPr>
        <w:tc>
          <w:tcPr>
            <w:tcW w:w="574" w:type="dxa"/>
            <w:vAlign w:val="center"/>
          </w:tcPr>
          <w:p w14:paraId="06C50D51" w14:textId="2D743462" w:rsidR="00DD098E" w:rsidRDefault="00945AFB" w:rsidP="00CE7EFE">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11</w:t>
            </w:r>
            <w:r w:rsidR="00DD098E">
              <w:rPr>
                <w:rFonts w:cs="Arial"/>
                <w:sz w:val="24"/>
                <w:szCs w:val="24"/>
                <w:lang w:val="sr-Cyrl-RS"/>
              </w:rPr>
              <w:t>.</w:t>
            </w:r>
          </w:p>
        </w:tc>
        <w:tc>
          <w:tcPr>
            <w:tcW w:w="7251" w:type="dxa"/>
            <w:vAlign w:val="center"/>
          </w:tcPr>
          <w:p w14:paraId="509CA1EB" w14:textId="3673B20E" w:rsidR="00DD098E" w:rsidRPr="005608B8" w:rsidRDefault="00DD098E" w:rsidP="00CE7EFE">
            <w:pPr>
              <w:tabs>
                <w:tab w:val="left" w:pos="360"/>
                <w:tab w:val="left" w:pos="567"/>
                <w:tab w:val="right" w:leader="dot" w:pos="9639"/>
              </w:tabs>
              <w:spacing w:before="0"/>
              <w:jc w:val="left"/>
              <w:rPr>
                <w:rFonts w:cs="Arial"/>
                <w:sz w:val="24"/>
                <w:szCs w:val="24"/>
                <w:lang w:val="sr-Cyrl-RS"/>
              </w:rPr>
            </w:pPr>
            <w:r w:rsidRPr="00DD098E">
              <w:rPr>
                <w:rFonts w:cs="Arial"/>
                <w:sz w:val="24"/>
                <w:szCs w:val="24"/>
                <w:lang w:val="sr-Cyrl-CS"/>
              </w:rPr>
              <w:t xml:space="preserve">Модел </w:t>
            </w:r>
            <w:r w:rsidRPr="005374FC">
              <w:rPr>
                <w:rFonts w:cs="Arial"/>
                <w:sz w:val="24"/>
                <w:szCs w:val="24"/>
                <w:lang w:val="sr-Cyrl-CS"/>
              </w:rPr>
              <w:t>уговора</w:t>
            </w:r>
            <w:r w:rsidRPr="00DD098E">
              <w:rPr>
                <w:rFonts w:cs="Arial"/>
                <w:sz w:val="24"/>
                <w:szCs w:val="24"/>
                <w:lang w:val="sr-Cyrl-CS"/>
              </w:rPr>
              <w:t xml:space="preserve"> о чувању пословне тајне и поверљивих информација</w:t>
            </w:r>
          </w:p>
        </w:tc>
        <w:tc>
          <w:tcPr>
            <w:tcW w:w="1287" w:type="dxa"/>
            <w:vAlign w:val="center"/>
          </w:tcPr>
          <w:p w14:paraId="23FC9F5F" w14:textId="04A56320" w:rsidR="00DD098E" w:rsidRDefault="007B3654" w:rsidP="00CE7EFE">
            <w:pPr>
              <w:tabs>
                <w:tab w:val="left" w:pos="360"/>
                <w:tab w:val="left" w:pos="567"/>
                <w:tab w:val="right" w:leader="dot" w:pos="9639"/>
              </w:tabs>
              <w:spacing w:before="0"/>
              <w:jc w:val="center"/>
              <w:rPr>
                <w:sz w:val="24"/>
                <w:szCs w:val="24"/>
                <w:lang w:val="sr-Cyrl-RS"/>
              </w:rPr>
            </w:pPr>
            <w:r>
              <w:rPr>
                <w:sz w:val="24"/>
                <w:szCs w:val="24"/>
                <w:lang w:val="sr-Cyrl-RS"/>
              </w:rPr>
              <w:t>6</w:t>
            </w:r>
            <w:r w:rsidR="00945AFB">
              <w:rPr>
                <w:sz w:val="24"/>
                <w:szCs w:val="24"/>
                <w:lang w:val="sr-Cyrl-RS"/>
              </w:rPr>
              <w:t>7</w:t>
            </w:r>
          </w:p>
        </w:tc>
      </w:tr>
      <w:tr w:rsidR="001A48F7" w:rsidRPr="007B1B3E" w14:paraId="68F357FC" w14:textId="77777777" w:rsidTr="001A48F7">
        <w:trPr>
          <w:trHeight w:val="467"/>
        </w:trPr>
        <w:tc>
          <w:tcPr>
            <w:tcW w:w="574" w:type="dxa"/>
            <w:vAlign w:val="center"/>
          </w:tcPr>
          <w:p w14:paraId="349275D8" w14:textId="72528048" w:rsidR="001A48F7" w:rsidRPr="001A48F7" w:rsidRDefault="00945AFB" w:rsidP="00CE7EFE">
            <w:pPr>
              <w:tabs>
                <w:tab w:val="left" w:pos="360"/>
                <w:tab w:val="left" w:pos="567"/>
                <w:tab w:val="right" w:leader="dot" w:pos="9639"/>
              </w:tabs>
              <w:spacing w:before="0"/>
              <w:jc w:val="center"/>
              <w:rPr>
                <w:rFonts w:cs="Arial"/>
                <w:sz w:val="24"/>
                <w:szCs w:val="24"/>
                <w:lang w:val="sr-Latn-RS"/>
              </w:rPr>
            </w:pPr>
            <w:r>
              <w:rPr>
                <w:rFonts w:cs="Arial"/>
                <w:sz w:val="24"/>
                <w:szCs w:val="24"/>
                <w:lang w:val="sr-Latn-RS"/>
              </w:rPr>
              <w:t>12</w:t>
            </w:r>
            <w:r w:rsidR="001A48F7">
              <w:rPr>
                <w:rFonts w:cs="Arial"/>
                <w:sz w:val="24"/>
                <w:szCs w:val="24"/>
                <w:lang w:val="sr-Latn-RS"/>
              </w:rPr>
              <w:t>.</w:t>
            </w:r>
          </w:p>
        </w:tc>
        <w:tc>
          <w:tcPr>
            <w:tcW w:w="7251" w:type="dxa"/>
            <w:vAlign w:val="center"/>
          </w:tcPr>
          <w:p w14:paraId="71BFA560" w14:textId="0252EA0C" w:rsidR="001A48F7" w:rsidRPr="00DD098E" w:rsidRDefault="001A48F7" w:rsidP="00CE7EFE">
            <w:pPr>
              <w:tabs>
                <w:tab w:val="left" w:pos="360"/>
                <w:tab w:val="left" w:pos="567"/>
                <w:tab w:val="right" w:leader="dot" w:pos="9639"/>
              </w:tabs>
              <w:spacing w:before="0"/>
              <w:jc w:val="left"/>
              <w:rPr>
                <w:rFonts w:cs="Arial"/>
                <w:sz w:val="24"/>
                <w:szCs w:val="24"/>
                <w:lang w:val="sr-Cyrl-CS"/>
              </w:rPr>
            </w:pPr>
            <w:r>
              <w:rPr>
                <w:rFonts w:cs="Arial"/>
                <w:sz w:val="24"/>
                <w:szCs w:val="24"/>
                <w:lang w:val="sr-Cyrl-RS"/>
              </w:rPr>
              <w:t>П</w:t>
            </w:r>
            <w:r w:rsidRPr="001A48F7">
              <w:rPr>
                <w:rFonts w:cs="Arial"/>
                <w:sz w:val="24"/>
                <w:szCs w:val="24"/>
                <w:lang w:val="sr-Cyrl-CS"/>
              </w:rPr>
              <w:t>рилог  о   безбедности   и   здрављу   на   раду</w:t>
            </w:r>
          </w:p>
        </w:tc>
        <w:tc>
          <w:tcPr>
            <w:tcW w:w="1287" w:type="dxa"/>
            <w:vAlign w:val="center"/>
          </w:tcPr>
          <w:p w14:paraId="60383FC5" w14:textId="1D9F4AC9" w:rsidR="001A48F7" w:rsidRDefault="00945AFB" w:rsidP="00CE7EFE">
            <w:pPr>
              <w:tabs>
                <w:tab w:val="left" w:pos="360"/>
                <w:tab w:val="left" w:pos="567"/>
                <w:tab w:val="right" w:leader="dot" w:pos="9639"/>
              </w:tabs>
              <w:spacing w:before="0"/>
              <w:jc w:val="center"/>
              <w:rPr>
                <w:sz w:val="24"/>
                <w:szCs w:val="24"/>
                <w:lang w:val="sr-Cyrl-RS"/>
              </w:rPr>
            </w:pPr>
            <w:r>
              <w:rPr>
                <w:sz w:val="24"/>
                <w:szCs w:val="24"/>
                <w:lang w:val="sr-Cyrl-RS"/>
              </w:rPr>
              <w:t>73</w:t>
            </w:r>
          </w:p>
        </w:tc>
      </w:tr>
    </w:tbl>
    <w:p w14:paraId="6E2C1FD6" w14:textId="77777777" w:rsidR="00411D1F" w:rsidRPr="003608C0" w:rsidRDefault="00411D1F" w:rsidP="00CB64CF">
      <w:pPr>
        <w:spacing w:before="0"/>
        <w:jc w:val="right"/>
        <w:rPr>
          <w:rFonts w:cs="Arial"/>
          <w:bCs/>
          <w:noProof/>
          <w:lang w:val="sr-Cyrl-CS"/>
        </w:rPr>
      </w:pPr>
    </w:p>
    <w:p w14:paraId="2DCE35C7" w14:textId="77777777" w:rsidR="00411D1F" w:rsidRPr="003608C0" w:rsidRDefault="00411D1F" w:rsidP="00CB64CF">
      <w:pPr>
        <w:spacing w:before="0"/>
        <w:jc w:val="right"/>
        <w:rPr>
          <w:rFonts w:cs="Arial"/>
          <w:bCs/>
          <w:noProof/>
          <w:lang w:val="sr-Cyrl-CS"/>
        </w:rPr>
      </w:pPr>
    </w:p>
    <w:p w14:paraId="5AF1CF76" w14:textId="1611249C" w:rsidR="00F5264D" w:rsidRPr="003608C0" w:rsidRDefault="00C53AC6" w:rsidP="00CB64CF">
      <w:pPr>
        <w:spacing w:before="0"/>
        <w:jc w:val="right"/>
        <w:rPr>
          <w:rFonts w:cs="Arial"/>
          <w:color w:val="548DD4" w:themeColor="text2" w:themeTint="99"/>
          <w:lang w:val="sr-Cyrl-CS"/>
        </w:rPr>
      </w:pPr>
      <w:r w:rsidRPr="003608C0">
        <w:rPr>
          <w:rFonts w:cs="Arial"/>
          <w:bCs/>
          <w:noProof/>
          <w:lang w:val="sr-Cyrl-CS"/>
        </w:rPr>
        <w:t>Укупан број</w:t>
      </w:r>
      <w:r w:rsidR="003C0FCA" w:rsidRPr="003608C0">
        <w:rPr>
          <w:rFonts w:cs="Arial"/>
          <w:bCs/>
          <w:noProof/>
          <w:lang w:val="sr-Cyrl-CS"/>
        </w:rPr>
        <w:t xml:space="preserve"> страна документације</w:t>
      </w:r>
      <w:r w:rsidR="003C0FCA" w:rsidRPr="001279E9">
        <w:rPr>
          <w:rFonts w:cs="Arial"/>
          <w:bCs/>
          <w:noProof/>
          <w:lang w:val="sr-Cyrl-CS"/>
        </w:rPr>
        <w:t>:</w:t>
      </w:r>
      <w:r w:rsidR="00B23511" w:rsidRPr="001279E9">
        <w:rPr>
          <w:rFonts w:cs="Arial"/>
          <w:bCs/>
          <w:noProof/>
          <w:lang w:val="sr-Cyrl-CS"/>
        </w:rPr>
        <w:t xml:space="preserve"> </w:t>
      </w:r>
      <w:r w:rsidR="00DD5C09">
        <w:rPr>
          <w:rFonts w:cs="Arial"/>
          <w:bCs/>
          <w:noProof/>
          <w:lang w:val="sr-Cyrl-CS"/>
        </w:rPr>
        <w:t>75</w:t>
      </w:r>
    </w:p>
    <w:p w14:paraId="09B0B63D" w14:textId="77777777" w:rsidR="001853E1" w:rsidRPr="003608C0" w:rsidRDefault="001853E1" w:rsidP="00CB64CF">
      <w:pPr>
        <w:pStyle w:val="BodyText"/>
        <w:spacing w:before="0"/>
        <w:rPr>
          <w:rFonts w:cs="Arial"/>
          <w:sz w:val="22"/>
          <w:szCs w:val="22"/>
        </w:rPr>
      </w:pPr>
    </w:p>
    <w:p w14:paraId="5B4C09DD" w14:textId="07C3954B" w:rsidR="00FA0E61" w:rsidRDefault="00473AD5" w:rsidP="005D1A2B">
      <w:pPr>
        <w:pStyle w:val="Heading10"/>
        <w:numPr>
          <w:ilvl w:val="0"/>
          <w:numId w:val="11"/>
        </w:numPr>
        <w:spacing w:before="0"/>
        <w:rPr>
          <w:rFonts w:cs="Arial"/>
        </w:rPr>
      </w:pPr>
      <w:r w:rsidRPr="003608C0">
        <w:rPr>
          <w:rFonts w:cs="Arial"/>
          <w:lang w:val="ru-RU"/>
        </w:rPr>
        <w:br w:type="page"/>
      </w:r>
      <w:bookmarkStart w:id="10" w:name="_Toc430335136"/>
      <w:bookmarkStart w:id="11" w:name="_Toc442559876"/>
      <w:bookmarkStart w:id="12" w:name="_Toc427817447"/>
      <w:r w:rsidR="00FA0E61" w:rsidRPr="003608C0">
        <w:rPr>
          <w:rFonts w:cs="Arial"/>
        </w:rPr>
        <w:lastRenderedPageBreak/>
        <w:t>ОПШТИ ПОДАЦИ О ЈАВНОЈ НАБАВЦИ</w:t>
      </w:r>
      <w:bookmarkEnd w:id="10"/>
      <w:bookmarkEnd w:id="11"/>
    </w:p>
    <w:p w14:paraId="754311DE" w14:textId="77777777" w:rsidR="004A52F6" w:rsidRPr="004A52F6" w:rsidRDefault="004A52F6" w:rsidP="004A52F6">
      <w:pPr>
        <w:rPr>
          <w:lang w:val="sr-Cyrl-CS" w:eastAsia="ar-SA"/>
        </w:rPr>
      </w:pPr>
    </w:p>
    <w:p w14:paraId="0F235CF9" w14:textId="77777777" w:rsidR="004276AD" w:rsidRPr="003608C0" w:rsidRDefault="004276AD" w:rsidP="00CB64CF">
      <w:pPr>
        <w:tabs>
          <w:tab w:val="left" w:pos="1134"/>
        </w:tabs>
        <w:spacing w:before="0"/>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064"/>
      </w:tblGrid>
      <w:tr w:rsidR="004276AD" w:rsidRPr="003608C0" w14:paraId="5EB6A1A5" w14:textId="77777777" w:rsidTr="004A52F6">
        <w:trPr>
          <w:trHeight w:val="1241"/>
        </w:trPr>
        <w:tc>
          <w:tcPr>
            <w:tcW w:w="3032" w:type="dxa"/>
            <w:shd w:val="clear" w:color="auto" w:fill="F2F2F2" w:themeFill="background1" w:themeFillShade="F2"/>
          </w:tcPr>
          <w:p w14:paraId="230CB1FF" w14:textId="63FAC430" w:rsidR="004276AD" w:rsidRDefault="004276AD" w:rsidP="004A52F6">
            <w:pPr>
              <w:autoSpaceDE w:val="0"/>
              <w:autoSpaceDN w:val="0"/>
              <w:adjustRightInd w:val="0"/>
              <w:spacing w:before="0"/>
              <w:jc w:val="center"/>
              <w:rPr>
                <w:rFonts w:eastAsia="TimesNewRomanPSMT" w:cs="Arial"/>
                <w:bCs/>
              </w:rPr>
            </w:pPr>
            <w:r w:rsidRPr="003608C0">
              <w:rPr>
                <w:rFonts w:eastAsia="TimesNewRomanPSMT" w:cs="Arial"/>
                <w:bCs/>
              </w:rPr>
              <w:t>Назив и адреса Наручиоц</w:t>
            </w:r>
            <w:r w:rsidR="004A52F6">
              <w:rPr>
                <w:rFonts w:eastAsia="TimesNewRomanPSMT" w:cs="Arial"/>
                <w:bCs/>
              </w:rPr>
              <w:t>a</w:t>
            </w:r>
          </w:p>
          <w:p w14:paraId="4AE9FAEB" w14:textId="77777777" w:rsidR="004A52F6" w:rsidRDefault="004A52F6" w:rsidP="004A52F6">
            <w:pPr>
              <w:autoSpaceDE w:val="0"/>
              <w:autoSpaceDN w:val="0"/>
              <w:adjustRightInd w:val="0"/>
              <w:spacing w:before="0"/>
              <w:jc w:val="center"/>
              <w:rPr>
                <w:rFonts w:eastAsia="TimesNewRomanPSMT" w:cs="Arial"/>
                <w:bCs/>
              </w:rPr>
            </w:pPr>
          </w:p>
          <w:p w14:paraId="332511C5" w14:textId="77777777" w:rsidR="004A52F6" w:rsidRDefault="004A52F6" w:rsidP="004A52F6">
            <w:pPr>
              <w:autoSpaceDE w:val="0"/>
              <w:autoSpaceDN w:val="0"/>
              <w:adjustRightInd w:val="0"/>
              <w:spacing w:before="0"/>
              <w:jc w:val="center"/>
              <w:rPr>
                <w:rFonts w:eastAsia="TimesNewRomanPSMT" w:cs="Arial"/>
                <w:bCs/>
              </w:rPr>
            </w:pPr>
          </w:p>
          <w:p w14:paraId="5AB26F55" w14:textId="62DC2930" w:rsidR="004A52F6" w:rsidRPr="003608C0" w:rsidRDefault="004A52F6" w:rsidP="004A52F6">
            <w:pPr>
              <w:autoSpaceDE w:val="0"/>
              <w:autoSpaceDN w:val="0"/>
              <w:adjustRightInd w:val="0"/>
              <w:spacing w:before="0"/>
              <w:jc w:val="center"/>
              <w:rPr>
                <w:rFonts w:eastAsia="TimesNewRomanPSMT" w:cs="Arial"/>
                <w:bCs/>
              </w:rPr>
            </w:pPr>
            <w:r w:rsidRPr="004A52F6">
              <w:rPr>
                <w:rFonts w:eastAsia="TimesNewRomanPSMT" w:cs="Arial"/>
                <w:bCs/>
              </w:rPr>
              <w:t>Скраћени назив</w:t>
            </w:r>
          </w:p>
        </w:tc>
        <w:tc>
          <w:tcPr>
            <w:tcW w:w="6213" w:type="dxa"/>
            <w:shd w:val="clear" w:color="auto" w:fill="auto"/>
          </w:tcPr>
          <w:p w14:paraId="6C0483F1" w14:textId="77777777" w:rsidR="004A52F6" w:rsidRDefault="004276AD" w:rsidP="00CB64CF">
            <w:pPr>
              <w:suppressAutoHyphens/>
              <w:spacing w:before="0"/>
              <w:jc w:val="center"/>
              <w:rPr>
                <w:rFonts w:cs="Arial"/>
              </w:rPr>
            </w:pPr>
            <w:r w:rsidRPr="003608C0">
              <w:rPr>
                <w:rFonts w:cs="Arial"/>
              </w:rPr>
              <w:t xml:space="preserve">Јавно предузеће „Електропривреда Србије“ </w:t>
            </w:r>
          </w:p>
          <w:p w14:paraId="52D2C272" w14:textId="77777777" w:rsidR="004A52F6" w:rsidRDefault="004276AD" w:rsidP="00CB64CF">
            <w:pPr>
              <w:suppressAutoHyphens/>
              <w:spacing w:before="0"/>
              <w:jc w:val="center"/>
              <w:rPr>
                <w:rFonts w:cs="Arial"/>
              </w:rPr>
            </w:pPr>
            <w:r w:rsidRPr="003608C0">
              <w:rPr>
                <w:rFonts w:cs="Arial"/>
              </w:rPr>
              <w:t>Београд,</w:t>
            </w:r>
            <w:r w:rsidR="00786823" w:rsidRPr="003608C0">
              <w:rPr>
                <w:rFonts w:cs="Arial"/>
              </w:rPr>
              <w:t xml:space="preserve"> </w:t>
            </w:r>
          </w:p>
          <w:p w14:paraId="0A65F689" w14:textId="4DB278D8" w:rsidR="008C2502" w:rsidRPr="003608C0" w:rsidRDefault="00945400" w:rsidP="00CB64CF">
            <w:pPr>
              <w:suppressAutoHyphens/>
              <w:spacing w:before="0"/>
              <w:jc w:val="center"/>
              <w:rPr>
                <w:rFonts w:cs="Arial"/>
              </w:rPr>
            </w:pPr>
            <w:r>
              <w:rPr>
                <w:rFonts w:cs="Arial"/>
                <w:lang w:val="sr-Cyrl-RS"/>
              </w:rPr>
              <w:t>Балканска</w:t>
            </w:r>
            <w:r w:rsidR="004276AD" w:rsidRPr="003608C0">
              <w:rPr>
                <w:rFonts w:cs="Arial"/>
              </w:rPr>
              <w:t xml:space="preserve"> бр.</w:t>
            </w:r>
            <w:r w:rsidR="001666BA" w:rsidRPr="003608C0">
              <w:rPr>
                <w:rFonts w:cs="Arial"/>
                <w:lang w:val="sr-Cyrl-CS"/>
              </w:rPr>
              <w:t xml:space="preserve"> </w:t>
            </w:r>
            <w:r>
              <w:rPr>
                <w:rFonts w:cs="Arial"/>
                <w:lang w:val="sr-Cyrl-RS"/>
              </w:rPr>
              <w:t>13</w:t>
            </w:r>
            <w:r w:rsidR="004276AD" w:rsidRPr="003608C0">
              <w:rPr>
                <w:rFonts w:cs="Arial"/>
              </w:rPr>
              <w:t>, 11000 Београд</w:t>
            </w:r>
            <w:r w:rsidR="00786823" w:rsidRPr="003608C0">
              <w:rPr>
                <w:rFonts w:cs="Arial"/>
              </w:rPr>
              <w:t xml:space="preserve"> </w:t>
            </w:r>
          </w:p>
          <w:p w14:paraId="4F2D6409" w14:textId="760ADC82" w:rsidR="004A52F6" w:rsidRDefault="004A52F6" w:rsidP="004A52F6">
            <w:pPr>
              <w:suppressAutoHyphens/>
              <w:spacing w:before="0"/>
              <w:rPr>
                <w:rFonts w:cs="Arial"/>
              </w:rPr>
            </w:pPr>
          </w:p>
          <w:p w14:paraId="04AF9368" w14:textId="2440A887" w:rsidR="002E12CC" w:rsidRPr="00382413" w:rsidRDefault="00EF3029" w:rsidP="00CB64CF">
            <w:pPr>
              <w:suppressAutoHyphens/>
              <w:spacing w:before="0"/>
              <w:jc w:val="center"/>
              <w:rPr>
                <w:rFonts w:cs="Arial"/>
                <w:color w:val="00B0F0"/>
                <w:lang w:val="sr-Cyrl-RS"/>
              </w:rPr>
            </w:pPr>
            <w:r w:rsidRPr="003608C0">
              <w:rPr>
                <w:rFonts w:cs="Arial"/>
              </w:rPr>
              <w:t>ЈП ЕПС</w:t>
            </w:r>
            <w:r w:rsidR="004A52F6">
              <w:rPr>
                <w:rFonts w:cs="Arial"/>
                <w:lang w:val="sr-Cyrl-RS"/>
              </w:rPr>
              <w:t xml:space="preserve"> </w:t>
            </w:r>
          </w:p>
        </w:tc>
      </w:tr>
      <w:tr w:rsidR="004276AD" w:rsidRPr="003608C0" w14:paraId="44B7255A" w14:textId="77777777" w:rsidTr="004A52F6">
        <w:trPr>
          <w:trHeight w:val="896"/>
        </w:trPr>
        <w:tc>
          <w:tcPr>
            <w:tcW w:w="3032" w:type="dxa"/>
            <w:shd w:val="clear" w:color="auto" w:fill="F2F2F2" w:themeFill="background1" w:themeFillShade="F2"/>
          </w:tcPr>
          <w:p w14:paraId="4577331B" w14:textId="77777777" w:rsidR="004A52F6" w:rsidRDefault="004A52F6" w:rsidP="004A52F6">
            <w:pPr>
              <w:autoSpaceDE w:val="0"/>
              <w:autoSpaceDN w:val="0"/>
              <w:adjustRightInd w:val="0"/>
              <w:spacing w:before="0"/>
              <w:jc w:val="center"/>
              <w:rPr>
                <w:rFonts w:eastAsia="TimesNewRomanPSMT" w:cs="Arial"/>
                <w:bCs/>
              </w:rPr>
            </w:pPr>
          </w:p>
          <w:p w14:paraId="1F641EDF" w14:textId="298098EB" w:rsidR="004276AD" w:rsidRPr="003608C0" w:rsidRDefault="004276AD" w:rsidP="004A52F6">
            <w:pPr>
              <w:autoSpaceDE w:val="0"/>
              <w:autoSpaceDN w:val="0"/>
              <w:adjustRightInd w:val="0"/>
              <w:spacing w:before="0"/>
              <w:jc w:val="center"/>
              <w:rPr>
                <w:rFonts w:eastAsia="TimesNewRomanPSMT" w:cs="Arial"/>
                <w:bCs/>
              </w:rPr>
            </w:pPr>
            <w:r w:rsidRPr="003608C0">
              <w:rPr>
                <w:rFonts w:eastAsia="TimesNewRomanPSMT" w:cs="Arial"/>
                <w:bCs/>
              </w:rPr>
              <w:t>Интернет страница Наручиоца</w:t>
            </w:r>
          </w:p>
        </w:tc>
        <w:tc>
          <w:tcPr>
            <w:tcW w:w="6213" w:type="dxa"/>
            <w:shd w:val="clear" w:color="auto" w:fill="auto"/>
            <w:vAlign w:val="center"/>
          </w:tcPr>
          <w:p w14:paraId="5F010203" w14:textId="77777777" w:rsidR="002E12CC" w:rsidRPr="003608C0" w:rsidRDefault="00F0049A" w:rsidP="000C74EB">
            <w:pPr>
              <w:autoSpaceDE w:val="0"/>
              <w:autoSpaceDN w:val="0"/>
              <w:adjustRightInd w:val="0"/>
              <w:spacing w:before="0"/>
              <w:jc w:val="center"/>
              <w:rPr>
                <w:rFonts w:eastAsia="TimesNewRomanPSMT" w:cs="Arial"/>
                <w:bCs/>
              </w:rPr>
            </w:pPr>
            <w:hyperlink r:id="rId343" w:history="1">
              <w:r w:rsidR="001666BA" w:rsidRPr="003608C0">
                <w:rPr>
                  <w:rStyle w:val="Hyperlink"/>
                  <w:rFonts w:eastAsia="Arial Unicode MS" w:cs="Arial"/>
                  <w:kern w:val="1"/>
                  <w:lang w:eastAsia="ar-SA"/>
                </w:rPr>
                <w:t>www.eps.rs</w:t>
              </w:r>
            </w:hyperlink>
          </w:p>
        </w:tc>
      </w:tr>
      <w:tr w:rsidR="004276AD" w:rsidRPr="003608C0" w14:paraId="445B8092" w14:textId="77777777" w:rsidTr="004A52F6">
        <w:trPr>
          <w:trHeight w:val="805"/>
        </w:trPr>
        <w:tc>
          <w:tcPr>
            <w:tcW w:w="3032" w:type="dxa"/>
            <w:shd w:val="clear" w:color="auto" w:fill="F2F2F2" w:themeFill="background1" w:themeFillShade="F2"/>
          </w:tcPr>
          <w:p w14:paraId="6BD0EAAF" w14:textId="77777777" w:rsidR="004A52F6" w:rsidRDefault="004A52F6" w:rsidP="00D7136C">
            <w:pPr>
              <w:autoSpaceDE w:val="0"/>
              <w:autoSpaceDN w:val="0"/>
              <w:adjustRightInd w:val="0"/>
              <w:spacing w:before="0"/>
              <w:jc w:val="center"/>
              <w:rPr>
                <w:rFonts w:eastAsia="TimesNewRomanPSMT" w:cs="Arial"/>
                <w:bCs/>
              </w:rPr>
            </w:pPr>
          </w:p>
          <w:p w14:paraId="4120B5A0" w14:textId="38172AC7" w:rsidR="004276AD" w:rsidRPr="003608C0" w:rsidRDefault="004276AD" w:rsidP="00D7136C">
            <w:pPr>
              <w:autoSpaceDE w:val="0"/>
              <w:autoSpaceDN w:val="0"/>
              <w:adjustRightInd w:val="0"/>
              <w:spacing w:before="0"/>
              <w:jc w:val="center"/>
              <w:rPr>
                <w:rFonts w:eastAsia="TimesNewRomanPSMT" w:cs="Arial"/>
                <w:bCs/>
              </w:rPr>
            </w:pPr>
            <w:r w:rsidRPr="003608C0">
              <w:rPr>
                <w:rFonts w:eastAsia="TimesNewRomanPSMT" w:cs="Arial"/>
                <w:bCs/>
              </w:rPr>
              <w:t>Врста поступка</w:t>
            </w:r>
          </w:p>
        </w:tc>
        <w:tc>
          <w:tcPr>
            <w:tcW w:w="6213" w:type="dxa"/>
            <w:shd w:val="clear" w:color="auto" w:fill="auto"/>
            <w:vAlign w:val="center"/>
          </w:tcPr>
          <w:p w14:paraId="2B83A18C" w14:textId="77777777" w:rsidR="00F26CF5" w:rsidRPr="00B223EA" w:rsidRDefault="00F26CF5" w:rsidP="00F26CF5">
            <w:pPr>
              <w:autoSpaceDE w:val="0"/>
              <w:autoSpaceDN w:val="0"/>
              <w:adjustRightInd w:val="0"/>
              <w:spacing w:before="0"/>
              <w:jc w:val="center"/>
              <w:rPr>
                <w:rFonts w:eastAsia="TimesNewRomanPSMT" w:cs="Arial"/>
                <w:bCs/>
                <w:lang w:val="sr-Cyrl-RS"/>
              </w:rPr>
            </w:pPr>
            <w:r w:rsidRPr="00B223EA">
              <w:rPr>
                <w:rFonts w:eastAsia="TimesNewRomanPSMT" w:cs="Arial"/>
                <w:bCs/>
                <w:lang w:val="sr-Cyrl-RS"/>
              </w:rPr>
              <w:t xml:space="preserve">Преговарачки поступак без објављивања позива за подношење понуда у складу са чланом 36. </w:t>
            </w:r>
          </w:p>
          <w:p w14:paraId="1EE4A35A" w14:textId="73D94D46" w:rsidR="001666BA" w:rsidRPr="003608C0" w:rsidRDefault="00F26CF5" w:rsidP="00F26CF5">
            <w:pPr>
              <w:autoSpaceDE w:val="0"/>
              <w:autoSpaceDN w:val="0"/>
              <w:adjustRightInd w:val="0"/>
              <w:spacing w:before="0"/>
              <w:jc w:val="center"/>
              <w:rPr>
                <w:rFonts w:eastAsia="TimesNewRomanPSMT" w:cs="Arial"/>
                <w:bCs/>
              </w:rPr>
            </w:pPr>
            <w:r w:rsidRPr="00B223EA">
              <w:rPr>
                <w:rFonts w:eastAsia="TimesNewRomanPSMT" w:cs="Arial"/>
                <w:bCs/>
                <w:lang w:val="sr-Cyrl-RS"/>
              </w:rPr>
              <w:t>став 1. тачка 1) Закона</w:t>
            </w:r>
          </w:p>
        </w:tc>
      </w:tr>
      <w:tr w:rsidR="004276AD" w:rsidRPr="00A1099D" w14:paraId="17F36FB6" w14:textId="77777777" w:rsidTr="004A52F6">
        <w:trPr>
          <w:trHeight w:val="982"/>
        </w:trPr>
        <w:tc>
          <w:tcPr>
            <w:tcW w:w="3032" w:type="dxa"/>
            <w:shd w:val="clear" w:color="auto" w:fill="F2F2F2" w:themeFill="background1" w:themeFillShade="F2"/>
          </w:tcPr>
          <w:p w14:paraId="0DD8F4A2" w14:textId="77777777" w:rsidR="00D7136C" w:rsidRDefault="00D7136C" w:rsidP="00CB64CF">
            <w:pPr>
              <w:autoSpaceDE w:val="0"/>
              <w:autoSpaceDN w:val="0"/>
              <w:adjustRightInd w:val="0"/>
              <w:spacing w:before="0"/>
              <w:jc w:val="center"/>
              <w:rPr>
                <w:rFonts w:eastAsia="TimesNewRomanPSMT" w:cs="Arial"/>
                <w:bCs/>
                <w:lang w:val="sr-Cyrl-RS"/>
              </w:rPr>
            </w:pPr>
            <w:r>
              <w:rPr>
                <w:rFonts w:eastAsia="TimesNewRomanPSMT" w:cs="Arial"/>
                <w:bCs/>
                <w:lang w:val="sr-Cyrl-RS"/>
              </w:rPr>
              <w:t xml:space="preserve"> </w:t>
            </w:r>
          </w:p>
          <w:p w14:paraId="056048D2" w14:textId="6760F662" w:rsidR="004276AD" w:rsidRPr="003608C0" w:rsidRDefault="004276AD" w:rsidP="00CB64CF">
            <w:pPr>
              <w:autoSpaceDE w:val="0"/>
              <w:autoSpaceDN w:val="0"/>
              <w:adjustRightInd w:val="0"/>
              <w:spacing w:before="0"/>
              <w:jc w:val="center"/>
              <w:rPr>
                <w:rFonts w:eastAsia="TimesNewRomanPSMT" w:cs="Arial"/>
                <w:bCs/>
              </w:rPr>
            </w:pPr>
            <w:r w:rsidRPr="003608C0">
              <w:rPr>
                <w:rFonts w:eastAsia="TimesNewRomanPSMT" w:cs="Arial"/>
                <w:bCs/>
              </w:rPr>
              <w:t>Предмет јавне набавке</w:t>
            </w:r>
          </w:p>
        </w:tc>
        <w:tc>
          <w:tcPr>
            <w:tcW w:w="6213" w:type="dxa"/>
            <w:shd w:val="clear" w:color="auto" w:fill="auto"/>
          </w:tcPr>
          <w:p w14:paraId="59D6435B" w14:textId="25B0055C" w:rsidR="00F426EA" w:rsidRPr="00F772DA" w:rsidRDefault="00F426EA" w:rsidP="00D7136C">
            <w:pPr>
              <w:rPr>
                <w:rFonts w:cs="Arial"/>
                <w:lang w:val="sr-Cyrl-RS" w:eastAsia="ar-SA"/>
              </w:rPr>
            </w:pPr>
          </w:p>
          <w:p w14:paraId="0BE2D433" w14:textId="30250AD5" w:rsidR="004276AD" w:rsidRPr="003608C0" w:rsidRDefault="000955E0" w:rsidP="00E324E4">
            <w:pPr>
              <w:pStyle w:val="BodyText"/>
              <w:spacing w:before="0"/>
              <w:jc w:val="center"/>
              <w:rPr>
                <w:rFonts w:cs="Arial"/>
                <w:sz w:val="22"/>
                <w:szCs w:val="22"/>
                <w:lang w:val="ru-RU"/>
              </w:rPr>
            </w:pPr>
            <w:r>
              <w:rPr>
                <w:rFonts w:cs="Arial"/>
                <w:sz w:val="22"/>
                <w:szCs w:val="22"/>
                <w:lang w:val="ru-RU"/>
              </w:rPr>
              <w:t>Услуга</w:t>
            </w:r>
            <w:r w:rsidR="00D7136C">
              <w:rPr>
                <w:rFonts w:cs="Arial"/>
                <w:sz w:val="22"/>
                <w:szCs w:val="22"/>
                <w:lang w:val="ru-RU"/>
              </w:rPr>
              <w:t xml:space="preserve">: </w:t>
            </w:r>
            <w:r w:rsidR="00F772DA">
              <w:rPr>
                <w:rFonts w:cs="Arial"/>
                <w:sz w:val="22"/>
                <w:szCs w:val="22"/>
                <w:lang w:val="ru-RU"/>
              </w:rPr>
              <w:t>МХЕ: Стручни надзор на извођењу радова</w:t>
            </w:r>
          </w:p>
        </w:tc>
      </w:tr>
      <w:tr w:rsidR="002E12CC" w:rsidRPr="003608C0" w14:paraId="320834F3" w14:textId="77777777" w:rsidTr="004A52F6">
        <w:trPr>
          <w:trHeight w:val="920"/>
        </w:trPr>
        <w:tc>
          <w:tcPr>
            <w:tcW w:w="3032" w:type="dxa"/>
            <w:shd w:val="clear" w:color="auto" w:fill="F2F2F2" w:themeFill="background1" w:themeFillShade="F2"/>
          </w:tcPr>
          <w:p w14:paraId="61C194BE" w14:textId="77777777" w:rsidR="004A52F6" w:rsidRPr="00A1099D" w:rsidRDefault="004A52F6" w:rsidP="00CB64CF">
            <w:pPr>
              <w:autoSpaceDE w:val="0"/>
              <w:autoSpaceDN w:val="0"/>
              <w:adjustRightInd w:val="0"/>
              <w:spacing w:before="0"/>
              <w:jc w:val="center"/>
              <w:rPr>
                <w:rFonts w:cs="Arial"/>
                <w:lang w:val="sr-Cyrl-RS"/>
              </w:rPr>
            </w:pPr>
          </w:p>
          <w:p w14:paraId="71116205" w14:textId="44BB553B" w:rsidR="002E12CC" w:rsidRPr="003608C0" w:rsidRDefault="002E12CC" w:rsidP="00CB64CF">
            <w:pPr>
              <w:autoSpaceDE w:val="0"/>
              <w:autoSpaceDN w:val="0"/>
              <w:adjustRightInd w:val="0"/>
              <w:spacing w:before="0"/>
              <w:jc w:val="center"/>
              <w:rPr>
                <w:rFonts w:eastAsia="TimesNewRomanPSMT" w:cs="Arial"/>
                <w:bCs/>
              </w:rPr>
            </w:pPr>
            <w:r w:rsidRPr="003608C0">
              <w:rPr>
                <w:rFonts w:cs="Arial"/>
              </w:rPr>
              <w:t>Опис сваке партије</w:t>
            </w:r>
          </w:p>
        </w:tc>
        <w:tc>
          <w:tcPr>
            <w:tcW w:w="6213" w:type="dxa"/>
            <w:shd w:val="clear" w:color="auto" w:fill="auto"/>
            <w:vAlign w:val="center"/>
          </w:tcPr>
          <w:p w14:paraId="42EA4FE7" w14:textId="77777777" w:rsidR="00167CC1" w:rsidRPr="003608C0" w:rsidRDefault="004353B4" w:rsidP="00CB64CF">
            <w:pPr>
              <w:pStyle w:val="ListParagraph"/>
              <w:spacing w:before="0" w:after="0" w:line="240" w:lineRule="auto"/>
              <w:ind w:left="0" w:right="-14" w:hanging="17"/>
              <w:jc w:val="center"/>
              <w:rPr>
                <w:rFonts w:ascii="Arial" w:hAnsi="Arial" w:cs="Arial"/>
              </w:rPr>
            </w:pPr>
            <w:r w:rsidRPr="003608C0">
              <w:rPr>
                <w:rFonts w:ascii="Arial" w:hAnsi="Arial" w:cs="Arial"/>
              </w:rPr>
              <w:t>Набавка није обликована по партијама</w:t>
            </w:r>
          </w:p>
        </w:tc>
      </w:tr>
      <w:tr w:rsidR="004276AD" w:rsidRPr="00A1099D" w14:paraId="64CAD7A4" w14:textId="77777777" w:rsidTr="004A52F6">
        <w:trPr>
          <w:trHeight w:val="247"/>
        </w:trPr>
        <w:tc>
          <w:tcPr>
            <w:tcW w:w="3032" w:type="dxa"/>
            <w:shd w:val="clear" w:color="auto" w:fill="F2F2F2" w:themeFill="background1" w:themeFillShade="F2"/>
          </w:tcPr>
          <w:p w14:paraId="447B862E" w14:textId="77777777" w:rsidR="00D7136C" w:rsidRDefault="00D7136C" w:rsidP="00CB64CF">
            <w:pPr>
              <w:autoSpaceDE w:val="0"/>
              <w:autoSpaceDN w:val="0"/>
              <w:adjustRightInd w:val="0"/>
              <w:spacing w:before="0"/>
              <w:jc w:val="center"/>
              <w:rPr>
                <w:rFonts w:eastAsia="TimesNewRomanPSMT" w:cs="Arial"/>
                <w:bCs/>
              </w:rPr>
            </w:pPr>
          </w:p>
          <w:p w14:paraId="784EE34D" w14:textId="77777777" w:rsidR="00D7136C" w:rsidRDefault="00D7136C" w:rsidP="00CB64CF">
            <w:pPr>
              <w:autoSpaceDE w:val="0"/>
              <w:autoSpaceDN w:val="0"/>
              <w:adjustRightInd w:val="0"/>
              <w:spacing w:before="0"/>
              <w:jc w:val="center"/>
              <w:rPr>
                <w:rFonts w:eastAsia="TimesNewRomanPSMT" w:cs="Arial"/>
                <w:bCs/>
              </w:rPr>
            </w:pPr>
          </w:p>
          <w:p w14:paraId="7FE4148E" w14:textId="28F5C9E3" w:rsidR="004276AD" w:rsidRPr="003608C0" w:rsidRDefault="004276AD" w:rsidP="00CB64CF">
            <w:pPr>
              <w:autoSpaceDE w:val="0"/>
              <w:autoSpaceDN w:val="0"/>
              <w:adjustRightInd w:val="0"/>
              <w:spacing w:before="0"/>
              <w:jc w:val="center"/>
              <w:rPr>
                <w:rFonts w:eastAsia="TimesNewRomanPSMT" w:cs="Arial"/>
                <w:bCs/>
              </w:rPr>
            </w:pPr>
            <w:r w:rsidRPr="003608C0">
              <w:rPr>
                <w:rFonts w:eastAsia="TimesNewRomanPSMT" w:cs="Arial"/>
                <w:bCs/>
              </w:rPr>
              <w:t>Циљ поступка</w:t>
            </w:r>
          </w:p>
        </w:tc>
        <w:tc>
          <w:tcPr>
            <w:tcW w:w="6213" w:type="dxa"/>
            <w:shd w:val="clear" w:color="auto" w:fill="auto"/>
          </w:tcPr>
          <w:p w14:paraId="5164C89C" w14:textId="78E8EFD1" w:rsidR="00D7136C" w:rsidRDefault="00D7136C" w:rsidP="00B52597">
            <w:pPr>
              <w:autoSpaceDE w:val="0"/>
              <w:autoSpaceDN w:val="0"/>
              <w:adjustRightInd w:val="0"/>
              <w:spacing w:before="0"/>
              <w:rPr>
                <w:rFonts w:eastAsia="TimesNewRomanPSMT" w:cs="Arial"/>
                <w:bCs/>
                <w:lang w:val="sr-Cyrl-RS"/>
              </w:rPr>
            </w:pPr>
            <w:r>
              <w:rPr>
                <w:rFonts w:eastAsia="TimesNewRomanPSMT" w:cs="Arial"/>
                <w:bCs/>
                <w:lang w:val="sr-Cyrl-RS"/>
              </w:rPr>
              <w:t>Закључење</w:t>
            </w:r>
            <w:r w:rsidRPr="00D7136C">
              <w:rPr>
                <w:rFonts w:eastAsia="TimesNewRomanPSMT" w:cs="Arial"/>
                <w:bCs/>
                <w:lang w:val="sr-Cyrl-RS"/>
              </w:rPr>
              <w:t xml:space="preserve"> оквирног споразума </w:t>
            </w:r>
            <w:r w:rsidR="004C7710">
              <w:rPr>
                <w:rFonts w:eastAsia="TimesNewRomanPSMT" w:cs="Arial"/>
                <w:bCs/>
                <w:lang w:val="sr-Cyrl-RS"/>
              </w:rPr>
              <w:t>са једним понуђачем на период од</w:t>
            </w:r>
            <w:r w:rsidRPr="00D7136C">
              <w:rPr>
                <w:rFonts w:eastAsia="TimesNewRomanPSMT" w:cs="Arial"/>
                <w:bCs/>
                <w:lang w:val="sr-Cyrl-RS"/>
              </w:rPr>
              <w:t xml:space="preserve"> </w:t>
            </w:r>
            <w:r w:rsidR="001E792A">
              <w:rPr>
                <w:rFonts w:eastAsia="TimesNewRomanPSMT" w:cs="Arial"/>
                <w:bCs/>
                <w:lang w:val="sr-Cyrl-RS"/>
              </w:rPr>
              <w:t xml:space="preserve">2 (словима: </w:t>
            </w:r>
            <w:r w:rsidRPr="00D7136C">
              <w:rPr>
                <w:rFonts w:eastAsia="TimesNewRomanPSMT" w:cs="Arial"/>
                <w:bCs/>
                <w:lang w:val="sr-Cyrl-RS"/>
              </w:rPr>
              <w:t>две</w:t>
            </w:r>
            <w:r w:rsidR="001E792A">
              <w:rPr>
                <w:rFonts w:eastAsia="TimesNewRomanPSMT" w:cs="Arial"/>
                <w:bCs/>
                <w:lang w:val="sr-Cyrl-RS"/>
              </w:rPr>
              <w:t>)</w:t>
            </w:r>
            <w:r w:rsidRPr="00D7136C">
              <w:rPr>
                <w:rFonts w:eastAsia="TimesNewRomanPSMT" w:cs="Arial"/>
                <w:bCs/>
                <w:lang w:val="sr-Cyrl-RS"/>
              </w:rPr>
              <w:t xml:space="preserve"> године</w:t>
            </w:r>
            <w:r>
              <w:rPr>
                <w:rFonts w:eastAsia="TimesNewRomanPSMT" w:cs="Arial"/>
                <w:bCs/>
                <w:lang w:val="sr-Cyrl-RS"/>
              </w:rPr>
              <w:t>.</w:t>
            </w:r>
          </w:p>
          <w:p w14:paraId="30E88F36" w14:textId="24A1FDEF" w:rsidR="002E12CC" w:rsidRPr="00A1099D" w:rsidRDefault="00D7136C" w:rsidP="001E792A">
            <w:pPr>
              <w:autoSpaceDE w:val="0"/>
              <w:autoSpaceDN w:val="0"/>
              <w:adjustRightInd w:val="0"/>
              <w:spacing w:before="0"/>
              <w:rPr>
                <w:rFonts w:eastAsia="TimesNewRomanPSMT" w:cs="Arial"/>
                <w:b/>
                <w:bCs/>
                <w:lang w:val="ru-RU"/>
              </w:rPr>
            </w:pPr>
            <w:r w:rsidRPr="00D7136C">
              <w:rPr>
                <w:rFonts w:eastAsia="TimesNewRomanPSMT" w:cs="Arial"/>
                <w:bCs/>
                <w:lang w:val="ru-RU"/>
              </w:rPr>
              <w:t xml:space="preserve"> </w:t>
            </w:r>
            <w:r w:rsidR="00001BB3" w:rsidRPr="00001BB3">
              <w:rPr>
                <w:rFonts w:eastAsia="TimesNewRomanPSMT" w:cs="Arial"/>
                <w:bCs/>
                <w:lang w:val="ru-RU"/>
              </w:rPr>
              <w:t>На основу Oквирног споразума, када настане потреба</w:t>
            </w:r>
            <w:r w:rsidR="00EE0C98">
              <w:rPr>
                <w:rFonts w:eastAsia="TimesNewRomanPSMT" w:cs="Arial"/>
                <w:bCs/>
                <w:lang w:val="sr-Latn-RS"/>
              </w:rPr>
              <w:t xml:space="preserve"> </w:t>
            </w:r>
            <w:r w:rsidR="006344FC">
              <w:rPr>
                <w:rFonts w:eastAsia="TimesNewRomanPSMT" w:cs="Arial"/>
                <w:bCs/>
                <w:lang w:val="sr-Cyrl-RS"/>
              </w:rPr>
              <w:t>за предметним услугама</w:t>
            </w:r>
            <w:r w:rsidR="00001BB3" w:rsidRPr="00001BB3">
              <w:rPr>
                <w:rFonts w:eastAsia="TimesNewRomanPSMT" w:cs="Arial"/>
                <w:bCs/>
                <w:lang w:val="ru-RU"/>
              </w:rPr>
              <w:t xml:space="preserve">, Наручилац ће </w:t>
            </w:r>
            <w:r w:rsidR="00B52597">
              <w:rPr>
                <w:rFonts w:eastAsia="TimesNewRomanPSMT" w:cs="Arial"/>
                <w:bCs/>
                <w:lang w:val="sr-Cyrl-RS"/>
              </w:rPr>
              <w:t xml:space="preserve">изабраном </w:t>
            </w:r>
            <w:r w:rsidR="001E792A">
              <w:rPr>
                <w:rFonts w:eastAsia="TimesNewRomanPSMT" w:cs="Arial"/>
                <w:bCs/>
                <w:lang w:val="sr-Cyrl-RS"/>
              </w:rPr>
              <w:t>Понуђачу</w:t>
            </w:r>
            <w:r w:rsidR="001E792A" w:rsidRPr="00001BB3">
              <w:rPr>
                <w:rFonts w:eastAsia="TimesNewRomanPSMT" w:cs="Arial"/>
                <w:bCs/>
                <w:lang w:val="ru-RU"/>
              </w:rPr>
              <w:t xml:space="preserve"> </w:t>
            </w:r>
            <w:r w:rsidR="00001BB3" w:rsidRPr="00001BB3">
              <w:rPr>
                <w:rFonts w:eastAsia="TimesNewRomanPSMT" w:cs="Arial"/>
                <w:bCs/>
                <w:lang w:val="ru-RU"/>
              </w:rPr>
              <w:t xml:space="preserve">издавати </w:t>
            </w:r>
            <w:r w:rsidR="00450260">
              <w:rPr>
                <w:rFonts w:eastAsia="TimesNewRomanPSMT" w:cs="Arial"/>
                <w:bCs/>
                <w:lang w:val="ru-RU"/>
              </w:rPr>
              <w:t>Н</w:t>
            </w:r>
            <w:r w:rsidR="00001BB3" w:rsidRPr="00001BB3">
              <w:rPr>
                <w:rFonts w:eastAsia="TimesNewRomanPSMT" w:cs="Arial"/>
                <w:bCs/>
                <w:lang w:val="ru-RU"/>
              </w:rPr>
              <w:t>аруџбенице.</w:t>
            </w:r>
          </w:p>
        </w:tc>
      </w:tr>
      <w:tr w:rsidR="004276AD" w:rsidRPr="003608C0" w14:paraId="65148736" w14:textId="77777777" w:rsidTr="00976B5C">
        <w:trPr>
          <w:trHeight w:val="1065"/>
        </w:trPr>
        <w:tc>
          <w:tcPr>
            <w:tcW w:w="3032" w:type="dxa"/>
            <w:shd w:val="clear" w:color="auto" w:fill="F2F2F2" w:themeFill="background1" w:themeFillShade="F2"/>
          </w:tcPr>
          <w:p w14:paraId="39EB4985" w14:textId="77777777" w:rsidR="00D7136C" w:rsidRPr="00A1099D" w:rsidRDefault="00D7136C" w:rsidP="00CB64CF">
            <w:pPr>
              <w:autoSpaceDE w:val="0"/>
              <w:autoSpaceDN w:val="0"/>
              <w:adjustRightInd w:val="0"/>
              <w:spacing w:before="0"/>
              <w:jc w:val="center"/>
              <w:rPr>
                <w:rFonts w:eastAsia="TimesNewRomanPSMT" w:cs="Arial"/>
                <w:bCs/>
                <w:lang w:val="ru-RU"/>
              </w:rPr>
            </w:pPr>
          </w:p>
          <w:p w14:paraId="54BFA44A" w14:textId="057A2508" w:rsidR="004276AD" w:rsidRPr="003608C0" w:rsidRDefault="004276AD" w:rsidP="00CB64CF">
            <w:pPr>
              <w:autoSpaceDE w:val="0"/>
              <w:autoSpaceDN w:val="0"/>
              <w:adjustRightInd w:val="0"/>
              <w:spacing w:before="0"/>
              <w:jc w:val="center"/>
              <w:rPr>
                <w:rFonts w:eastAsia="TimesNewRomanPSMT" w:cs="Arial"/>
                <w:bCs/>
              </w:rPr>
            </w:pPr>
            <w:r w:rsidRPr="003608C0">
              <w:rPr>
                <w:rFonts w:eastAsia="TimesNewRomanPSMT" w:cs="Arial"/>
                <w:bCs/>
              </w:rPr>
              <w:t>Контакт</w:t>
            </w:r>
          </w:p>
        </w:tc>
        <w:tc>
          <w:tcPr>
            <w:tcW w:w="6213" w:type="dxa"/>
            <w:shd w:val="clear" w:color="auto" w:fill="auto"/>
            <w:vAlign w:val="center"/>
          </w:tcPr>
          <w:p w14:paraId="7EAC595B" w14:textId="4D904D0F" w:rsidR="00D7136C" w:rsidRPr="00D7136C" w:rsidRDefault="00D7136C" w:rsidP="00976B5C">
            <w:pPr>
              <w:spacing w:before="0"/>
              <w:jc w:val="center"/>
              <w:rPr>
                <w:rFonts w:cs="Arial"/>
                <w:lang w:val="sr-Cyrl-RS"/>
              </w:rPr>
            </w:pPr>
            <w:r w:rsidRPr="00D7136C">
              <w:rPr>
                <w:rFonts w:cs="Arial"/>
                <w:lang w:val="sr-Cyrl-RS"/>
              </w:rPr>
              <w:t>Бојана Суботић</w:t>
            </w:r>
          </w:p>
          <w:p w14:paraId="34ECEC80" w14:textId="492CEB8E" w:rsidR="00D7136C" w:rsidRPr="00D7136C" w:rsidRDefault="00D7136C" w:rsidP="00976B5C">
            <w:pPr>
              <w:spacing w:before="0"/>
              <w:jc w:val="center"/>
              <w:rPr>
                <w:rFonts w:cs="Arial"/>
                <w:u w:val="single"/>
              </w:rPr>
            </w:pPr>
            <w:r w:rsidRPr="00D7136C">
              <w:rPr>
                <w:rFonts w:cs="Arial"/>
              </w:rPr>
              <w:t xml:space="preserve">e-mail: </w:t>
            </w:r>
            <w:hyperlink r:id="rId344" w:history="1">
              <w:r w:rsidRPr="00D7136C">
                <w:rPr>
                  <w:rStyle w:val="Hyperlink"/>
                  <w:rFonts w:cs="Arial"/>
                  <w:lang w:val="sr-Latn-RS"/>
                </w:rPr>
                <w:t>bojana.subotic</w:t>
              </w:r>
              <w:r w:rsidRPr="00D7136C">
                <w:rPr>
                  <w:rStyle w:val="Hyperlink"/>
                  <w:rFonts w:cs="Arial"/>
                </w:rPr>
                <w:t>@eps.rs</w:t>
              </w:r>
            </w:hyperlink>
          </w:p>
          <w:p w14:paraId="0039A878" w14:textId="735C9514" w:rsidR="00D7136C" w:rsidRPr="00F26CF5" w:rsidRDefault="00F26CF5" w:rsidP="00976B5C">
            <w:pPr>
              <w:spacing w:before="0"/>
              <w:jc w:val="center"/>
              <w:rPr>
                <w:rFonts w:cs="Arial"/>
                <w:lang w:val="sr-Latn-RS"/>
              </w:rPr>
            </w:pPr>
            <w:r>
              <w:rPr>
                <w:rFonts w:cs="Arial"/>
                <w:lang w:val="sr-Cyrl-RS"/>
              </w:rPr>
              <w:t>Александар Поповић</w:t>
            </w:r>
          </w:p>
          <w:p w14:paraId="570E926F" w14:textId="73924797" w:rsidR="00347328" w:rsidRPr="00976B5C" w:rsidRDefault="00D7136C" w:rsidP="00976B5C">
            <w:pPr>
              <w:spacing w:before="0"/>
              <w:jc w:val="center"/>
              <w:rPr>
                <w:rFonts w:cs="Arial"/>
                <w:lang w:val="sr-Cyrl-RS"/>
              </w:rPr>
            </w:pPr>
            <w:r w:rsidRPr="00D7136C">
              <w:rPr>
                <w:rFonts w:cs="Arial"/>
                <w:lang w:val="sr-Cyrl-RS"/>
              </w:rPr>
              <w:t xml:space="preserve">e-mail: </w:t>
            </w:r>
            <w:hyperlink r:id="rId345" w:history="1">
              <w:r w:rsidR="00F26CF5" w:rsidRPr="00F95815">
                <w:rPr>
                  <w:rStyle w:val="Hyperlink"/>
                </w:rPr>
                <w:t>popovic.aleksandar</w:t>
              </w:r>
              <w:r w:rsidR="00F26CF5" w:rsidRPr="00F95815">
                <w:rPr>
                  <w:rStyle w:val="Hyperlink"/>
                  <w:rFonts w:cs="Arial"/>
                  <w:lang w:val="sr-Cyrl-RS"/>
                </w:rPr>
                <w:t>@eps.rs</w:t>
              </w:r>
            </w:hyperlink>
          </w:p>
        </w:tc>
      </w:tr>
    </w:tbl>
    <w:p w14:paraId="5F94091E" w14:textId="77777777" w:rsidR="00801B5C" w:rsidRPr="003608C0" w:rsidRDefault="00801B5C" w:rsidP="00801B5C">
      <w:pPr>
        <w:spacing w:before="0"/>
        <w:jc w:val="left"/>
        <w:rPr>
          <w:rFonts w:cs="Arial"/>
          <w:b/>
          <w:lang w:val="sr-Cyrl-RS"/>
        </w:rPr>
      </w:pPr>
      <w:bookmarkStart w:id="13" w:name="_Toc442559878"/>
      <w:bookmarkStart w:id="14" w:name="_Toc427817448"/>
    </w:p>
    <w:p w14:paraId="4D2EB052" w14:textId="77777777" w:rsidR="00801B5C" w:rsidRPr="003608C0" w:rsidRDefault="00801B5C" w:rsidP="00801B5C">
      <w:pPr>
        <w:spacing w:before="0"/>
        <w:jc w:val="left"/>
        <w:rPr>
          <w:rFonts w:cs="Arial"/>
          <w:b/>
          <w:lang w:val="sr-Cyrl-RS"/>
        </w:rPr>
      </w:pPr>
    </w:p>
    <w:p w14:paraId="132F0D43" w14:textId="71B6445E" w:rsidR="002E12CC" w:rsidRPr="00A1099D" w:rsidRDefault="00801B5C" w:rsidP="00801B5C">
      <w:pPr>
        <w:spacing w:before="0"/>
        <w:jc w:val="left"/>
        <w:rPr>
          <w:rFonts w:cs="Arial"/>
          <w:b/>
          <w:lang w:val="sr-Cyrl-RS"/>
        </w:rPr>
      </w:pPr>
      <w:r w:rsidRPr="003608C0">
        <w:rPr>
          <w:rFonts w:cs="Arial"/>
          <w:b/>
          <w:lang w:val="sr-Cyrl-RS"/>
        </w:rPr>
        <w:t>2</w:t>
      </w:r>
      <w:r w:rsidR="0021213E">
        <w:rPr>
          <w:rFonts w:cs="Arial"/>
          <w:b/>
          <w:lang w:val="sr-Latn-RS"/>
        </w:rPr>
        <w:t>.</w:t>
      </w:r>
      <w:r w:rsidRPr="003608C0">
        <w:rPr>
          <w:rFonts w:cs="Arial"/>
          <w:b/>
          <w:lang w:val="sr-Cyrl-RS"/>
        </w:rPr>
        <w:tab/>
      </w:r>
      <w:r w:rsidR="002E12CC" w:rsidRPr="00A1099D">
        <w:rPr>
          <w:rFonts w:cs="Arial"/>
          <w:b/>
          <w:lang w:val="sr-Cyrl-RS"/>
        </w:rPr>
        <w:t>ПОДАЦИ О ПРЕДМЕТУ ЈАВНЕ НАБАВКЕ</w:t>
      </w:r>
    </w:p>
    <w:p w14:paraId="0F1C8428" w14:textId="77777777" w:rsidR="00966EBE" w:rsidRPr="00A1099D" w:rsidRDefault="00966EBE" w:rsidP="0071487C">
      <w:pPr>
        <w:rPr>
          <w:rFonts w:cs="Arial"/>
          <w:lang w:val="sr-Cyrl-RS"/>
        </w:rPr>
      </w:pPr>
    </w:p>
    <w:p w14:paraId="5406AA94" w14:textId="77777777" w:rsidR="002E12CC" w:rsidRPr="003608C0" w:rsidRDefault="002E12CC" w:rsidP="00CB64CF">
      <w:pPr>
        <w:pStyle w:val="Heading10"/>
        <w:spacing w:before="0"/>
        <w:ind w:left="0" w:firstLine="0"/>
        <w:jc w:val="both"/>
        <w:rPr>
          <w:rFonts w:cs="Arial"/>
        </w:rPr>
      </w:pPr>
      <w:r w:rsidRPr="003608C0">
        <w:rPr>
          <w:rFonts w:cs="Arial"/>
        </w:rPr>
        <w:t xml:space="preserve">2.1 Опис предмета јавне набавке, назив и ознака из општег речника </w:t>
      </w:r>
      <w:r w:rsidR="0032186E" w:rsidRPr="003608C0">
        <w:rPr>
          <w:rFonts w:cs="Arial"/>
        </w:rPr>
        <w:t xml:space="preserve"> </w:t>
      </w:r>
      <w:r w:rsidRPr="003608C0">
        <w:rPr>
          <w:rFonts w:cs="Arial"/>
        </w:rPr>
        <w:t>набавке</w:t>
      </w:r>
    </w:p>
    <w:p w14:paraId="1ECAC483" w14:textId="77777777" w:rsidR="0032186E" w:rsidRPr="00A1099D" w:rsidRDefault="0032186E" w:rsidP="00CB64CF">
      <w:pPr>
        <w:spacing w:before="0"/>
        <w:rPr>
          <w:rFonts w:cs="Arial"/>
          <w:lang w:val="sr-Cyrl-RS" w:eastAsia="ar-SA"/>
        </w:rPr>
      </w:pPr>
    </w:p>
    <w:p w14:paraId="63E199C6" w14:textId="7FFABEC7" w:rsidR="00966EBE" w:rsidRPr="00F772DA" w:rsidRDefault="002E12CC" w:rsidP="00F772DA">
      <w:pPr>
        <w:pStyle w:val="ListParagraph"/>
        <w:spacing w:before="0" w:after="0" w:line="240" w:lineRule="auto"/>
        <w:ind w:left="0" w:right="-14"/>
        <w:rPr>
          <w:rFonts w:ascii="Arial" w:hAnsi="Arial" w:cs="Arial"/>
          <w:b/>
          <w:lang w:val="ru-RU"/>
        </w:rPr>
      </w:pPr>
      <w:r w:rsidRPr="00A1099D">
        <w:rPr>
          <w:rFonts w:ascii="Arial" w:hAnsi="Arial" w:cs="Arial"/>
          <w:lang w:val="sr-Cyrl-RS" w:eastAsia="zh-CN"/>
        </w:rPr>
        <w:t xml:space="preserve">Опис предмета јавне набавке: </w:t>
      </w:r>
      <w:r w:rsidR="00F772DA" w:rsidRPr="004A52F6">
        <w:rPr>
          <w:rFonts w:ascii="Arial" w:hAnsi="Arial" w:cs="Arial"/>
          <w:lang w:val="ru-RU"/>
        </w:rPr>
        <w:t>МХЕ: Стручни надзор на извођењу радова</w:t>
      </w:r>
    </w:p>
    <w:p w14:paraId="60D52602" w14:textId="77777777" w:rsidR="00F772DA" w:rsidRPr="003608C0" w:rsidRDefault="00F772DA" w:rsidP="00F772DA">
      <w:pPr>
        <w:pStyle w:val="ListParagraph"/>
        <w:spacing w:before="0" w:after="0" w:line="240" w:lineRule="auto"/>
        <w:ind w:left="0" w:right="-14"/>
        <w:rPr>
          <w:rFonts w:ascii="Arial" w:hAnsi="Arial" w:cs="Arial"/>
          <w:b/>
          <w:lang w:val="sr-Cyrl-CS" w:eastAsia="zh-CN"/>
        </w:rPr>
      </w:pPr>
    </w:p>
    <w:p w14:paraId="6C1FF5D6" w14:textId="77777777" w:rsidR="00786823" w:rsidRPr="00A1099D" w:rsidRDefault="002E12CC" w:rsidP="000C74EB">
      <w:pPr>
        <w:pStyle w:val="ListParagraph"/>
        <w:spacing w:before="0" w:after="0" w:line="240" w:lineRule="auto"/>
        <w:ind w:left="0" w:right="-14"/>
        <w:rPr>
          <w:rFonts w:ascii="Arial" w:hAnsi="Arial" w:cs="Arial"/>
          <w:lang w:val="sr-Cyrl-CS"/>
        </w:rPr>
      </w:pPr>
      <w:r w:rsidRPr="004A52F6">
        <w:rPr>
          <w:rFonts w:ascii="Arial" w:hAnsi="Arial" w:cs="Arial"/>
          <w:lang w:val="ru-RU" w:eastAsia="zh-CN"/>
        </w:rPr>
        <w:t>Назив из општег речника набавке</w:t>
      </w:r>
      <w:r w:rsidR="00685676" w:rsidRPr="00301B58">
        <w:rPr>
          <w:rFonts w:ascii="Arial" w:hAnsi="Arial" w:cs="Arial"/>
          <w:lang w:val="ru-RU" w:eastAsia="zh-CN"/>
        </w:rPr>
        <w:t>:</w:t>
      </w:r>
      <w:r w:rsidR="00685676" w:rsidRPr="00301B58">
        <w:rPr>
          <w:rFonts w:ascii="Arial" w:hAnsi="Arial" w:cs="Arial"/>
          <w:lang w:val="ru-RU"/>
        </w:rPr>
        <w:t xml:space="preserve"> </w:t>
      </w:r>
      <w:r w:rsidR="009969F6" w:rsidRPr="00A1099D">
        <w:rPr>
          <w:rFonts w:ascii="Arial" w:hAnsi="Arial" w:cs="Arial"/>
          <w:lang w:val="sr-Cyrl-CS"/>
        </w:rPr>
        <w:t xml:space="preserve">Разне инжењерске услуге </w:t>
      </w:r>
    </w:p>
    <w:p w14:paraId="21270E27" w14:textId="77777777" w:rsidR="00966EBE" w:rsidRPr="00301B58" w:rsidRDefault="00966EBE" w:rsidP="00CB64CF">
      <w:pPr>
        <w:pStyle w:val="ListParagraph"/>
        <w:spacing w:before="0" w:after="0" w:line="240" w:lineRule="auto"/>
        <w:ind w:left="0" w:right="-14"/>
        <w:rPr>
          <w:rFonts w:ascii="Arial" w:hAnsi="Arial" w:cs="Arial"/>
          <w:b/>
          <w:lang w:val="sr-Cyrl-CS" w:eastAsia="zh-CN"/>
        </w:rPr>
      </w:pPr>
    </w:p>
    <w:p w14:paraId="7256A7EF" w14:textId="77777777" w:rsidR="009969F6" w:rsidRPr="00A1099D" w:rsidRDefault="002E12CC" w:rsidP="009969F6">
      <w:pPr>
        <w:pStyle w:val="ListParagraph"/>
        <w:spacing w:before="0" w:after="0" w:line="240" w:lineRule="auto"/>
        <w:ind w:left="0" w:right="-14"/>
        <w:rPr>
          <w:rFonts w:ascii="Arial" w:hAnsi="Arial" w:cs="Arial"/>
          <w:lang w:val="sr-Cyrl-CS"/>
        </w:rPr>
      </w:pPr>
      <w:r w:rsidRPr="00A1099D">
        <w:rPr>
          <w:rFonts w:ascii="Arial" w:hAnsi="Arial" w:cs="Arial"/>
          <w:lang w:val="sr-Cyrl-CS" w:eastAsia="zh-CN"/>
        </w:rPr>
        <w:t xml:space="preserve">Ознака из општег речника набавке: </w:t>
      </w:r>
      <w:r w:rsidR="00C73BCF" w:rsidRPr="00A1099D">
        <w:rPr>
          <w:rFonts w:ascii="Arial" w:hAnsi="Arial" w:cs="Arial"/>
          <w:lang w:val="sr-Cyrl-CS"/>
        </w:rPr>
        <w:t xml:space="preserve"> </w:t>
      </w:r>
      <w:r w:rsidR="009969F6" w:rsidRPr="00A1099D">
        <w:rPr>
          <w:rFonts w:ascii="Arial" w:hAnsi="Arial" w:cs="Arial"/>
          <w:lang w:val="sr-Cyrl-CS"/>
        </w:rPr>
        <w:t>71330000</w:t>
      </w:r>
    </w:p>
    <w:p w14:paraId="01757DC1" w14:textId="77777777" w:rsidR="00966EBE" w:rsidRPr="003608C0" w:rsidRDefault="00966EBE" w:rsidP="00CB64CF">
      <w:pPr>
        <w:pStyle w:val="ListParagraph"/>
        <w:spacing w:before="0" w:after="0" w:line="240" w:lineRule="auto"/>
        <w:ind w:left="0" w:right="-14"/>
        <w:rPr>
          <w:rFonts w:ascii="Arial" w:hAnsi="Arial" w:cs="Arial"/>
          <w:lang w:val="sr-Cyrl-CS" w:eastAsia="zh-CN"/>
        </w:rPr>
      </w:pPr>
    </w:p>
    <w:p w14:paraId="13660765" w14:textId="77777777" w:rsidR="002E12CC" w:rsidRPr="003608C0" w:rsidRDefault="00F772DA" w:rsidP="00CB64CF">
      <w:pPr>
        <w:pStyle w:val="ListParagraph"/>
        <w:spacing w:before="0" w:after="0" w:line="240" w:lineRule="auto"/>
        <w:ind w:left="0" w:right="-14"/>
        <w:rPr>
          <w:rFonts w:ascii="Arial" w:hAnsi="Arial" w:cs="Arial"/>
          <w:lang w:val="ru-RU"/>
        </w:rPr>
      </w:pPr>
      <w:r w:rsidRPr="00A1099D">
        <w:rPr>
          <w:rFonts w:ascii="Arial" w:hAnsi="Arial" w:cs="Arial"/>
          <w:lang w:val="sr-Cyrl-CS" w:eastAsia="zh-CN"/>
        </w:rPr>
        <w:t>Детаљ</w:t>
      </w:r>
      <w:r w:rsidR="002E12CC" w:rsidRPr="00A1099D">
        <w:rPr>
          <w:rFonts w:ascii="Arial" w:hAnsi="Arial" w:cs="Arial"/>
          <w:lang w:val="sr-Cyrl-CS" w:eastAsia="zh-CN"/>
        </w:rPr>
        <w:t>ни подаци о предмету набавке наведени су у техничкој спецификацији (поглавље 3. Конкурсне документације)</w:t>
      </w:r>
    </w:p>
    <w:p w14:paraId="4C365C99" w14:textId="77777777" w:rsidR="0032186E" w:rsidRPr="00A1099D" w:rsidRDefault="0032186E" w:rsidP="00CB64CF">
      <w:pPr>
        <w:tabs>
          <w:tab w:val="left" w:pos="1134"/>
        </w:tabs>
        <w:spacing w:before="0"/>
        <w:rPr>
          <w:rFonts w:cs="Arial"/>
          <w:lang w:val="sr-Cyrl-CS"/>
        </w:rPr>
      </w:pPr>
    </w:p>
    <w:p w14:paraId="5C8B33AF" w14:textId="77777777" w:rsidR="001974F3" w:rsidRPr="00A1099D" w:rsidRDefault="001974F3" w:rsidP="00CB64CF">
      <w:pPr>
        <w:tabs>
          <w:tab w:val="left" w:pos="1134"/>
        </w:tabs>
        <w:spacing w:before="0"/>
        <w:rPr>
          <w:rFonts w:cs="Arial"/>
          <w:lang w:val="sr-Cyrl-CS"/>
        </w:rPr>
      </w:pPr>
    </w:p>
    <w:bookmarkEnd w:id="13"/>
    <w:p w14:paraId="634A977D" w14:textId="77777777" w:rsidR="0053131B" w:rsidRPr="003608C0" w:rsidRDefault="0053131B" w:rsidP="00CB64CF">
      <w:pPr>
        <w:spacing w:before="0"/>
        <w:jc w:val="left"/>
        <w:rPr>
          <w:rFonts w:cs="Arial"/>
          <w:b/>
          <w:lang w:val="sr-Cyrl-CS" w:eastAsia="ar-SA"/>
        </w:rPr>
      </w:pPr>
      <w:r w:rsidRPr="003608C0">
        <w:rPr>
          <w:rFonts w:cs="Arial"/>
          <w:b/>
          <w:lang w:val="sr-Cyrl-CS" w:eastAsia="ar-SA"/>
        </w:rPr>
        <w:br w:type="page"/>
      </w:r>
    </w:p>
    <w:p w14:paraId="3FA28B39" w14:textId="40D41C95" w:rsidR="00D17887" w:rsidRDefault="0021213E" w:rsidP="0021213E">
      <w:pPr>
        <w:pStyle w:val="Heading10"/>
        <w:spacing w:before="0"/>
        <w:ind w:left="0" w:firstLine="0"/>
        <w:jc w:val="both"/>
        <w:rPr>
          <w:rFonts w:cs="Arial"/>
        </w:rPr>
      </w:pPr>
      <w:bookmarkStart w:id="15" w:name="_Toc442559884"/>
      <w:r>
        <w:rPr>
          <w:rFonts w:cs="Arial"/>
          <w:lang w:val="sr-Latn-RS"/>
        </w:rPr>
        <w:lastRenderedPageBreak/>
        <w:t xml:space="preserve">3. </w:t>
      </w:r>
      <w:r w:rsidR="00D17887" w:rsidRPr="003608C0">
        <w:rPr>
          <w:rFonts w:cs="Arial"/>
        </w:rPr>
        <w:t>ТЕХНИЧКА СПЕЦИФИКАЦИЈА</w:t>
      </w:r>
    </w:p>
    <w:p w14:paraId="59C3EA5D" w14:textId="77777777" w:rsidR="00287699" w:rsidRPr="00287699" w:rsidRDefault="00287699" w:rsidP="00287699">
      <w:pPr>
        <w:rPr>
          <w:lang w:val="sr-Cyrl-CS" w:eastAsia="ar-SA"/>
        </w:rPr>
      </w:pPr>
    </w:p>
    <w:p w14:paraId="72652175" w14:textId="7B7CFFED" w:rsidR="000F6A1F" w:rsidRDefault="001E25FB" w:rsidP="000F6A1F">
      <w:pPr>
        <w:spacing w:before="0"/>
        <w:rPr>
          <w:rFonts w:cs="Arial"/>
          <w:lang w:val="ru-RU"/>
        </w:rPr>
      </w:pPr>
      <w:r w:rsidRPr="001E25FB">
        <w:rPr>
          <w:rFonts w:cs="Arial"/>
          <w:lang w:val="sr-Cyrl-RS"/>
        </w:rPr>
        <w:t>Предмет јавне набавке представљају услуге н</w:t>
      </w:r>
      <w:r w:rsidRPr="001E25FB">
        <w:rPr>
          <w:rFonts w:cs="Arial"/>
          <w:lang w:val="ru-RU"/>
        </w:rPr>
        <w:t>адзора над извођењем радова</w:t>
      </w:r>
      <w:r w:rsidRPr="00A1099D">
        <w:rPr>
          <w:rFonts w:cs="Arial"/>
          <w:lang w:val="sr-Cyrl-CS"/>
        </w:rPr>
        <w:t xml:space="preserve"> </w:t>
      </w:r>
      <w:r w:rsidRPr="001E25FB">
        <w:rPr>
          <w:rFonts w:cs="Arial"/>
          <w:lang w:val="sr-Cyrl-RS"/>
        </w:rPr>
        <w:t xml:space="preserve">на </w:t>
      </w:r>
      <w:r w:rsidRPr="00A1099D">
        <w:rPr>
          <w:rFonts w:cs="Arial"/>
          <w:lang w:val="sr-Cyrl-CS"/>
        </w:rPr>
        <w:t xml:space="preserve">изградњи/реконструкцији објеката </w:t>
      </w:r>
      <w:r w:rsidRPr="008919BB">
        <w:rPr>
          <w:rFonts w:cs="Arial"/>
          <w:lang w:val="sr-Cyrl-RS"/>
        </w:rPr>
        <w:t>МХЕ</w:t>
      </w:r>
      <w:r w:rsidR="00D8332D">
        <w:rPr>
          <w:rFonts w:cs="Arial"/>
          <w:lang w:val="sr-Cyrl-RS"/>
        </w:rPr>
        <w:t xml:space="preserve"> снаге мање од 10 </w:t>
      </w:r>
      <w:r w:rsidR="00D8332D">
        <w:rPr>
          <w:rFonts w:cs="Arial"/>
          <w:lang w:val="sr-Latn-RS"/>
        </w:rPr>
        <w:t>MW</w:t>
      </w:r>
      <w:r w:rsidR="00287699" w:rsidRPr="00287699">
        <w:rPr>
          <w:rFonts w:cs="Arial"/>
          <w:lang w:val="ru-RU"/>
        </w:rPr>
        <w:t>, што подразумева стручни надзор у смислу прописа којима се уређује област планирања и изградње објеката (у даљем тексту: Стручни надзор),</w:t>
      </w:r>
      <w:r w:rsidR="000F6A1F">
        <w:rPr>
          <w:rFonts w:cs="Arial"/>
          <w:lang w:val="ru-RU"/>
        </w:rPr>
        <w:t xml:space="preserve"> </w:t>
      </w:r>
      <w:r w:rsidR="000F6A1F" w:rsidRPr="00287699">
        <w:rPr>
          <w:rFonts w:cs="Arial"/>
          <w:lang w:val="ru-RU"/>
        </w:rPr>
        <w:t xml:space="preserve">реализацију </w:t>
      </w:r>
      <w:r w:rsidR="000F6A1F">
        <w:rPr>
          <w:rFonts w:cs="Arial"/>
          <w:lang w:val="ru-RU"/>
        </w:rPr>
        <w:t>обавеза по Уговорима за:</w:t>
      </w:r>
    </w:p>
    <w:p w14:paraId="2CC18BED" w14:textId="2F22FDC7" w:rsidR="000F6A1F" w:rsidRPr="005B4173" w:rsidRDefault="000F6A1F" w:rsidP="000F6A1F">
      <w:pPr>
        <w:spacing w:before="0"/>
        <w:rPr>
          <w:rFonts w:cs="Arial"/>
          <w:lang w:val="sr-Cyrl-RS"/>
        </w:rPr>
      </w:pPr>
      <w:r>
        <w:rPr>
          <w:rFonts w:cs="Arial"/>
          <w:lang w:val="ru-RU"/>
        </w:rPr>
        <w:t xml:space="preserve">- ЛОТ 3 - </w:t>
      </w:r>
      <w:r>
        <w:rPr>
          <w:rFonts w:cs="Arial"/>
          <w:lang w:val="sr-Cyrl-RS"/>
        </w:rPr>
        <w:t>Н</w:t>
      </w:r>
      <w:r w:rsidRPr="001B22F3">
        <w:rPr>
          <w:rFonts w:cs="Arial"/>
          <w:lang w:val="sr-Latn-RS"/>
        </w:rPr>
        <w:t xml:space="preserve">абавка и уградња </w:t>
      </w:r>
      <w:r>
        <w:rPr>
          <w:rFonts w:cs="Arial"/>
          <w:lang w:val="sr-Cyrl-RS"/>
        </w:rPr>
        <w:t xml:space="preserve">електро-машинске </w:t>
      </w:r>
      <w:r w:rsidRPr="001B22F3">
        <w:rPr>
          <w:rFonts w:cs="Arial"/>
          <w:lang w:val="sr-Latn-RS"/>
        </w:rPr>
        <w:t xml:space="preserve">опреме за </w:t>
      </w:r>
      <w:r>
        <w:rPr>
          <w:rFonts w:cs="Arial"/>
          <w:lang w:val="sr-Cyrl-RS"/>
        </w:rPr>
        <w:t xml:space="preserve">реконструкцију </w:t>
      </w:r>
      <w:r w:rsidRPr="001B22F3">
        <w:rPr>
          <w:rFonts w:cs="Arial"/>
          <w:lang w:val="sr-Latn-RS"/>
        </w:rPr>
        <w:t>МХЕ груп</w:t>
      </w:r>
      <w:r w:rsidRPr="001B22F3">
        <w:rPr>
          <w:rFonts w:cs="Arial"/>
          <w:lang w:val="sr-Cyrl-RS"/>
        </w:rPr>
        <w:t>а</w:t>
      </w:r>
      <w:r w:rsidRPr="001B22F3">
        <w:rPr>
          <w:rFonts w:cs="Arial"/>
          <w:lang w:val="sr-Latn-RS"/>
        </w:rPr>
        <w:t xml:space="preserve"> Исток</w:t>
      </w:r>
      <w:r>
        <w:rPr>
          <w:rFonts w:cs="Arial"/>
          <w:lang w:val="sr-Cyrl-RS"/>
        </w:rPr>
        <w:t>,</w:t>
      </w:r>
      <w:r w:rsidRPr="001B22F3">
        <w:rPr>
          <w:rFonts w:cs="Arial"/>
          <w:lang w:val="ru-RU"/>
        </w:rPr>
        <w:t xml:space="preserve"> </w:t>
      </w:r>
      <w:r>
        <w:rPr>
          <w:rFonts w:cs="Arial"/>
          <w:lang w:val="ru-RU"/>
        </w:rPr>
        <w:t xml:space="preserve">број </w:t>
      </w:r>
      <w:r w:rsidRPr="001B22F3">
        <w:rPr>
          <w:rFonts w:cs="Arial"/>
        </w:rPr>
        <w:t xml:space="preserve">12.01.21921/72-17 од </w:t>
      </w:r>
      <w:r w:rsidRPr="001B22F3">
        <w:rPr>
          <w:rFonts w:cs="Arial"/>
          <w:lang w:val="sr-Cyrl-RS"/>
        </w:rPr>
        <w:t>08</w:t>
      </w:r>
      <w:r w:rsidRPr="001B22F3">
        <w:rPr>
          <w:rFonts w:cs="Arial"/>
        </w:rPr>
        <w:t>/0</w:t>
      </w:r>
      <w:r w:rsidRPr="001B22F3">
        <w:rPr>
          <w:rFonts w:cs="Arial"/>
          <w:lang w:val="sr-Cyrl-RS"/>
        </w:rPr>
        <w:t>5</w:t>
      </w:r>
      <w:r w:rsidRPr="001B22F3">
        <w:rPr>
          <w:rFonts w:cs="Arial"/>
        </w:rPr>
        <w:t>/17</w:t>
      </w:r>
      <w:r w:rsidR="005B4173">
        <w:rPr>
          <w:rFonts w:cs="Arial"/>
          <w:lang w:val="sr-Cyrl-RS"/>
        </w:rPr>
        <w:t>;</w:t>
      </w:r>
    </w:p>
    <w:p w14:paraId="1821D7D8" w14:textId="46385B18" w:rsidR="000F6A1F" w:rsidRDefault="000F6A1F" w:rsidP="000F6A1F">
      <w:pPr>
        <w:spacing w:before="0"/>
        <w:rPr>
          <w:rFonts w:cs="Arial"/>
          <w:lang w:val="sr-Cyrl-RS"/>
        </w:rPr>
      </w:pPr>
      <w:r>
        <w:rPr>
          <w:rFonts w:cs="Arial"/>
          <w:lang w:val="sr-Cyrl-RS"/>
        </w:rPr>
        <w:t>- ЛОТ 4 -</w:t>
      </w:r>
      <w:r w:rsidRPr="001B22F3">
        <w:rPr>
          <w:rFonts w:asciiTheme="minorHAnsi" w:eastAsiaTheme="minorHAnsi" w:hAnsiTheme="minorHAnsi" w:cstheme="minorBidi"/>
          <w:sz w:val="20"/>
          <w:szCs w:val="20"/>
        </w:rPr>
        <w:t xml:space="preserve"> </w:t>
      </w:r>
      <w:r w:rsidRPr="001B22F3">
        <w:rPr>
          <w:rFonts w:cs="Arial"/>
        </w:rPr>
        <w:t>Рехабилитација 7 малих хидроелектрана у Републици Србији</w:t>
      </w:r>
      <w:r>
        <w:rPr>
          <w:rFonts w:cs="Arial"/>
          <w:lang w:val="sr-Cyrl-RS"/>
        </w:rPr>
        <w:t xml:space="preserve">, број </w:t>
      </w:r>
      <w:r w:rsidRPr="001B22F3">
        <w:rPr>
          <w:rFonts w:cs="Arial"/>
        </w:rPr>
        <w:t>12.02.21921/202-17</w:t>
      </w:r>
      <w:r w:rsidRPr="001B22F3">
        <w:rPr>
          <w:rFonts w:cs="Arial"/>
          <w:lang w:val="sr-Cyrl-RS"/>
        </w:rPr>
        <w:t xml:space="preserve"> од 12/07/17</w:t>
      </w:r>
      <w:r w:rsidR="005B4173">
        <w:rPr>
          <w:rFonts w:cs="Arial"/>
          <w:lang w:val="sr-Cyrl-RS"/>
        </w:rPr>
        <w:t>;</w:t>
      </w:r>
    </w:p>
    <w:p w14:paraId="4C02D7C3" w14:textId="7E9273DD" w:rsidR="00287699" w:rsidRPr="000F6A1F" w:rsidRDefault="000F6A1F" w:rsidP="00287699">
      <w:pPr>
        <w:spacing w:before="0"/>
        <w:rPr>
          <w:rFonts w:cs="Arial"/>
          <w:lang w:val="sr-Cyrl-RS"/>
        </w:rPr>
      </w:pPr>
      <w:r>
        <w:rPr>
          <w:rFonts w:cs="Arial"/>
          <w:lang w:val="sr-Cyrl-RS"/>
        </w:rPr>
        <w:t xml:space="preserve">- ЛОТ 5 - </w:t>
      </w:r>
      <w:r w:rsidRPr="001B22F3">
        <w:rPr>
          <w:rFonts w:cs="Arial"/>
          <w:lang w:val="sr-Cyrl-RS"/>
        </w:rPr>
        <w:t>Изградња 2 нове МХЕ</w:t>
      </w:r>
      <w:r>
        <w:rPr>
          <w:rFonts w:cs="Arial"/>
          <w:lang w:val="sr-Cyrl-RS"/>
        </w:rPr>
        <w:t xml:space="preserve">, број </w:t>
      </w:r>
      <w:r w:rsidRPr="001B22F3">
        <w:rPr>
          <w:rFonts w:cs="Arial"/>
          <w:lang w:val="sr-Cyrl-RS"/>
        </w:rPr>
        <w:t>12</w:t>
      </w:r>
      <w:r>
        <w:rPr>
          <w:rFonts w:cs="Arial"/>
          <w:lang w:val="sr-Cyrl-RS"/>
        </w:rPr>
        <w:t>.01.5679/253-18 од 23.11.2018.године,</w:t>
      </w:r>
      <w:r>
        <w:rPr>
          <w:rFonts w:cs="Arial"/>
          <w:lang w:val="ru-RU"/>
        </w:rPr>
        <w:t xml:space="preserve">а за потребе  реализације </w:t>
      </w:r>
      <w:r w:rsidRPr="00287699">
        <w:rPr>
          <w:rFonts w:cs="Arial"/>
          <w:lang w:val="ru-RU"/>
        </w:rPr>
        <w:t>Пројекта реконструкције и изградње МХЕ (даље: Пројекат МХЕ</w:t>
      </w:r>
      <w:r w:rsidRPr="00287699">
        <w:rPr>
          <w:rFonts w:cs="Arial"/>
          <w:lang w:val="sr-Cyrl-RS"/>
        </w:rPr>
        <w:t>).</w:t>
      </w:r>
      <w:r w:rsidRPr="00287699">
        <w:rPr>
          <w:rFonts w:cs="Arial"/>
          <w:lang w:val="ru-RU"/>
        </w:rPr>
        <w:t xml:space="preserve"> </w:t>
      </w:r>
    </w:p>
    <w:p w14:paraId="241C35D9" w14:textId="77777777" w:rsidR="00287699" w:rsidRPr="00287699" w:rsidRDefault="00287699" w:rsidP="00287699">
      <w:pPr>
        <w:spacing w:before="0"/>
        <w:rPr>
          <w:rFonts w:cs="Arial"/>
          <w:lang w:val="ru-RU"/>
        </w:rPr>
      </w:pPr>
    </w:p>
    <w:p w14:paraId="694A8FC9" w14:textId="7C0DE593" w:rsidR="00287699" w:rsidRPr="00A1099D" w:rsidRDefault="00287699" w:rsidP="00287699">
      <w:pPr>
        <w:spacing w:before="0"/>
        <w:rPr>
          <w:rFonts w:cs="Arial"/>
          <w:lang w:val="ru-RU"/>
        </w:rPr>
      </w:pPr>
      <w:r w:rsidRPr="00A1099D">
        <w:rPr>
          <w:rFonts w:cs="Arial"/>
          <w:lang w:val="ru-RU"/>
        </w:rPr>
        <w:t xml:space="preserve">Понуђач је у обавези да послове </w:t>
      </w:r>
      <w:r w:rsidRPr="00287699">
        <w:rPr>
          <w:rFonts w:cs="Arial"/>
          <w:lang w:val="sr-Cyrl-RS"/>
        </w:rPr>
        <w:t>Стручног н</w:t>
      </w:r>
      <w:r w:rsidRPr="00287699">
        <w:rPr>
          <w:rFonts w:cs="Arial"/>
          <w:lang w:val="ru-RU"/>
        </w:rPr>
        <w:t xml:space="preserve">адзора на извођењу радова </w:t>
      </w:r>
      <w:r w:rsidRPr="00A1099D">
        <w:rPr>
          <w:rFonts w:cs="Arial"/>
          <w:lang w:val="ru-RU"/>
        </w:rPr>
        <w:t>обавља у складу са Законом о планирању и изградњи („Службени гласник Републике Србијеˮ бр. 72/09, 81/09 – исправка, 64/10 – УС и 24/11, 121/12, 42/13-УС, 50/13-УС и 98/13-УС 132/14</w:t>
      </w:r>
      <w:r w:rsidRPr="00287699">
        <w:rPr>
          <w:rFonts w:cs="Arial"/>
          <w:lang w:val="sr-Cyrl-RS"/>
        </w:rPr>
        <w:t>,</w:t>
      </w:r>
      <w:r w:rsidRPr="00A1099D">
        <w:rPr>
          <w:rFonts w:cs="Arial"/>
          <w:lang w:val="ru-RU"/>
        </w:rPr>
        <w:t xml:space="preserve"> 145/14</w:t>
      </w:r>
      <w:r w:rsidRPr="00287699">
        <w:rPr>
          <w:rFonts w:cs="Arial"/>
          <w:lang w:val="sr-Cyrl-RS"/>
        </w:rPr>
        <w:t>, 83/2018, 31/2019 и 37/2019</w:t>
      </w:r>
      <w:r w:rsidRPr="00A1099D">
        <w:rPr>
          <w:rFonts w:cs="Arial"/>
          <w:lang w:val="ru-RU"/>
        </w:rPr>
        <w:t>)</w:t>
      </w:r>
      <w:r w:rsidRPr="00287699">
        <w:rPr>
          <w:rFonts w:cs="Arial"/>
          <w:lang w:val="sr-Cyrl-RS"/>
        </w:rPr>
        <w:t>,</w:t>
      </w:r>
      <w:r w:rsidRPr="00A1099D">
        <w:rPr>
          <w:rFonts w:cs="Arial"/>
          <w:lang w:val="ru-RU"/>
        </w:rPr>
        <w:t xml:space="preserve"> </w:t>
      </w:r>
      <w:r w:rsidR="001E792A">
        <w:rPr>
          <w:rFonts w:cs="Arial"/>
          <w:lang w:val="ru-RU"/>
        </w:rPr>
        <w:t xml:space="preserve">(даље: ЗПИ), </w:t>
      </w:r>
      <w:r w:rsidRPr="00A1099D">
        <w:rPr>
          <w:rFonts w:cs="Arial"/>
          <w:lang w:val="ru-RU"/>
        </w:rPr>
        <w:t>Правилником о садржини и начину вођења стручног надзора (</w:t>
      </w:r>
      <w:r w:rsidRPr="00287699">
        <w:rPr>
          <w:rFonts w:cs="Arial"/>
          <w:lang w:val="sr-Cyrl-RS"/>
        </w:rPr>
        <w:t>„</w:t>
      </w:r>
      <w:r w:rsidRPr="00A1099D">
        <w:rPr>
          <w:rFonts w:cs="Arial"/>
          <w:lang w:val="ru-RU"/>
        </w:rPr>
        <w:t>Службени гласник Републике Србије</w:t>
      </w:r>
      <w:r w:rsidRPr="00287699">
        <w:rPr>
          <w:rFonts w:cs="Arial"/>
          <w:lang w:val="sr-Cyrl-RS"/>
        </w:rPr>
        <w:t>“ бр. 22/2015 и 24/2017</w:t>
      </w:r>
      <w:r w:rsidRPr="00A1099D">
        <w:rPr>
          <w:rFonts w:cs="Arial"/>
          <w:lang w:val="ru-RU"/>
        </w:rPr>
        <w:t xml:space="preserve">) и осталим позитивним прописима који регулишу предметну област. </w:t>
      </w:r>
    </w:p>
    <w:p w14:paraId="6C7AF692" w14:textId="23D1323A" w:rsidR="00287699" w:rsidRPr="00287699" w:rsidRDefault="00287699" w:rsidP="00287699">
      <w:pPr>
        <w:spacing w:before="0"/>
        <w:rPr>
          <w:rFonts w:cs="Arial"/>
          <w:lang w:val="sr-Cyrl-RS"/>
        </w:rPr>
      </w:pPr>
      <w:r w:rsidRPr="0021213E">
        <w:rPr>
          <w:rFonts w:cs="Arial"/>
          <w:u w:val="single"/>
          <w:lang w:val="sr-Cyrl-RS"/>
        </w:rPr>
        <w:t>Напомена</w:t>
      </w:r>
      <w:r w:rsidRPr="00287699">
        <w:rPr>
          <w:rFonts w:cs="Arial"/>
          <w:lang w:val="sr-Cyrl-RS"/>
        </w:rPr>
        <w:t xml:space="preserve">: Уколико у току вршења услуге дође до измене релевантних </w:t>
      </w:r>
      <w:r w:rsidR="001E792A">
        <w:rPr>
          <w:rFonts w:cs="Arial"/>
          <w:lang w:val="sr-Cyrl-RS"/>
        </w:rPr>
        <w:t>з</w:t>
      </w:r>
      <w:r w:rsidR="001E792A" w:rsidRPr="00287699">
        <w:rPr>
          <w:rFonts w:cs="Arial"/>
          <w:lang w:val="sr-Cyrl-RS"/>
        </w:rPr>
        <w:t xml:space="preserve">аконских </w:t>
      </w:r>
      <w:r w:rsidRPr="00287699">
        <w:rPr>
          <w:rFonts w:cs="Arial"/>
          <w:lang w:val="sr-Cyrl-RS"/>
        </w:rPr>
        <w:t>прописа, услуга ће се вршити према важећим прописима у тренутку вршења услуге.</w:t>
      </w:r>
    </w:p>
    <w:p w14:paraId="4452361A" w14:textId="77777777" w:rsidR="00287699" w:rsidRPr="00A1099D" w:rsidRDefault="00287699" w:rsidP="00287699">
      <w:pPr>
        <w:rPr>
          <w:lang w:val="ru-RU"/>
        </w:rPr>
      </w:pPr>
    </w:p>
    <w:p w14:paraId="20F24F0D" w14:textId="6BD91C65" w:rsidR="00287699" w:rsidRDefault="00C47536" w:rsidP="00287699">
      <w:pPr>
        <w:rPr>
          <w:b/>
          <w:lang w:val="sr-Cyrl-RS"/>
        </w:rPr>
      </w:pPr>
      <w:r>
        <w:rPr>
          <w:b/>
          <w:lang w:val="sr-Latn-RS"/>
        </w:rPr>
        <w:t>3.1</w:t>
      </w:r>
      <w:r w:rsidR="0021213E">
        <w:rPr>
          <w:b/>
          <w:lang w:val="sr-Latn-RS"/>
        </w:rPr>
        <w:t xml:space="preserve"> </w:t>
      </w:r>
      <w:r w:rsidR="00287699" w:rsidRPr="00287699">
        <w:rPr>
          <w:b/>
          <w:lang w:val="sr-Cyrl-RS"/>
        </w:rPr>
        <w:t>ОБИМ УСЛУГА</w:t>
      </w:r>
    </w:p>
    <w:p w14:paraId="0ACF63C4" w14:textId="77777777" w:rsidR="00287699" w:rsidRPr="00287699" w:rsidRDefault="00287699" w:rsidP="00287699">
      <w:pPr>
        <w:rPr>
          <w:b/>
          <w:lang w:val="sr-Cyrl-RS"/>
        </w:rPr>
      </w:pPr>
    </w:p>
    <w:p w14:paraId="513318F7" w14:textId="0DC15F34" w:rsidR="00287699" w:rsidRPr="00287699" w:rsidRDefault="00287699" w:rsidP="00287699">
      <w:pPr>
        <w:rPr>
          <w:lang w:val="sr-Cyrl-RS"/>
        </w:rPr>
      </w:pPr>
      <w:r w:rsidRPr="00287699">
        <w:rPr>
          <w:lang w:val="sr-Cyrl-RS"/>
        </w:rPr>
        <w:t>1. МХЕ 1: Стручни надзор на изградњи нове МХЕ</w:t>
      </w:r>
      <w:r w:rsidR="00097FBE">
        <w:rPr>
          <w:lang w:val="sr-Cyrl-RS"/>
        </w:rPr>
        <w:t xml:space="preserve"> </w:t>
      </w:r>
      <w:r w:rsidRPr="00287699">
        <w:rPr>
          <w:lang w:val="sr-Cyrl-RS"/>
        </w:rPr>
        <w:t xml:space="preserve">– процењено трајање радова 9 </w:t>
      </w:r>
      <w:r w:rsidR="001E792A">
        <w:rPr>
          <w:lang w:val="sr-Cyrl-RS"/>
        </w:rPr>
        <w:t xml:space="preserve">(словима: девет) </w:t>
      </w:r>
      <w:r w:rsidRPr="00287699">
        <w:rPr>
          <w:lang w:val="sr-Cyrl-RS"/>
        </w:rPr>
        <w:t>месеци</w:t>
      </w:r>
    </w:p>
    <w:p w14:paraId="30518F80" w14:textId="15B72199" w:rsidR="00287699" w:rsidRPr="00287699" w:rsidRDefault="00287699" w:rsidP="00287699">
      <w:pPr>
        <w:rPr>
          <w:lang w:val="sr-Cyrl-RS"/>
        </w:rPr>
      </w:pPr>
      <w:r w:rsidRPr="00287699">
        <w:rPr>
          <w:lang w:val="sr-Cyrl-RS"/>
        </w:rPr>
        <w:t>2. МХЕ 2: Стручни надзор на изградњи нове МХЕ</w:t>
      </w:r>
      <w:r w:rsidR="00097FBE">
        <w:rPr>
          <w:lang w:val="sr-Cyrl-RS"/>
        </w:rPr>
        <w:t xml:space="preserve"> </w:t>
      </w:r>
      <w:r w:rsidRPr="00287699">
        <w:rPr>
          <w:lang w:val="sr-Cyrl-RS"/>
        </w:rPr>
        <w:t>– процењено трајање радова 12</w:t>
      </w:r>
      <w:r w:rsidR="00450260">
        <w:rPr>
          <w:lang w:val="sr-Cyrl-RS"/>
        </w:rPr>
        <w:t xml:space="preserve"> (словима: дванаест)</w:t>
      </w:r>
      <w:r w:rsidRPr="00287699">
        <w:rPr>
          <w:lang w:val="sr-Cyrl-RS"/>
        </w:rPr>
        <w:t xml:space="preserve"> месеци</w:t>
      </w:r>
    </w:p>
    <w:p w14:paraId="43FAFE30" w14:textId="73EB72A6" w:rsidR="00287699" w:rsidRPr="00A1099D" w:rsidRDefault="00287699" w:rsidP="00287699">
      <w:pPr>
        <w:rPr>
          <w:lang w:val="sr-Cyrl-RS"/>
        </w:rPr>
      </w:pPr>
      <w:r w:rsidRPr="00287699">
        <w:rPr>
          <w:lang w:val="sr-Cyrl-RS"/>
        </w:rPr>
        <w:t>3</w:t>
      </w:r>
      <w:r w:rsidRPr="00A1099D">
        <w:rPr>
          <w:lang w:val="sr-Cyrl-RS"/>
        </w:rPr>
        <w:t xml:space="preserve">. МХЕ </w:t>
      </w:r>
      <w:r w:rsidRPr="00287699">
        <w:rPr>
          <w:lang w:val="sr-Cyrl-RS"/>
        </w:rPr>
        <w:t>3</w:t>
      </w:r>
      <w:r w:rsidRPr="00A1099D">
        <w:rPr>
          <w:lang w:val="sr-Cyrl-RS"/>
        </w:rPr>
        <w:t>: Стручни надзор на изградњи нове МХЕ</w:t>
      </w:r>
      <w:r w:rsidR="00097FBE">
        <w:rPr>
          <w:lang w:val="sr-Cyrl-RS"/>
        </w:rPr>
        <w:t xml:space="preserve"> </w:t>
      </w:r>
      <w:r w:rsidRPr="00A1099D">
        <w:rPr>
          <w:lang w:val="sr-Cyrl-RS"/>
        </w:rPr>
        <w:t xml:space="preserve">– процењено трајање радова </w:t>
      </w:r>
      <w:r w:rsidRPr="00287699">
        <w:rPr>
          <w:lang w:val="sr-Cyrl-RS"/>
        </w:rPr>
        <w:t>12</w:t>
      </w:r>
      <w:r w:rsidR="00450260">
        <w:rPr>
          <w:lang w:val="sr-Cyrl-RS"/>
        </w:rPr>
        <w:t xml:space="preserve"> (словима: дванаест)</w:t>
      </w:r>
      <w:r w:rsidRPr="00A1099D">
        <w:rPr>
          <w:lang w:val="sr-Cyrl-RS"/>
        </w:rPr>
        <w:t xml:space="preserve"> месеци</w:t>
      </w:r>
    </w:p>
    <w:p w14:paraId="0EF6455E" w14:textId="375DF282" w:rsidR="00287699" w:rsidRPr="00A1099D" w:rsidRDefault="00287699" w:rsidP="00287699">
      <w:pPr>
        <w:rPr>
          <w:lang w:val="sr-Cyrl-RS"/>
        </w:rPr>
      </w:pPr>
      <w:r w:rsidRPr="00287699">
        <w:rPr>
          <w:lang w:val="sr-Cyrl-RS"/>
        </w:rPr>
        <w:t>4</w:t>
      </w:r>
      <w:r w:rsidRPr="00A1099D">
        <w:rPr>
          <w:lang w:val="sr-Cyrl-RS"/>
        </w:rPr>
        <w:t xml:space="preserve">. МХЕ </w:t>
      </w:r>
      <w:r w:rsidRPr="00287699">
        <w:rPr>
          <w:lang w:val="sr-Cyrl-RS"/>
        </w:rPr>
        <w:t>4</w:t>
      </w:r>
      <w:r w:rsidRPr="00A1099D">
        <w:rPr>
          <w:lang w:val="sr-Cyrl-RS"/>
        </w:rPr>
        <w:t xml:space="preserve">: Стручни надзор на </w:t>
      </w:r>
      <w:r w:rsidRPr="00287699">
        <w:rPr>
          <w:lang w:val="sr-Cyrl-RS"/>
        </w:rPr>
        <w:t>реконструкцији</w:t>
      </w:r>
      <w:r w:rsidRPr="00A1099D">
        <w:rPr>
          <w:lang w:val="sr-Cyrl-RS"/>
        </w:rPr>
        <w:t xml:space="preserve"> МХЕ</w:t>
      </w:r>
      <w:r w:rsidR="00097FBE">
        <w:rPr>
          <w:lang w:val="sr-Cyrl-RS"/>
        </w:rPr>
        <w:t xml:space="preserve"> </w:t>
      </w:r>
      <w:r w:rsidRPr="00A1099D">
        <w:rPr>
          <w:lang w:val="sr-Cyrl-RS"/>
        </w:rPr>
        <w:t xml:space="preserve">– процењено трајање радова </w:t>
      </w:r>
      <w:r w:rsidRPr="00287699">
        <w:rPr>
          <w:lang w:val="sr-Cyrl-RS"/>
        </w:rPr>
        <w:t>6</w:t>
      </w:r>
      <w:r w:rsidR="00450260">
        <w:rPr>
          <w:lang w:val="sr-Cyrl-RS"/>
        </w:rPr>
        <w:t xml:space="preserve"> (словима: шест)</w:t>
      </w:r>
      <w:r w:rsidRPr="00A1099D">
        <w:rPr>
          <w:lang w:val="sr-Cyrl-RS"/>
        </w:rPr>
        <w:t xml:space="preserve"> месеци</w:t>
      </w:r>
    </w:p>
    <w:p w14:paraId="18CFD708" w14:textId="762D786A" w:rsidR="00287699" w:rsidRPr="00A1099D" w:rsidRDefault="00287699" w:rsidP="00287699">
      <w:pPr>
        <w:rPr>
          <w:lang w:val="sr-Cyrl-RS"/>
        </w:rPr>
      </w:pPr>
      <w:r w:rsidRPr="00287699">
        <w:rPr>
          <w:lang w:val="sr-Cyrl-RS"/>
        </w:rPr>
        <w:t>5</w:t>
      </w:r>
      <w:r w:rsidRPr="00A1099D">
        <w:rPr>
          <w:lang w:val="sr-Cyrl-RS"/>
        </w:rPr>
        <w:t xml:space="preserve">. МХЕ </w:t>
      </w:r>
      <w:r w:rsidRPr="00287699">
        <w:rPr>
          <w:lang w:val="sr-Cyrl-RS"/>
        </w:rPr>
        <w:t>5</w:t>
      </w:r>
      <w:r w:rsidRPr="00A1099D">
        <w:rPr>
          <w:lang w:val="sr-Cyrl-RS"/>
        </w:rPr>
        <w:t>: Стручни надзор на реконструкцији МХЕ</w:t>
      </w:r>
      <w:r w:rsidR="00097FBE">
        <w:rPr>
          <w:lang w:val="sr-Cyrl-RS"/>
        </w:rPr>
        <w:t xml:space="preserve"> </w:t>
      </w:r>
      <w:r w:rsidRPr="00A1099D">
        <w:rPr>
          <w:lang w:val="sr-Cyrl-RS"/>
        </w:rPr>
        <w:t xml:space="preserve">– процењено трајање радова 6 </w:t>
      </w:r>
      <w:r w:rsidR="00450260">
        <w:rPr>
          <w:lang w:val="sr-Cyrl-RS"/>
        </w:rPr>
        <w:t>(словима: шест)</w:t>
      </w:r>
      <w:r w:rsidR="00450260" w:rsidRPr="00A1099D">
        <w:rPr>
          <w:lang w:val="sr-Cyrl-RS"/>
        </w:rPr>
        <w:t xml:space="preserve"> </w:t>
      </w:r>
      <w:r w:rsidRPr="00A1099D">
        <w:rPr>
          <w:lang w:val="sr-Cyrl-RS"/>
        </w:rPr>
        <w:t>месеци</w:t>
      </w:r>
    </w:p>
    <w:p w14:paraId="78790400" w14:textId="65F0A351" w:rsidR="00287699" w:rsidRDefault="00287699" w:rsidP="00287699">
      <w:pPr>
        <w:rPr>
          <w:lang w:val="sr-Cyrl-RS"/>
        </w:rPr>
      </w:pPr>
      <w:r w:rsidRPr="00287699">
        <w:rPr>
          <w:lang w:val="sr-Cyrl-RS"/>
        </w:rPr>
        <w:t>6</w:t>
      </w:r>
      <w:r w:rsidRPr="00A1099D">
        <w:rPr>
          <w:lang w:val="sr-Cyrl-RS"/>
        </w:rPr>
        <w:t xml:space="preserve">. МХЕ </w:t>
      </w:r>
      <w:r w:rsidRPr="00287699">
        <w:rPr>
          <w:lang w:val="sr-Cyrl-RS"/>
        </w:rPr>
        <w:t>6</w:t>
      </w:r>
      <w:r w:rsidRPr="00A1099D">
        <w:rPr>
          <w:lang w:val="sr-Cyrl-RS"/>
        </w:rPr>
        <w:t>: Стручни надзор на реконструкцији МХЕ</w:t>
      </w:r>
      <w:r w:rsidR="00097FBE">
        <w:rPr>
          <w:lang w:val="sr-Cyrl-RS"/>
        </w:rPr>
        <w:t xml:space="preserve"> </w:t>
      </w:r>
      <w:r w:rsidRPr="00A1099D">
        <w:rPr>
          <w:lang w:val="sr-Cyrl-RS"/>
        </w:rPr>
        <w:t>– процењено трајање радова 6</w:t>
      </w:r>
      <w:r w:rsidR="00450260">
        <w:rPr>
          <w:lang w:val="sr-Cyrl-RS"/>
        </w:rPr>
        <w:t xml:space="preserve"> (словима: шест)</w:t>
      </w:r>
      <w:r w:rsidRPr="00A1099D">
        <w:rPr>
          <w:lang w:val="sr-Cyrl-RS"/>
        </w:rPr>
        <w:t xml:space="preserve"> месеци</w:t>
      </w:r>
    </w:p>
    <w:p w14:paraId="559B79BF" w14:textId="55FF4AA0" w:rsidR="00287699" w:rsidRDefault="00F26CF5" w:rsidP="00287699">
      <w:pPr>
        <w:rPr>
          <w:lang w:val="sr-Cyrl-RS"/>
        </w:rPr>
      </w:pPr>
      <w:r w:rsidRPr="00F26CF5">
        <w:rPr>
          <w:lang w:val="sr-Cyrl-RS"/>
        </w:rPr>
        <w:t>7. МХЕ 7: Стручни надзор на реконструкцији МХЕ – процењено трајање радова 6</w:t>
      </w:r>
      <w:r w:rsidR="00450260">
        <w:rPr>
          <w:lang w:val="sr-Cyrl-RS"/>
        </w:rPr>
        <w:t xml:space="preserve"> (словима: шест)</w:t>
      </w:r>
      <w:r w:rsidR="00450260" w:rsidRPr="00A1099D">
        <w:rPr>
          <w:lang w:val="sr-Cyrl-RS"/>
        </w:rPr>
        <w:t xml:space="preserve"> </w:t>
      </w:r>
      <w:r w:rsidRPr="00F26CF5">
        <w:rPr>
          <w:lang w:val="sr-Cyrl-RS"/>
        </w:rPr>
        <w:t>месеци</w:t>
      </w:r>
    </w:p>
    <w:p w14:paraId="150810B7" w14:textId="77777777" w:rsidR="00F26CF5" w:rsidRPr="00A1099D" w:rsidRDefault="00F26CF5" w:rsidP="00287699">
      <w:pPr>
        <w:rPr>
          <w:lang w:val="sr-Cyrl-RS"/>
        </w:rPr>
      </w:pPr>
    </w:p>
    <w:p w14:paraId="489A7711" w14:textId="4AE9D9BA" w:rsidR="00287699" w:rsidRPr="00287699" w:rsidRDefault="00533829" w:rsidP="00287699">
      <w:pPr>
        <w:rPr>
          <w:lang w:val="sr-Cyrl-RS"/>
        </w:rPr>
      </w:pPr>
      <w:r>
        <w:rPr>
          <w:lang w:val="sr-Cyrl-RS"/>
        </w:rPr>
        <w:t>Пружалац услуга</w:t>
      </w:r>
      <w:r w:rsidR="00287699" w:rsidRPr="00287699">
        <w:rPr>
          <w:lang w:val="sr-Cyrl-RS"/>
        </w:rPr>
        <w:t xml:space="preserve"> је у обавези да током извођења радова обезбеди присуство стручног надзора на свакој МХЕ најмање 3</w:t>
      </w:r>
      <w:r w:rsidR="00450260">
        <w:rPr>
          <w:lang w:val="sr-Cyrl-RS"/>
        </w:rPr>
        <w:t xml:space="preserve"> (словима: три)</w:t>
      </w:r>
      <w:r w:rsidR="00287699" w:rsidRPr="00287699">
        <w:rPr>
          <w:lang w:val="sr-Cyrl-RS"/>
        </w:rPr>
        <w:t xml:space="preserve"> пута месечно.</w:t>
      </w:r>
    </w:p>
    <w:p w14:paraId="68D6A97B" w14:textId="77777777" w:rsidR="00266E0C" w:rsidRPr="00A1099D" w:rsidRDefault="00266E0C" w:rsidP="00CB64CF">
      <w:pPr>
        <w:spacing w:before="0"/>
        <w:rPr>
          <w:rFonts w:cs="Arial"/>
          <w:lang w:val="sr-Cyrl-RS" w:eastAsia="ar-SA"/>
        </w:rPr>
      </w:pPr>
    </w:p>
    <w:p w14:paraId="0E30B984" w14:textId="77777777" w:rsidR="00F2535B" w:rsidRPr="00A1099D" w:rsidRDefault="00F2535B" w:rsidP="0046294C">
      <w:pPr>
        <w:spacing w:before="0"/>
        <w:rPr>
          <w:rFonts w:cs="Arial"/>
          <w:lang w:val="sr-Cyrl-RS" w:eastAsia="ar-SA"/>
        </w:rPr>
      </w:pPr>
    </w:p>
    <w:p w14:paraId="6B28DFB8" w14:textId="77777777" w:rsidR="007A19AA" w:rsidRPr="003608C0" w:rsidRDefault="007A19AA" w:rsidP="00B404A0">
      <w:pPr>
        <w:spacing w:before="0"/>
        <w:rPr>
          <w:rFonts w:cs="Arial"/>
          <w:b/>
          <w:spacing w:val="-6"/>
          <w:lang w:val="sr-Cyrl-CS"/>
        </w:rPr>
      </w:pPr>
    </w:p>
    <w:p w14:paraId="1A1B8989" w14:textId="77777777" w:rsidR="008F3719" w:rsidRPr="006F58B2" w:rsidRDefault="008F3719" w:rsidP="00CB64CF">
      <w:pPr>
        <w:pStyle w:val="CommentText"/>
        <w:spacing w:before="0"/>
        <w:rPr>
          <w:rFonts w:cs="Arial"/>
          <w:color w:val="FF0000"/>
          <w:spacing w:val="2"/>
          <w:sz w:val="22"/>
          <w:szCs w:val="22"/>
          <w:lang w:val="sr-Cyrl-RS"/>
        </w:rPr>
        <w:sectPr w:rsidR="008F3719" w:rsidRPr="006F58B2" w:rsidSect="0093795A">
          <w:headerReference w:type="default" r:id="rId346"/>
          <w:footerReference w:type="even" r:id="rId347"/>
          <w:footerReference w:type="default" r:id="rId348"/>
          <w:headerReference w:type="first" r:id="rId349"/>
          <w:footerReference w:type="first" r:id="rId350"/>
          <w:footnotePr>
            <w:pos w:val="beneathText"/>
          </w:footnotePr>
          <w:pgSz w:w="11909" w:h="16834" w:code="9"/>
          <w:pgMar w:top="958" w:right="1440" w:bottom="1440" w:left="1440" w:header="142" w:footer="436" w:gutter="0"/>
          <w:cols w:space="708"/>
          <w:docGrid w:linePitch="360"/>
        </w:sectPr>
      </w:pPr>
    </w:p>
    <w:p w14:paraId="2D7811A1" w14:textId="6807E930" w:rsidR="00756A02" w:rsidRPr="003608C0" w:rsidRDefault="0021213E" w:rsidP="00ED2C05">
      <w:pPr>
        <w:pStyle w:val="Heading10"/>
        <w:spacing w:before="0"/>
        <w:ind w:left="360" w:hanging="360"/>
        <w:rPr>
          <w:rFonts w:cs="Arial"/>
        </w:rPr>
      </w:pPr>
      <w:r>
        <w:rPr>
          <w:rFonts w:cs="Arial"/>
          <w:lang w:val="sr-Cyrl-RS"/>
        </w:rPr>
        <w:lastRenderedPageBreak/>
        <w:t>4</w:t>
      </w:r>
      <w:r w:rsidR="00451B66" w:rsidRPr="003608C0">
        <w:rPr>
          <w:rFonts w:cs="Arial"/>
          <w:lang w:val="sr-Cyrl-RS"/>
        </w:rPr>
        <w:t>.</w:t>
      </w:r>
      <w:r w:rsidR="00451B66" w:rsidRPr="003608C0">
        <w:rPr>
          <w:rFonts w:cs="Arial"/>
          <w:lang w:val="sr-Cyrl-RS"/>
        </w:rPr>
        <w:tab/>
      </w:r>
      <w:r w:rsidR="00756A02" w:rsidRPr="003608C0">
        <w:rPr>
          <w:rFonts w:cs="Arial"/>
        </w:rPr>
        <w:t>УСЛОВИ ЗА УЧЕШЋЕ У ПОСТУПКУ ЈАВНЕ НА</w:t>
      </w:r>
      <w:r w:rsidR="00AA24CA" w:rsidRPr="003608C0">
        <w:rPr>
          <w:rFonts w:cs="Arial"/>
        </w:rPr>
        <w:t xml:space="preserve">БАВКЕ ИЗ ЧЛ. 75. И 76. ЗАКОНА О </w:t>
      </w:r>
      <w:r w:rsidR="00756A02" w:rsidRPr="003608C0">
        <w:rPr>
          <w:rFonts w:cs="Arial"/>
        </w:rPr>
        <w:t>ЈАВНИМ НАБАВКАМА И УПУТС</w:t>
      </w:r>
      <w:r w:rsidR="00AA24CA" w:rsidRPr="003608C0">
        <w:rPr>
          <w:rFonts w:cs="Arial"/>
        </w:rPr>
        <w:t xml:space="preserve">ТВО КАКО СЕ ДОКАЗУЈЕ ИСПУЊЕНОСТ </w:t>
      </w:r>
      <w:r w:rsidR="00756A02" w:rsidRPr="003608C0">
        <w:rPr>
          <w:rFonts w:cs="Arial"/>
        </w:rPr>
        <w:t>ТИХ УСЛОВА</w:t>
      </w:r>
      <w:bookmarkEnd w:id="15"/>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232"/>
      </w:tblGrid>
      <w:tr w:rsidR="005D63CC" w:rsidRPr="003608C0" w14:paraId="188BE8B0" w14:textId="77777777" w:rsidTr="004D661E">
        <w:trPr>
          <w:trHeight w:val="524"/>
          <w:tblHeader/>
          <w:jc w:val="center"/>
        </w:trPr>
        <w:tc>
          <w:tcPr>
            <w:tcW w:w="472" w:type="dxa"/>
            <w:vAlign w:val="center"/>
          </w:tcPr>
          <w:p w14:paraId="7249248D" w14:textId="77777777" w:rsidR="005D63CC" w:rsidRPr="003608C0" w:rsidRDefault="005D63CC" w:rsidP="00A55540">
            <w:pPr>
              <w:spacing w:before="0"/>
              <w:jc w:val="center"/>
              <w:rPr>
                <w:rFonts w:cs="Arial"/>
                <w:b/>
              </w:rPr>
            </w:pPr>
            <w:r w:rsidRPr="003608C0">
              <w:rPr>
                <w:rFonts w:cs="Arial"/>
                <w:b/>
              </w:rPr>
              <w:t>Ред. бр.</w:t>
            </w:r>
          </w:p>
        </w:tc>
        <w:tc>
          <w:tcPr>
            <w:tcW w:w="8446" w:type="dxa"/>
            <w:vAlign w:val="center"/>
          </w:tcPr>
          <w:p w14:paraId="7B0C37F8" w14:textId="7A5FFA03" w:rsidR="005D63CC" w:rsidRPr="003608C0" w:rsidRDefault="0021213E" w:rsidP="00A55540">
            <w:pPr>
              <w:pStyle w:val="Heading10"/>
              <w:jc w:val="center"/>
              <w:rPr>
                <w:rFonts w:cs="Arial"/>
              </w:rPr>
            </w:pPr>
            <w:r>
              <w:rPr>
                <w:rFonts w:cs="Arial"/>
              </w:rPr>
              <w:t>4</w:t>
            </w:r>
            <w:r w:rsidR="005D63CC" w:rsidRPr="003608C0">
              <w:rPr>
                <w:rFonts w:cs="Arial"/>
              </w:rPr>
              <w:t>.1  ОБАВЕЗНИ УСЛОВИ</w:t>
            </w:r>
          </w:p>
          <w:p w14:paraId="1ECC23F3" w14:textId="77777777" w:rsidR="005D63CC" w:rsidRPr="003608C0" w:rsidRDefault="005D63CC" w:rsidP="00A55540">
            <w:pPr>
              <w:spacing w:before="0"/>
              <w:jc w:val="center"/>
              <w:rPr>
                <w:rFonts w:cs="Arial"/>
                <w:b/>
              </w:rPr>
            </w:pPr>
            <w:r w:rsidRPr="003608C0">
              <w:rPr>
                <w:rFonts w:cs="Arial"/>
                <w:b/>
                <w:lang w:val="ru-RU"/>
              </w:rPr>
              <w:t xml:space="preserve">ЗА УЧЕШЋЕ У ПОСТУПКУ ЈАВНЕ НАБАВКЕ ИЗ ЧЛАНА 75. </w:t>
            </w:r>
            <w:r w:rsidRPr="003608C0">
              <w:rPr>
                <w:rFonts w:cs="Arial"/>
                <w:b/>
              </w:rPr>
              <w:t>ЗАКОНА</w:t>
            </w:r>
          </w:p>
        </w:tc>
      </w:tr>
      <w:tr w:rsidR="005D63CC" w:rsidRPr="00A1099D" w14:paraId="49E9E2E5" w14:textId="77777777" w:rsidTr="004D661E">
        <w:trPr>
          <w:jc w:val="center"/>
        </w:trPr>
        <w:tc>
          <w:tcPr>
            <w:tcW w:w="472" w:type="dxa"/>
            <w:vAlign w:val="center"/>
          </w:tcPr>
          <w:p w14:paraId="4A6A5F62" w14:textId="77777777" w:rsidR="005D63CC" w:rsidRPr="003608C0" w:rsidRDefault="005D63CC" w:rsidP="00A55540">
            <w:pPr>
              <w:spacing w:before="0"/>
              <w:jc w:val="center"/>
              <w:rPr>
                <w:rFonts w:cs="Arial"/>
              </w:rPr>
            </w:pPr>
            <w:r w:rsidRPr="003608C0">
              <w:rPr>
                <w:rFonts w:cs="Arial"/>
              </w:rPr>
              <w:t>1.</w:t>
            </w:r>
          </w:p>
        </w:tc>
        <w:tc>
          <w:tcPr>
            <w:tcW w:w="8446" w:type="dxa"/>
            <w:vAlign w:val="center"/>
          </w:tcPr>
          <w:p w14:paraId="6DDA1C53" w14:textId="77777777" w:rsidR="005D63CC" w:rsidRPr="003608C0" w:rsidRDefault="005D63CC" w:rsidP="00A55540">
            <w:pPr>
              <w:autoSpaceDE w:val="0"/>
              <w:autoSpaceDN w:val="0"/>
              <w:adjustRightInd w:val="0"/>
              <w:spacing w:before="0"/>
              <w:rPr>
                <w:rFonts w:cs="Arial"/>
                <w:b/>
                <w:u w:val="single"/>
                <w:lang w:val="ru-RU"/>
              </w:rPr>
            </w:pPr>
            <w:r w:rsidRPr="003608C0">
              <w:rPr>
                <w:rFonts w:cs="Arial"/>
                <w:b/>
                <w:u w:val="single"/>
                <w:lang w:val="ru-RU"/>
              </w:rPr>
              <w:t>Услов:</w:t>
            </w:r>
          </w:p>
          <w:p w14:paraId="637D814E" w14:textId="77777777" w:rsidR="005D63CC" w:rsidRPr="003608C0" w:rsidRDefault="005D63CC" w:rsidP="00A55540">
            <w:pPr>
              <w:autoSpaceDE w:val="0"/>
              <w:autoSpaceDN w:val="0"/>
              <w:adjustRightInd w:val="0"/>
              <w:spacing w:before="0"/>
              <w:rPr>
                <w:rFonts w:cs="Arial"/>
                <w:b/>
                <w:lang w:val="ru-RU"/>
              </w:rPr>
            </w:pPr>
          </w:p>
          <w:p w14:paraId="60D66F91" w14:textId="3E504FD3" w:rsidR="005D63CC" w:rsidRPr="003608C0" w:rsidRDefault="00450260" w:rsidP="00A55540">
            <w:pPr>
              <w:autoSpaceDE w:val="0"/>
              <w:autoSpaceDN w:val="0"/>
              <w:adjustRightInd w:val="0"/>
              <w:spacing w:before="0"/>
              <w:rPr>
                <w:rFonts w:cs="Arial"/>
                <w:lang w:val="sr-Cyrl-RS"/>
              </w:rPr>
            </w:pPr>
            <w:r>
              <w:rPr>
                <w:rFonts w:cs="Arial"/>
                <w:lang w:val="pl-PL"/>
              </w:rPr>
              <w:t>Да је П</w:t>
            </w:r>
            <w:r w:rsidR="005D63CC" w:rsidRPr="003608C0">
              <w:rPr>
                <w:rFonts w:cs="Arial"/>
                <w:lang w:val="pl-PL"/>
              </w:rPr>
              <w:t>онуђач регистрован код надлежног органа, односно уписан у одговарајући регистар</w:t>
            </w:r>
            <w:r w:rsidR="005D63CC" w:rsidRPr="003608C0">
              <w:rPr>
                <w:rFonts w:cs="Arial"/>
                <w:lang w:val="sr-Cyrl-RS"/>
              </w:rPr>
              <w:t>.</w:t>
            </w:r>
          </w:p>
          <w:p w14:paraId="1D82EC8A" w14:textId="77777777" w:rsidR="005D63CC" w:rsidRPr="003608C0" w:rsidRDefault="005D63CC" w:rsidP="00A55540">
            <w:pPr>
              <w:autoSpaceDE w:val="0"/>
              <w:autoSpaceDN w:val="0"/>
              <w:adjustRightInd w:val="0"/>
              <w:spacing w:before="0"/>
              <w:rPr>
                <w:rFonts w:cs="Arial"/>
                <w:lang w:val="ru-RU"/>
              </w:rPr>
            </w:pPr>
          </w:p>
          <w:p w14:paraId="42B91BF6" w14:textId="77777777" w:rsidR="005D63CC" w:rsidRPr="003608C0" w:rsidRDefault="005D63CC" w:rsidP="00A55540">
            <w:pPr>
              <w:autoSpaceDE w:val="0"/>
              <w:autoSpaceDN w:val="0"/>
              <w:adjustRightInd w:val="0"/>
              <w:spacing w:before="0"/>
              <w:rPr>
                <w:rFonts w:cs="Arial"/>
                <w:b/>
                <w:u w:val="single"/>
              </w:rPr>
            </w:pPr>
            <w:r w:rsidRPr="003608C0">
              <w:rPr>
                <w:rFonts w:cs="Arial"/>
                <w:b/>
                <w:u w:val="single"/>
              </w:rPr>
              <w:t>Доказ:</w:t>
            </w:r>
          </w:p>
          <w:p w14:paraId="52727E30" w14:textId="77777777" w:rsidR="005D63CC" w:rsidRPr="003608C0" w:rsidRDefault="005D63CC" w:rsidP="00A55540">
            <w:pPr>
              <w:autoSpaceDE w:val="0"/>
              <w:autoSpaceDN w:val="0"/>
              <w:adjustRightInd w:val="0"/>
              <w:spacing w:before="0"/>
              <w:rPr>
                <w:rFonts w:cs="Arial"/>
                <w:b/>
                <w:u w:val="single"/>
              </w:rPr>
            </w:pPr>
          </w:p>
          <w:p w14:paraId="0D5FDEC4" w14:textId="77777777" w:rsidR="005D63CC" w:rsidRPr="003608C0" w:rsidRDefault="005D63CC" w:rsidP="006044BD">
            <w:pPr>
              <w:pStyle w:val="ListParagraph"/>
              <w:numPr>
                <w:ilvl w:val="0"/>
                <w:numId w:val="32"/>
              </w:numPr>
              <w:tabs>
                <w:tab w:val="left" w:pos="680"/>
              </w:tabs>
              <w:snapToGrid w:val="0"/>
              <w:spacing w:before="0" w:after="0" w:line="240" w:lineRule="auto"/>
              <w:ind w:left="226" w:hanging="226"/>
              <w:rPr>
                <w:rFonts w:ascii="Arial" w:hAnsi="Arial" w:cs="Arial"/>
                <w:lang w:val="ru-RU"/>
              </w:rPr>
            </w:pPr>
            <w:r w:rsidRPr="003608C0">
              <w:rPr>
                <w:rFonts w:ascii="Arial" w:hAnsi="Arial" w:cs="Arial"/>
                <w:b/>
                <w:lang w:val="ru-RU"/>
              </w:rPr>
              <w:t xml:space="preserve">за правно лице: </w:t>
            </w:r>
            <w:r w:rsidRPr="003608C0">
              <w:rPr>
                <w:rFonts w:ascii="Arial" w:hAnsi="Arial" w:cs="Arial"/>
                <w:lang w:val="ru-RU"/>
              </w:rPr>
              <w:t xml:space="preserve">Извод из регистра Агенције за привредне регистре, односно извод из регистра надлежног Привредног суда </w:t>
            </w:r>
          </w:p>
          <w:p w14:paraId="31F1CB30" w14:textId="77777777" w:rsidR="005D63CC" w:rsidRPr="003608C0" w:rsidRDefault="005D63CC" w:rsidP="006044BD">
            <w:pPr>
              <w:pStyle w:val="ListParagraph"/>
              <w:numPr>
                <w:ilvl w:val="0"/>
                <w:numId w:val="32"/>
              </w:numPr>
              <w:tabs>
                <w:tab w:val="left" w:pos="680"/>
              </w:tabs>
              <w:snapToGrid w:val="0"/>
              <w:spacing w:before="0" w:after="0" w:line="240" w:lineRule="auto"/>
              <w:ind w:left="230" w:hanging="230"/>
              <w:rPr>
                <w:rFonts w:ascii="Arial" w:hAnsi="Arial" w:cs="Arial"/>
                <w:lang w:val="ru-RU"/>
              </w:rPr>
            </w:pPr>
            <w:r w:rsidRPr="003608C0">
              <w:rPr>
                <w:rFonts w:ascii="Arial" w:hAnsi="Arial" w:cs="Arial"/>
                <w:b/>
                <w:lang w:val="ru-RU"/>
              </w:rPr>
              <w:t xml:space="preserve">за предузетнике: </w:t>
            </w:r>
            <w:r w:rsidRPr="003608C0">
              <w:rPr>
                <w:rFonts w:ascii="Arial" w:hAnsi="Arial" w:cs="Arial"/>
                <w:lang w:val="ru-RU"/>
              </w:rPr>
              <w:t xml:space="preserve">Извод из регистра Агенције за привредне регистре, односно извод из одговарајућег регистра </w:t>
            </w:r>
          </w:p>
          <w:p w14:paraId="240CBCF1" w14:textId="77777777" w:rsidR="005D63CC" w:rsidRPr="003608C0" w:rsidRDefault="005D63CC" w:rsidP="00A55540">
            <w:pPr>
              <w:autoSpaceDE w:val="0"/>
              <w:autoSpaceDN w:val="0"/>
              <w:adjustRightInd w:val="0"/>
              <w:spacing w:before="0"/>
              <w:rPr>
                <w:rFonts w:eastAsia="Calibri" w:cs="Arial"/>
                <w:i/>
              </w:rPr>
            </w:pPr>
            <w:r w:rsidRPr="003608C0">
              <w:rPr>
                <w:rFonts w:eastAsia="Calibri" w:cs="Arial"/>
                <w:i/>
              </w:rPr>
              <w:t>Напомена:</w:t>
            </w:r>
          </w:p>
          <w:p w14:paraId="17B92E7D" w14:textId="178EA550" w:rsidR="005D63CC" w:rsidRPr="003608C0" w:rsidRDefault="005D63CC" w:rsidP="005D1A2B">
            <w:pPr>
              <w:numPr>
                <w:ilvl w:val="0"/>
                <w:numId w:val="12"/>
              </w:numPr>
              <w:tabs>
                <w:tab w:val="left" w:pos="680"/>
              </w:tabs>
              <w:snapToGrid w:val="0"/>
              <w:spacing w:before="0"/>
              <w:ind w:left="230" w:hanging="230"/>
              <w:contextualSpacing/>
              <w:rPr>
                <w:rFonts w:eastAsia="Calibri" w:cs="Arial"/>
                <w:i/>
                <w:lang w:val="ru-RU"/>
              </w:rPr>
            </w:pPr>
            <w:r w:rsidRPr="003608C0">
              <w:rPr>
                <w:rFonts w:eastAsia="Calibri" w:cs="Arial"/>
                <w:i/>
                <w:lang w:val="ru-RU"/>
              </w:rPr>
              <w:t xml:space="preserve">У случају да понуду подноси група </w:t>
            </w:r>
            <w:r w:rsidR="001E792A">
              <w:rPr>
                <w:rFonts w:eastAsia="Calibri" w:cs="Arial"/>
                <w:i/>
                <w:lang w:val="ru-RU"/>
              </w:rPr>
              <w:t>П</w:t>
            </w:r>
            <w:r w:rsidR="001E792A" w:rsidRPr="003608C0">
              <w:rPr>
                <w:rFonts w:eastAsia="Calibri" w:cs="Arial"/>
                <w:i/>
                <w:lang w:val="ru-RU"/>
              </w:rPr>
              <w:t>онуђача</w:t>
            </w:r>
            <w:r w:rsidRPr="003608C0">
              <w:rPr>
                <w:rFonts w:eastAsia="Calibri" w:cs="Arial"/>
                <w:i/>
                <w:lang w:val="ru-RU"/>
              </w:rPr>
              <w:t xml:space="preserve">, овај доказ доставити за сваког </w:t>
            </w:r>
            <w:r w:rsidR="004F25B9">
              <w:rPr>
                <w:rFonts w:eastAsia="Calibri" w:cs="Arial"/>
                <w:i/>
                <w:lang w:val="sr-Cyrl-CS"/>
              </w:rPr>
              <w:t>члана групе П</w:t>
            </w:r>
            <w:r w:rsidRPr="003608C0">
              <w:rPr>
                <w:rFonts w:eastAsia="Calibri" w:cs="Arial"/>
                <w:i/>
                <w:lang w:val="sr-Cyrl-CS"/>
              </w:rPr>
              <w:t>онуђача</w:t>
            </w:r>
          </w:p>
          <w:p w14:paraId="36392915" w14:textId="1DB60659" w:rsidR="005D63CC" w:rsidRPr="003608C0" w:rsidRDefault="00450260" w:rsidP="005D1A2B">
            <w:pPr>
              <w:numPr>
                <w:ilvl w:val="0"/>
                <w:numId w:val="12"/>
              </w:numPr>
              <w:tabs>
                <w:tab w:val="left" w:pos="680"/>
              </w:tabs>
              <w:snapToGrid w:val="0"/>
              <w:spacing w:before="0"/>
              <w:ind w:left="230" w:hanging="230"/>
              <w:contextualSpacing/>
              <w:rPr>
                <w:rFonts w:cs="Arial"/>
                <w:lang w:val="ru-RU"/>
              </w:rPr>
            </w:pPr>
            <w:r>
              <w:rPr>
                <w:rFonts w:eastAsia="Calibri" w:cs="Arial"/>
                <w:i/>
                <w:lang w:val="ru-RU"/>
              </w:rPr>
              <w:t>У случају да П</w:t>
            </w:r>
            <w:r w:rsidR="005D63CC" w:rsidRPr="003608C0">
              <w:rPr>
                <w:rFonts w:eastAsia="Calibri" w:cs="Arial"/>
                <w:i/>
                <w:lang w:val="ru-RU"/>
              </w:rPr>
              <w:t xml:space="preserve">онуђач подноси понуду са подизвођачем, овај доказ доставити и за сваког подизвођача </w:t>
            </w:r>
          </w:p>
        </w:tc>
      </w:tr>
      <w:tr w:rsidR="005D63CC" w:rsidRPr="00A1099D" w14:paraId="76634393" w14:textId="77777777" w:rsidTr="004D661E">
        <w:trPr>
          <w:trHeight w:val="1777"/>
          <w:jc w:val="center"/>
        </w:trPr>
        <w:tc>
          <w:tcPr>
            <w:tcW w:w="472" w:type="dxa"/>
            <w:vAlign w:val="center"/>
          </w:tcPr>
          <w:p w14:paraId="2CB243FC" w14:textId="77777777" w:rsidR="005D63CC" w:rsidRPr="003608C0" w:rsidRDefault="005D63CC" w:rsidP="00A55540">
            <w:pPr>
              <w:spacing w:before="0"/>
              <w:jc w:val="center"/>
              <w:rPr>
                <w:rFonts w:cs="Arial"/>
              </w:rPr>
            </w:pPr>
            <w:r w:rsidRPr="003608C0">
              <w:rPr>
                <w:rFonts w:cs="Arial"/>
              </w:rPr>
              <w:t>2.</w:t>
            </w:r>
          </w:p>
        </w:tc>
        <w:tc>
          <w:tcPr>
            <w:tcW w:w="8446" w:type="dxa"/>
            <w:vAlign w:val="center"/>
          </w:tcPr>
          <w:p w14:paraId="4DE6D763" w14:textId="3F0ED807" w:rsidR="005D63CC" w:rsidRPr="003608C0" w:rsidRDefault="005D63CC" w:rsidP="00A55540">
            <w:pPr>
              <w:autoSpaceDE w:val="0"/>
              <w:autoSpaceDN w:val="0"/>
              <w:adjustRightInd w:val="0"/>
              <w:spacing w:before="0"/>
              <w:rPr>
                <w:rFonts w:cs="Arial"/>
                <w:lang w:val="ru-RU"/>
              </w:rPr>
            </w:pPr>
            <w:r w:rsidRPr="003608C0">
              <w:rPr>
                <w:rFonts w:cs="Arial"/>
                <w:b/>
                <w:u w:val="single"/>
                <w:lang w:val="ru-RU"/>
              </w:rPr>
              <w:t>Услов:</w:t>
            </w:r>
            <w:r w:rsidR="00450260">
              <w:rPr>
                <w:rFonts w:cs="Arial"/>
                <w:lang w:val="ru-RU"/>
              </w:rPr>
              <w:t xml:space="preserve"> Да П</w:t>
            </w:r>
            <w:r w:rsidRPr="003608C0">
              <w:rPr>
                <w:rFonts w:cs="Arial"/>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E1DDB0" w14:textId="77777777" w:rsidR="005D63CC" w:rsidRPr="003608C0" w:rsidRDefault="005D63CC" w:rsidP="00A55540">
            <w:pPr>
              <w:autoSpaceDE w:val="0"/>
              <w:autoSpaceDN w:val="0"/>
              <w:adjustRightInd w:val="0"/>
              <w:spacing w:before="0"/>
              <w:rPr>
                <w:rFonts w:cs="Arial"/>
                <w:b/>
                <w:u w:val="single"/>
              </w:rPr>
            </w:pPr>
            <w:r w:rsidRPr="003608C0">
              <w:rPr>
                <w:rFonts w:cs="Arial"/>
                <w:b/>
                <w:u w:val="single"/>
              </w:rPr>
              <w:t>Доказ:</w:t>
            </w:r>
          </w:p>
          <w:p w14:paraId="130271EC" w14:textId="77777777" w:rsidR="005D63CC" w:rsidRPr="003608C0" w:rsidRDefault="005D63CC" w:rsidP="006044BD">
            <w:pPr>
              <w:pStyle w:val="ListParagraph"/>
              <w:numPr>
                <w:ilvl w:val="0"/>
                <w:numId w:val="32"/>
              </w:numPr>
              <w:tabs>
                <w:tab w:val="left" w:pos="680"/>
              </w:tabs>
              <w:snapToGrid w:val="0"/>
              <w:spacing w:before="0" w:after="0" w:line="240" w:lineRule="auto"/>
              <w:ind w:left="226" w:hanging="226"/>
              <w:rPr>
                <w:rFonts w:ascii="Arial" w:hAnsi="Arial" w:cs="Arial"/>
                <w:b/>
                <w:u w:val="single"/>
              </w:rPr>
            </w:pPr>
            <w:r w:rsidRPr="003608C0">
              <w:rPr>
                <w:rFonts w:ascii="Arial" w:hAnsi="Arial" w:cs="Arial"/>
                <w:b/>
              </w:rPr>
              <w:t>за правно лице:</w:t>
            </w:r>
          </w:p>
          <w:p w14:paraId="5FD91B10" w14:textId="77777777" w:rsidR="005D63CC" w:rsidRPr="003608C0" w:rsidRDefault="005D63CC" w:rsidP="00A55540">
            <w:pPr>
              <w:spacing w:before="0"/>
              <w:rPr>
                <w:rFonts w:cs="Arial"/>
                <w:lang w:val="ru-RU"/>
              </w:rPr>
            </w:pPr>
            <w:r w:rsidRPr="003608C0">
              <w:rPr>
                <w:rFonts w:cs="Arial"/>
                <w:lang w:val="ru-RU"/>
              </w:rPr>
              <w:t>1) ЗА ЗАКОНСКОГ ЗАСТУПНИКА</w:t>
            </w:r>
            <w:r w:rsidRPr="003608C0">
              <w:rPr>
                <w:rFonts w:cs="Arial"/>
                <w:b/>
                <w:lang w:val="ru-RU"/>
              </w:rPr>
              <w:t xml:space="preserve"> – </w:t>
            </w:r>
            <w:r w:rsidRPr="003608C0">
              <w:rPr>
                <w:rFonts w:cs="Arial"/>
                <w:b/>
                <w:lang w:val="sr-Cyrl-CS"/>
              </w:rPr>
              <w:t>У</w:t>
            </w:r>
            <w:r w:rsidRPr="003608C0">
              <w:rPr>
                <w:rFonts w:cs="Arial"/>
                <w:b/>
                <w:lang w:val="ru-RU"/>
              </w:rPr>
              <w:t>верење из казнене евиденције надлежне полицијске управе Министарства унутрашњих послова</w:t>
            </w:r>
            <w:r w:rsidRPr="003608C0">
              <w:rPr>
                <w:rFonts w:cs="Arial"/>
                <w:lang w:val="ru-RU"/>
              </w:rPr>
              <w:t xml:space="preserve"> – захтев за издавање овог уверења може се поднети према </w:t>
            </w:r>
            <w:r w:rsidRPr="003608C0">
              <w:rPr>
                <w:rFonts w:cs="Arial"/>
                <w:b/>
                <w:lang w:val="ru-RU"/>
              </w:rPr>
              <w:t>месту рођења</w:t>
            </w:r>
            <w:r w:rsidRPr="003608C0">
              <w:rPr>
                <w:rFonts w:cs="Arial"/>
                <w:lang w:val="ru-RU"/>
              </w:rPr>
              <w:t xml:space="preserve"> или према </w:t>
            </w:r>
            <w:r w:rsidRPr="003608C0">
              <w:rPr>
                <w:rFonts w:cs="Arial"/>
                <w:b/>
                <w:lang w:val="ru-RU"/>
              </w:rPr>
              <w:t>месту пребивалишта</w:t>
            </w:r>
            <w:r w:rsidRPr="003608C0">
              <w:rPr>
                <w:rFonts w:cs="Arial"/>
                <w:lang w:val="ru-RU"/>
              </w:rPr>
              <w:t>.</w:t>
            </w:r>
          </w:p>
          <w:p w14:paraId="26F014B9" w14:textId="034B021F" w:rsidR="005D63CC" w:rsidRPr="003608C0" w:rsidRDefault="005D63CC" w:rsidP="00A55540">
            <w:pPr>
              <w:spacing w:before="0"/>
              <w:rPr>
                <w:rFonts w:cs="Arial"/>
                <w:lang w:val="ru-RU"/>
              </w:rPr>
            </w:pPr>
            <w:r w:rsidRPr="003608C0">
              <w:rPr>
                <w:rFonts w:cs="Arial"/>
                <w:lang w:val="ru-RU"/>
              </w:rPr>
              <w:t xml:space="preserve">2) ЗА ПРАВНО ЛИЦЕ – За кривична дела организованог криминала – </w:t>
            </w:r>
            <w:r w:rsidRPr="003608C0">
              <w:rPr>
                <w:rFonts w:cs="Arial"/>
                <w:b/>
                <w:lang w:val="ru-RU"/>
              </w:rPr>
              <w:t>Уверење посебног одељења (за организовани криминал) Вишег суда у Београду,</w:t>
            </w:r>
            <w:r w:rsidR="00450260">
              <w:rPr>
                <w:rFonts w:cs="Arial"/>
                <w:lang w:val="ru-RU"/>
              </w:rPr>
              <w:t xml:space="preserve"> којим се потврђује да П</w:t>
            </w:r>
            <w:r w:rsidRPr="003608C0">
              <w:rPr>
                <w:rFonts w:cs="Arial"/>
                <w:lang w:val="ru-RU"/>
              </w:rPr>
              <w:t xml:space="preserve">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p>
          <w:p w14:paraId="6357C3DD" w14:textId="3056AE82" w:rsidR="005D63CC" w:rsidRPr="003608C0" w:rsidRDefault="005D63CC" w:rsidP="00A55540">
            <w:pPr>
              <w:spacing w:before="0"/>
              <w:rPr>
                <w:rFonts w:cs="Arial"/>
                <w:lang w:val="ru-RU"/>
              </w:rPr>
            </w:pPr>
            <w:r w:rsidRPr="003608C0">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608C0">
              <w:rPr>
                <w:rFonts w:cs="Arial"/>
                <w:b/>
                <w:lang w:val="ru-RU"/>
              </w:rPr>
              <w:t xml:space="preserve">Уверење Основног суда </w:t>
            </w:r>
            <w:r w:rsidRPr="003608C0">
              <w:rPr>
                <w:rFonts w:cs="Arial"/>
                <w:lang w:val="ru-RU"/>
              </w:rPr>
              <w:t>(</w:t>
            </w:r>
            <w:r w:rsidRPr="003608C0">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3608C0">
              <w:rPr>
                <w:rFonts w:cs="Arial"/>
                <w:lang w:val="ru-RU"/>
              </w:rPr>
              <w:t>) на чијем подручју је седиште домаћег правног лица, односно седиште представништва или огранка страног правн</w:t>
            </w:r>
            <w:r w:rsidR="004F25B9">
              <w:rPr>
                <w:rFonts w:cs="Arial"/>
                <w:lang w:val="ru-RU"/>
              </w:rPr>
              <w:t>ог лица, којом се потврђује да П</w:t>
            </w:r>
            <w:r w:rsidRPr="003608C0">
              <w:rPr>
                <w:rFonts w:cs="Arial"/>
                <w:lang w:val="ru-RU"/>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901DA24" w14:textId="679BA27C" w:rsidR="005D63CC" w:rsidRPr="003608C0" w:rsidRDefault="005D63CC" w:rsidP="00A55540">
            <w:pPr>
              <w:spacing w:before="0"/>
              <w:rPr>
                <w:rFonts w:cs="Arial"/>
                <w:b/>
                <w:lang w:val="ru-RU"/>
              </w:rPr>
            </w:pPr>
            <w:r w:rsidRPr="003608C0">
              <w:rPr>
                <w:rFonts w:cs="Arial"/>
                <w:i/>
                <w:lang w:val="ru-RU"/>
              </w:rPr>
              <w:t>Посебна напомена:</w:t>
            </w:r>
            <w:r w:rsidRPr="003608C0">
              <w:rPr>
                <w:rFonts w:cs="Arial"/>
                <w:lang w:val="ru-RU"/>
              </w:rPr>
              <w:t xml:space="preserve"> Уколико уверење </w:t>
            </w:r>
            <w:r w:rsidRPr="003608C0">
              <w:rPr>
                <w:rFonts w:cs="Arial"/>
                <w:lang w:val="sr-Cyrl-CS"/>
              </w:rPr>
              <w:t>О</w:t>
            </w:r>
            <w:r w:rsidRPr="003608C0">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608C0">
              <w:rPr>
                <w:rFonts w:cs="Arial"/>
                <w:u w:val="single"/>
                <w:lang w:val="ru-RU"/>
              </w:rPr>
              <w:t>и</w:t>
            </w:r>
            <w:r w:rsidRPr="003608C0">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w:t>
            </w:r>
            <w:r w:rsidR="00450260">
              <w:rPr>
                <w:rFonts w:cs="Arial"/>
                <w:lang w:val="ru-RU"/>
              </w:rPr>
              <w:t>лица, којом се потврђује да П</w:t>
            </w:r>
            <w:r w:rsidRPr="003608C0">
              <w:rPr>
                <w:rFonts w:cs="Arial"/>
                <w:lang w:val="ru-RU"/>
              </w:rPr>
              <w:t xml:space="preserve">онуђач (правно лице) није осуђиван за </w:t>
            </w:r>
            <w:r w:rsidRPr="003608C0">
              <w:rPr>
                <w:rFonts w:cs="Arial"/>
                <w:b/>
                <w:lang w:val="ru-RU"/>
              </w:rPr>
              <w:t>кривична дела против привреде и кривично дело примања мита.</w:t>
            </w:r>
          </w:p>
          <w:p w14:paraId="171A5D4A" w14:textId="77777777" w:rsidR="005D63CC" w:rsidRPr="003608C0" w:rsidRDefault="005D63CC" w:rsidP="006044BD">
            <w:pPr>
              <w:pStyle w:val="ListParagraph"/>
              <w:numPr>
                <w:ilvl w:val="0"/>
                <w:numId w:val="32"/>
              </w:numPr>
              <w:tabs>
                <w:tab w:val="left" w:pos="680"/>
              </w:tabs>
              <w:snapToGrid w:val="0"/>
              <w:spacing w:before="0" w:after="0" w:line="240" w:lineRule="auto"/>
              <w:ind w:left="226" w:hanging="226"/>
              <w:rPr>
                <w:rFonts w:ascii="Arial" w:hAnsi="Arial" w:cs="Arial"/>
                <w:lang w:val="ru-RU"/>
              </w:rPr>
            </w:pPr>
            <w:r w:rsidRPr="003608C0">
              <w:rPr>
                <w:rFonts w:ascii="Arial" w:hAnsi="Arial" w:cs="Arial"/>
                <w:b/>
                <w:lang w:val="ru-RU"/>
              </w:rPr>
              <w:t>за физичко лице и предузетника: Уверење из казнене евиденције надлежне полицијске управе Министарства унутрашњих послова</w:t>
            </w:r>
            <w:r w:rsidRPr="003608C0">
              <w:rPr>
                <w:rFonts w:ascii="Arial" w:hAnsi="Arial" w:cs="Arial"/>
                <w:lang w:val="ru-RU"/>
              </w:rPr>
              <w:t xml:space="preserve"> – </w:t>
            </w:r>
            <w:r w:rsidRPr="003608C0">
              <w:rPr>
                <w:rFonts w:ascii="Arial" w:hAnsi="Arial" w:cs="Arial"/>
                <w:lang w:val="ru-RU"/>
              </w:rPr>
              <w:lastRenderedPageBreak/>
              <w:t xml:space="preserve">захтев за издавање овог уверења може се поднети према </w:t>
            </w:r>
            <w:r w:rsidRPr="003608C0">
              <w:rPr>
                <w:rFonts w:ascii="Arial" w:hAnsi="Arial" w:cs="Arial"/>
                <w:b/>
                <w:lang w:val="ru-RU"/>
              </w:rPr>
              <w:t>месту рођења</w:t>
            </w:r>
            <w:r w:rsidRPr="003608C0">
              <w:rPr>
                <w:rFonts w:ascii="Arial" w:hAnsi="Arial" w:cs="Arial"/>
                <w:lang w:val="ru-RU"/>
              </w:rPr>
              <w:t xml:space="preserve"> или према </w:t>
            </w:r>
            <w:r w:rsidRPr="003608C0">
              <w:rPr>
                <w:rFonts w:ascii="Arial" w:hAnsi="Arial" w:cs="Arial"/>
                <w:b/>
                <w:lang w:val="ru-RU"/>
              </w:rPr>
              <w:t>месту пребивалишта</w:t>
            </w:r>
            <w:r w:rsidRPr="003608C0">
              <w:rPr>
                <w:rFonts w:ascii="Arial" w:hAnsi="Arial" w:cs="Arial"/>
                <w:lang w:val="ru-RU"/>
              </w:rPr>
              <w:t>.</w:t>
            </w:r>
          </w:p>
          <w:p w14:paraId="69799AED" w14:textId="77777777" w:rsidR="005D63CC" w:rsidRPr="003608C0" w:rsidRDefault="005D63CC" w:rsidP="00A55540">
            <w:pPr>
              <w:autoSpaceDE w:val="0"/>
              <w:autoSpaceDN w:val="0"/>
              <w:adjustRightInd w:val="0"/>
              <w:spacing w:before="0"/>
              <w:rPr>
                <w:rFonts w:eastAsia="Calibri" w:cs="Arial"/>
                <w:i/>
              </w:rPr>
            </w:pPr>
            <w:r w:rsidRPr="003608C0">
              <w:rPr>
                <w:rFonts w:eastAsia="Calibri" w:cs="Arial"/>
                <w:i/>
              </w:rPr>
              <w:t xml:space="preserve">Напомена: </w:t>
            </w:r>
          </w:p>
          <w:p w14:paraId="79395507" w14:textId="77777777" w:rsidR="005D63CC" w:rsidRPr="003608C0" w:rsidRDefault="005D63CC" w:rsidP="005D1A2B">
            <w:pPr>
              <w:numPr>
                <w:ilvl w:val="0"/>
                <w:numId w:val="12"/>
              </w:numPr>
              <w:tabs>
                <w:tab w:val="left" w:pos="680"/>
              </w:tabs>
              <w:snapToGrid w:val="0"/>
              <w:spacing w:before="0"/>
              <w:ind w:left="230" w:hanging="230"/>
              <w:contextualSpacing/>
              <w:rPr>
                <w:rFonts w:eastAsia="Calibri" w:cs="Arial"/>
                <w:i/>
                <w:lang w:val="ru-RU"/>
              </w:rPr>
            </w:pPr>
            <w:r w:rsidRPr="003608C0">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77FF311" w14:textId="77777777" w:rsidR="005D63CC" w:rsidRPr="003608C0" w:rsidRDefault="005D63CC" w:rsidP="005D1A2B">
            <w:pPr>
              <w:numPr>
                <w:ilvl w:val="0"/>
                <w:numId w:val="12"/>
              </w:numPr>
              <w:tabs>
                <w:tab w:val="left" w:pos="680"/>
              </w:tabs>
              <w:snapToGrid w:val="0"/>
              <w:spacing w:before="0"/>
              <w:ind w:left="230" w:hanging="230"/>
              <w:contextualSpacing/>
              <w:rPr>
                <w:rFonts w:eastAsia="Calibri" w:cs="Arial"/>
                <w:i/>
                <w:lang w:val="ru-RU"/>
              </w:rPr>
            </w:pPr>
            <w:r w:rsidRPr="003608C0">
              <w:rPr>
                <w:rFonts w:eastAsia="Calibri" w:cs="Arial"/>
                <w:i/>
                <w:lang w:val="ru-RU"/>
              </w:rPr>
              <w:t>У случају да правно лице има више законских заступника, ове доказе доставити за сваког од њих</w:t>
            </w:r>
          </w:p>
          <w:p w14:paraId="729CA106" w14:textId="44C63F33" w:rsidR="005D63CC" w:rsidRPr="003608C0" w:rsidRDefault="005D63CC" w:rsidP="005D1A2B">
            <w:pPr>
              <w:numPr>
                <w:ilvl w:val="0"/>
                <w:numId w:val="12"/>
              </w:numPr>
              <w:tabs>
                <w:tab w:val="left" w:pos="680"/>
              </w:tabs>
              <w:snapToGrid w:val="0"/>
              <w:spacing w:before="0"/>
              <w:ind w:left="230" w:hanging="230"/>
              <w:contextualSpacing/>
              <w:rPr>
                <w:rFonts w:eastAsia="Calibri" w:cs="Arial"/>
                <w:i/>
                <w:lang w:val="ru-RU"/>
              </w:rPr>
            </w:pPr>
            <w:r w:rsidRPr="003608C0">
              <w:rPr>
                <w:rFonts w:eastAsia="Calibri" w:cs="Arial"/>
                <w:i/>
                <w:lang w:val="ru-RU"/>
              </w:rPr>
              <w:t>У с</w:t>
            </w:r>
            <w:r w:rsidR="00450260">
              <w:rPr>
                <w:rFonts w:eastAsia="Calibri" w:cs="Arial"/>
                <w:i/>
                <w:lang w:val="ru-RU"/>
              </w:rPr>
              <w:t>лучају да понуду подноси група П</w:t>
            </w:r>
            <w:r w:rsidRPr="003608C0">
              <w:rPr>
                <w:rFonts w:eastAsia="Calibri" w:cs="Arial"/>
                <w:i/>
                <w:lang w:val="ru-RU"/>
              </w:rPr>
              <w:t>онуђача, ове доказе д</w:t>
            </w:r>
            <w:r w:rsidR="00450260">
              <w:rPr>
                <w:rFonts w:eastAsia="Calibri" w:cs="Arial"/>
                <w:i/>
                <w:lang w:val="ru-RU"/>
              </w:rPr>
              <w:t>оставити за сваког члана групе П</w:t>
            </w:r>
            <w:r w:rsidRPr="003608C0">
              <w:rPr>
                <w:rFonts w:eastAsia="Calibri" w:cs="Arial"/>
                <w:i/>
                <w:lang w:val="ru-RU"/>
              </w:rPr>
              <w:t>онуђача</w:t>
            </w:r>
          </w:p>
          <w:p w14:paraId="7DDA58D0" w14:textId="5F23E98C" w:rsidR="005D63CC" w:rsidRPr="003608C0" w:rsidRDefault="00450260" w:rsidP="005D1A2B">
            <w:pPr>
              <w:numPr>
                <w:ilvl w:val="0"/>
                <w:numId w:val="12"/>
              </w:numPr>
              <w:tabs>
                <w:tab w:val="left" w:pos="680"/>
              </w:tabs>
              <w:snapToGrid w:val="0"/>
              <w:spacing w:before="0"/>
              <w:ind w:left="230" w:hanging="230"/>
              <w:contextualSpacing/>
              <w:rPr>
                <w:rFonts w:cs="Arial"/>
                <w:lang w:val="ru-RU"/>
              </w:rPr>
            </w:pPr>
            <w:r>
              <w:rPr>
                <w:rFonts w:eastAsia="Calibri" w:cs="Arial"/>
                <w:i/>
                <w:lang w:val="ru-RU"/>
              </w:rPr>
              <w:t>У случају да П</w:t>
            </w:r>
            <w:r w:rsidR="005D63CC" w:rsidRPr="003608C0">
              <w:rPr>
                <w:rFonts w:eastAsia="Calibri" w:cs="Arial"/>
                <w:i/>
                <w:lang w:val="ru-RU"/>
              </w:rPr>
              <w:t xml:space="preserve">онуђач подноси понуду са подизвођачем, ове доказе доставити и за </w:t>
            </w:r>
            <w:r w:rsidR="005D63CC" w:rsidRPr="003608C0">
              <w:rPr>
                <w:rFonts w:eastAsia="Calibri" w:cs="Arial"/>
                <w:i/>
                <w:lang w:val="sr-Cyrl-CS"/>
              </w:rPr>
              <w:t xml:space="preserve">сваког </w:t>
            </w:r>
            <w:r w:rsidR="005D63CC" w:rsidRPr="003608C0">
              <w:rPr>
                <w:rFonts w:eastAsia="Calibri" w:cs="Arial"/>
                <w:i/>
                <w:lang w:val="ru-RU"/>
              </w:rPr>
              <w:t xml:space="preserve">подизвођача </w:t>
            </w:r>
          </w:p>
          <w:p w14:paraId="3C8E2AA9" w14:textId="77777777" w:rsidR="005D63CC" w:rsidRPr="003608C0" w:rsidRDefault="005D63CC" w:rsidP="00A55540">
            <w:pPr>
              <w:tabs>
                <w:tab w:val="left" w:pos="680"/>
              </w:tabs>
              <w:snapToGrid w:val="0"/>
              <w:spacing w:before="0" w:after="120"/>
              <w:contextualSpacing/>
              <w:rPr>
                <w:rFonts w:eastAsia="Calibri" w:cs="Arial"/>
                <w:lang w:val="ru-RU"/>
              </w:rPr>
            </w:pPr>
            <w:r w:rsidRPr="003608C0">
              <w:rPr>
                <w:rFonts w:eastAsia="Calibri" w:cs="Arial"/>
                <w:b/>
                <w:lang w:val="ru-RU"/>
              </w:rPr>
              <w:t>Ови докази не могу бити старији од два месеца пре отварања понуда</w:t>
            </w:r>
            <w:r w:rsidRPr="003608C0">
              <w:rPr>
                <w:rFonts w:eastAsia="Calibri" w:cs="Arial"/>
                <w:lang w:val="ru-RU"/>
              </w:rPr>
              <w:t>.</w:t>
            </w:r>
          </w:p>
          <w:p w14:paraId="35075C0E" w14:textId="77777777" w:rsidR="005D63CC" w:rsidRPr="003608C0" w:rsidRDefault="005D63CC" w:rsidP="00A55540">
            <w:pPr>
              <w:tabs>
                <w:tab w:val="left" w:pos="680"/>
              </w:tabs>
              <w:snapToGrid w:val="0"/>
              <w:spacing w:before="0" w:after="120"/>
              <w:contextualSpacing/>
              <w:rPr>
                <w:rFonts w:eastAsia="Calibri" w:cs="Arial"/>
                <w:lang w:val="sr-Cyrl-CS"/>
              </w:rPr>
            </w:pPr>
          </w:p>
        </w:tc>
      </w:tr>
      <w:tr w:rsidR="005D63CC" w:rsidRPr="00A1099D" w14:paraId="7AA3CC51" w14:textId="77777777" w:rsidTr="004D661E">
        <w:trPr>
          <w:trHeight w:val="70"/>
          <w:jc w:val="center"/>
        </w:trPr>
        <w:tc>
          <w:tcPr>
            <w:tcW w:w="472" w:type="dxa"/>
            <w:vAlign w:val="center"/>
          </w:tcPr>
          <w:p w14:paraId="59244AF9" w14:textId="77777777" w:rsidR="005D63CC" w:rsidRPr="003608C0" w:rsidRDefault="005D63CC" w:rsidP="00A55540">
            <w:pPr>
              <w:spacing w:before="0"/>
              <w:jc w:val="center"/>
              <w:rPr>
                <w:rFonts w:cs="Arial"/>
              </w:rPr>
            </w:pPr>
            <w:r w:rsidRPr="003608C0">
              <w:rPr>
                <w:rFonts w:cs="Arial"/>
              </w:rPr>
              <w:lastRenderedPageBreak/>
              <w:t>3.</w:t>
            </w:r>
          </w:p>
        </w:tc>
        <w:tc>
          <w:tcPr>
            <w:tcW w:w="8446" w:type="dxa"/>
            <w:vAlign w:val="center"/>
          </w:tcPr>
          <w:p w14:paraId="605D13F0" w14:textId="77777777" w:rsidR="005D63CC" w:rsidRPr="003608C0" w:rsidRDefault="005D63CC" w:rsidP="00A55540">
            <w:pPr>
              <w:snapToGrid w:val="0"/>
              <w:spacing w:before="0"/>
              <w:rPr>
                <w:rFonts w:cs="Arial"/>
                <w:lang w:val="ru-RU"/>
              </w:rPr>
            </w:pPr>
            <w:r w:rsidRPr="003608C0">
              <w:rPr>
                <w:rFonts w:cs="Arial"/>
                <w:b/>
                <w:u w:val="single"/>
                <w:lang w:val="ru-RU"/>
              </w:rPr>
              <w:t>Услов</w:t>
            </w:r>
            <w:r w:rsidRPr="003608C0">
              <w:rPr>
                <w:rFonts w:cs="Arial"/>
                <w:u w:val="single"/>
                <w:lang w:val="ru-RU"/>
              </w:rPr>
              <w:t>:</w:t>
            </w:r>
          </w:p>
          <w:p w14:paraId="6DD2C416" w14:textId="77777777" w:rsidR="005D63CC" w:rsidRPr="003608C0" w:rsidRDefault="005D63CC" w:rsidP="00A55540">
            <w:pPr>
              <w:snapToGrid w:val="0"/>
              <w:spacing w:before="0"/>
              <w:rPr>
                <w:rFonts w:cs="Arial"/>
                <w:lang w:val="ru-RU"/>
              </w:rPr>
            </w:pPr>
          </w:p>
          <w:p w14:paraId="49B98165" w14:textId="659AC543" w:rsidR="005D63CC" w:rsidRPr="003608C0" w:rsidRDefault="00450260" w:rsidP="00A55540">
            <w:pPr>
              <w:snapToGrid w:val="0"/>
              <w:spacing w:before="0"/>
              <w:rPr>
                <w:rFonts w:cs="Arial"/>
                <w:lang w:val="ru-RU"/>
              </w:rPr>
            </w:pPr>
            <w:r>
              <w:rPr>
                <w:rFonts w:cs="Arial"/>
                <w:lang w:val="ru-RU"/>
              </w:rPr>
              <w:t>Да је П</w:t>
            </w:r>
            <w:r w:rsidR="005D63CC" w:rsidRPr="003608C0">
              <w:rPr>
                <w:rFonts w:cs="Arial"/>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CA5CDD7" w14:textId="77777777" w:rsidR="005D63CC" w:rsidRPr="003608C0" w:rsidRDefault="005D63CC" w:rsidP="00A55540">
            <w:pPr>
              <w:snapToGrid w:val="0"/>
              <w:spacing w:before="0"/>
              <w:rPr>
                <w:rFonts w:cs="Arial"/>
                <w:lang w:val="ru-RU"/>
              </w:rPr>
            </w:pPr>
          </w:p>
          <w:p w14:paraId="2FD69C41" w14:textId="77777777" w:rsidR="005D63CC" w:rsidRPr="003608C0" w:rsidRDefault="005D63CC" w:rsidP="00A55540">
            <w:pPr>
              <w:autoSpaceDE w:val="0"/>
              <w:autoSpaceDN w:val="0"/>
              <w:adjustRightInd w:val="0"/>
              <w:spacing w:before="0"/>
              <w:rPr>
                <w:rFonts w:cs="Arial"/>
                <w:b/>
                <w:u w:val="single"/>
              </w:rPr>
            </w:pPr>
            <w:r w:rsidRPr="003608C0">
              <w:rPr>
                <w:rFonts w:cs="Arial"/>
                <w:b/>
                <w:u w:val="single"/>
              </w:rPr>
              <w:t>Доказ:</w:t>
            </w:r>
          </w:p>
          <w:p w14:paraId="573539DC" w14:textId="77777777" w:rsidR="005D63CC" w:rsidRPr="003608C0" w:rsidRDefault="005D63CC" w:rsidP="00A55540">
            <w:pPr>
              <w:autoSpaceDE w:val="0"/>
              <w:autoSpaceDN w:val="0"/>
              <w:adjustRightInd w:val="0"/>
              <w:spacing w:before="0"/>
              <w:rPr>
                <w:rFonts w:cs="Arial"/>
                <w:b/>
                <w:u w:val="single"/>
              </w:rPr>
            </w:pPr>
          </w:p>
          <w:p w14:paraId="2FF99B5E" w14:textId="77777777" w:rsidR="005D63CC" w:rsidRPr="003608C0" w:rsidRDefault="005D63CC" w:rsidP="006044BD">
            <w:pPr>
              <w:pStyle w:val="ListParagraph"/>
              <w:numPr>
                <w:ilvl w:val="0"/>
                <w:numId w:val="32"/>
              </w:numPr>
              <w:tabs>
                <w:tab w:val="left" w:pos="680"/>
              </w:tabs>
              <w:snapToGrid w:val="0"/>
              <w:spacing w:before="0" w:after="0" w:line="240" w:lineRule="auto"/>
              <w:ind w:left="226" w:hanging="226"/>
              <w:rPr>
                <w:rFonts w:ascii="Arial" w:hAnsi="Arial" w:cs="Arial"/>
                <w:lang w:val="ru-RU"/>
              </w:rPr>
            </w:pPr>
            <w:r w:rsidRPr="003608C0">
              <w:rPr>
                <w:rFonts w:ascii="Arial" w:hAnsi="Arial" w:cs="Arial"/>
                <w:b/>
                <w:lang w:val="ru-RU"/>
              </w:rPr>
              <w:t xml:space="preserve">за правно лице, предузетнике и физичка лица: </w:t>
            </w:r>
          </w:p>
          <w:p w14:paraId="15CA34F3" w14:textId="77777777" w:rsidR="005D63CC" w:rsidRPr="003608C0" w:rsidRDefault="005D63CC" w:rsidP="00A55540">
            <w:pPr>
              <w:snapToGrid w:val="0"/>
              <w:spacing w:before="0"/>
              <w:rPr>
                <w:rFonts w:eastAsia="Calibri" w:cs="Arial"/>
                <w:lang w:val="ru-RU"/>
              </w:rPr>
            </w:pPr>
            <w:r w:rsidRPr="003608C0">
              <w:rPr>
                <w:rFonts w:eastAsia="Calibri" w:cs="Arial"/>
                <w:b/>
                <w:lang w:val="ru-RU"/>
              </w:rPr>
              <w:t>1. Уверење Пореске управе</w:t>
            </w:r>
            <w:r w:rsidRPr="003608C0">
              <w:rPr>
                <w:rFonts w:eastAsia="Calibri" w:cs="Arial"/>
                <w:lang w:val="ru-RU"/>
              </w:rPr>
              <w:t xml:space="preserve"> Министарства финансија да је измирио доспеле </w:t>
            </w:r>
            <w:r w:rsidRPr="003608C0">
              <w:rPr>
                <w:rFonts w:cs="Arial"/>
                <w:lang w:val="ru-RU"/>
              </w:rPr>
              <w:t xml:space="preserve">порезе и доприносе </w:t>
            </w:r>
            <w:r w:rsidRPr="003608C0">
              <w:rPr>
                <w:rFonts w:eastAsia="Calibri" w:cs="Arial"/>
                <w:b/>
                <w:u w:val="single"/>
                <w:lang w:val="ru-RU"/>
              </w:rPr>
              <w:t>и</w:t>
            </w:r>
          </w:p>
          <w:p w14:paraId="095E12EA" w14:textId="77777777" w:rsidR="005D63CC" w:rsidRPr="003608C0" w:rsidRDefault="005D63CC" w:rsidP="00A55540">
            <w:pPr>
              <w:spacing w:before="0"/>
              <w:rPr>
                <w:rFonts w:cs="Arial"/>
                <w:lang w:val="ru-RU"/>
              </w:rPr>
            </w:pPr>
            <w:r w:rsidRPr="003608C0">
              <w:rPr>
                <w:rFonts w:eastAsia="Calibri" w:cs="Arial"/>
                <w:b/>
                <w:lang w:val="ru-RU"/>
              </w:rPr>
              <w:t>2. Уверење Управе јавних прихода локалне самоуправе (града, односно општине</w:t>
            </w:r>
            <w:r w:rsidRPr="003608C0">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3608C0">
              <w:rPr>
                <w:rFonts w:eastAsia="Calibri" w:cs="Arial"/>
                <w:lang w:val="ru-RU"/>
              </w:rPr>
              <w:t xml:space="preserve">да је измирио обавезе по основу изворних локалних јавних прихода </w:t>
            </w:r>
          </w:p>
          <w:p w14:paraId="79085D2B" w14:textId="77777777" w:rsidR="005D63CC" w:rsidRPr="003608C0" w:rsidRDefault="005D63CC" w:rsidP="00A55540">
            <w:pPr>
              <w:spacing w:before="0"/>
              <w:ind w:right="122"/>
              <w:rPr>
                <w:rFonts w:cs="Arial"/>
                <w:i/>
                <w:lang w:val="ru-RU"/>
              </w:rPr>
            </w:pPr>
            <w:r w:rsidRPr="003608C0">
              <w:rPr>
                <w:rFonts w:cs="Arial"/>
                <w:i/>
                <w:lang w:val="ru-RU"/>
              </w:rPr>
              <w:t>Напомена:</w:t>
            </w:r>
          </w:p>
          <w:p w14:paraId="50EB235F" w14:textId="77777777" w:rsidR="005D63CC" w:rsidRPr="003608C0" w:rsidRDefault="005D63CC" w:rsidP="005D1A2B">
            <w:pPr>
              <w:numPr>
                <w:ilvl w:val="0"/>
                <w:numId w:val="12"/>
              </w:numPr>
              <w:tabs>
                <w:tab w:val="left" w:pos="680"/>
              </w:tabs>
              <w:snapToGrid w:val="0"/>
              <w:spacing w:before="0"/>
              <w:ind w:left="230" w:hanging="230"/>
              <w:contextualSpacing/>
              <w:rPr>
                <w:rFonts w:eastAsia="Calibri" w:cs="Arial"/>
                <w:i/>
                <w:lang w:val="ru-RU"/>
              </w:rPr>
            </w:pPr>
            <w:r w:rsidRPr="003608C0">
              <w:rPr>
                <w:rFonts w:eastAsia="Calibri" w:cs="Arial"/>
                <w:i/>
                <w:lang w:val="ru-RU"/>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 / организација / установа понуђач је дужан да уз потврду локалне управе јавних прихода приложи и потврде тих осталих локалних органа / организација / установа </w:t>
            </w:r>
          </w:p>
          <w:p w14:paraId="67B8CAF3" w14:textId="63DDBEDE" w:rsidR="005D63CC" w:rsidRPr="003608C0" w:rsidRDefault="005D63CC" w:rsidP="005D1A2B">
            <w:pPr>
              <w:numPr>
                <w:ilvl w:val="0"/>
                <w:numId w:val="12"/>
              </w:numPr>
              <w:tabs>
                <w:tab w:val="left" w:pos="680"/>
              </w:tabs>
              <w:snapToGrid w:val="0"/>
              <w:spacing w:before="0"/>
              <w:ind w:left="230" w:hanging="230"/>
              <w:contextualSpacing/>
              <w:rPr>
                <w:rFonts w:eastAsia="Calibri" w:cs="Arial"/>
                <w:i/>
                <w:lang w:val="ru-RU"/>
              </w:rPr>
            </w:pPr>
            <w:r w:rsidRPr="003608C0">
              <w:rPr>
                <w:rFonts w:eastAsia="Calibri" w:cs="Arial"/>
                <w:i/>
                <w:lang w:val="ru-RU"/>
              </w:rPr>
              <w:t xml:space="preserve">Уколико </w:t>
            </w:r>
            <w:r w:rsidR="00450260">
              <w:rPr>
                <w:rFonts w:eastAsia="TimesNewRomanPSMT" w:cs="Arial"/>
                <w:i/>
                <w:lang w:val="ru-RU"/>
              </w:rPr>
              <w:t>је П</w:t>
            </w:r>
            <w:r w:rsidRPr="003608C0">
              <w:rPr>
                <w:rFonts w:eastAsia="TimesNewRomanPSMT" w:cs="Arial"/>
                <w:i/>
                <w:lang w:val="ru-RU"/>
              </w:rPr>
              <w:t xml:space="preserve">онуђач у поступку приватизације, уместо горе наведена два доказа, потребно је доставити </w:t>
            </w:r>
            <w:r w:rsidRPr="003608C0">
              <w:rPr>
                <w:rFonts w:eastAsia="TimesNewRomanPSMT" w:cs="Arial"/>
                <w:b/>
                <w:i/>
                <w:lang w:val="ru-RU"/>
              </w:rPr>
              <w:t>у</w:t>
            </w:r>
            <w:r w:rsidRPr="003608C0">
              <w:rPr>
                <w:rFonts w:eastAsia="Calibri" w:cs="Arial"/>
                <w:b/>
                <w:i/>
                <w:lang w:val="ru-RU"/>
              </w:rPr>
              <w:t>верење Агенције за приватизацију да се налази у поступку приватизације</w:t>
            </w:r>
          </w:p>
          <w:p w14:paraId="374ECB82" w14:textId="712EBB88" w:rsidR="005D63CC" w:rsidRPr="003608C0" w:rsidRDefault="005D63CC" w:rsidP="005D1A2B">
            <w:pPr>
              <w:numPr>
                <w:ilvl w:val="0"/>
                <w:numId w:val="12"/>
              </w:numPr>
              <w:tabs>
                <w:tab w:val="left" w:pos="680"/>
              </w:tabs>
              <w:snapToGrid w:val="0"/>
              <w:spacing w:before="0"/>
              <w:ind w:left="230" w:hanging="230"/>
              <w:contextualSpacing/>
              <w:rPr>
                <w:rFonts w:eastAsia="Calibri" w:cs="Arial"/>
                <w:i/>
                <w:lang w:val="ru-RU"/>
              </w:rPr>
            </w:pPr>
            <w:r w:rsidRPr="003608C0">
              <w:rPr>
                <w:rFonts w:eastAsia="Calibri" w:cs="Arial"/>
                <w:i/>
                <w:lang w:val="ru-RU"/>
              </w:rPr>
              <w:t xml:space="preserve">У случају да </w:t>
            </w:r>
            <w:r w:rsidR="00450260">
              <w:rPr>
                <w:rFonts w:eastAsia="Calibri" w:cs="Arial"/>
                <w:i/>
                <w:lang w:val="ru-RU"/>
              </w:rPr>
              <w:t>понуду подноси група П</w:t>
            </w:r>
            <w:r w:rsidRPr="003608C0">
              <w:rPr>
                <w:rFonts w:eastAsia="Calibri" w:cs="Arial"/>
                <w:i/>
                <w:lang w:val="ru-RU"/>
              </w:rPr>
              <w:t>онуђача, ове доказе доставити за сваког члана групе понуђача</w:t>
            </w:r>
          </w:p>
          <w:p w14:paraId="64E1FE09" w14:textId="5BFD1AE6" w:rsidR="005D63CC" w:rsidRPr="003608C0" w:rsidRDefault="00450260" w:rsidP="005D1A2B">
            <w:pPr>
              <w:numPr>
                <w:ilvl w:val="0"/>
                <w:numId w:val="12"/>
              </w:numPr>
              <w:tabs>
                <w:tab w:val="left" w:pos="680"/>
              </w:tabs>
              <w:snapToGrid w:val="0"/>
              <w:spacing w:before="0"/>
              <w:ind w:left="230" w:hanging="230"/>
              <w:contextualSpacing/>
              <w:rPr>
                <w:rFonts w:eastAsia="Calibri" w:cs="Arial"/>
                <w:lang w:val="ru-RU"/>
              </w:rPr>
            </w:pPr>
            <w:r>
              <w:rPr>
                <w:rFonts w:eastAsia="Calibri" w:cs="Arial"/>
                <w:i/>
                <w:lang w:val="ru-RU"/>
              </w:rPr>
              <w:t>У случају да П</w:t>
            </w:r>
            <w:r w:rsidR="005D63CC" w:rsidRPr="003608C0">
              <w:rPr>
                <w:rFonts w:eastAsia="Calibri" w:cs="Arial"/>
                <w:i/>
                <w:lang w:val="ru-RU"/>
              </w:rPr>
              <w:t xml:space="preserve">онуђач подноси понуду са подизвођачем, ове доказе доставити и за </w:t>
            </w:r>
            <w:r w:rsidR="005D63CC" w:rsidRPr="003608C0">
              <w:rPr>
                <w:rFonts w:eastAsia="Calibri" w:cs="Arial"/>
                <w:i/>
                <w:lang w:val="sr-Cyrl-CS"/>
              </w:rPr>
              <w:t xml:space="preserve">сваког </w:t>
            </w:r>
            <w:r w:rsidR="005D63CC" w:rsidRPr="003608C0">
              <w:rPr>
                <w:rFonts w:eastAsia="Calibri" w:cs="Arial"/>
                <w:i/>
                <w:lang w:val="ru-RU"/>
              </w:rPr>
              <w:t xml:space="preserve">подизвођача </w:t>
            </w:r>
          </w:p>
          <w:p w14:paraId="4CDB87DE" w14:textId="77777777" w:rsidR="005D63CC" w:rsidRPr="003608C0" w:rsidRDefault="005D63CC" w:rsidP="00A55540">
            <w:pPr>
              <w:tabs>
                <w:tab w:val="left" w:pos="680"/>
              </w:tabs>
              <w:snapToGrid w:val="0"/>
              <w:spacing w:before="0"/>
              <w:contextualSpacing/>
              <w:rPr>
                <w:rFonts w:eastAsia="Calibri" w:cs="Arial"/>
                <w:lang w:val="ru-RU"/>
              </w:rPr>
            </w:pPr>
            <w:r w:rsidRPr="003608C0">
              <w:rPr>
                <w:rFonts w:eastAsia="Calibri" w:cs="Arial"/>
                <w:b/>
                <w:lang w:val="ru-RU"/>
              </w:rPr>
              <w:t xml:space="preserve">Ови докази не могу бити старији од два месеца </w:t>
            </w:r>
            <w:r w:rsidRPr="003608C0">
              <w:rPr>
                <w:rFonts w:eastAsia="Calibri" w:cs="Arial"/>
                <w:b/>
                <w:lang w:val="sr-Cyrl-CS"/>
              </w:rPr>
              <w:t>пре</w:t>
            </w:r>
            <w:r w:rsidRPr="003608C0">
              <w:rPr>
                <w:rFonts w:eastAsia="Calibri" w:cs="Arial"/>
                <w:b/>
                <w:lang w:val="ru-RU"/>
              </w:rPr>
              <w:t xml:space="preserve"> отварања понуда</w:t>
            </w:r>
            <w:r w:rsidRPr="003608C0">
              <w:rPr>
                <w:rFonts w:eastAsia="Calibri" w:cs="Arial"/>
                <w:lang w:val="ru-RU"/>
              </w:rPr>
              <w:t>.</w:t>
            </w:r>
          </w:p>
          <w:p w14:paraId="1CF83F5E" w14:textId="77777777" w:rsidR="005D63CC" w:rsidRPr="003608C0" w:rsidRDefault="005D63CC" w:rsidP="00A55540">
            <w:pPr>
              <w:tabs>
                <w:tab w:val="left" w:pos="680"/>
              </w:tabs>
              <w:snapToGrid w:val="0"/>
              <w:spacing w:before="0"/>
              <w:contextualSpacing/>
              <w:rPr>
                <w:rFonts w:eastAsia="Calibri" w:cs="Arial"/>
                <w:lang w:val="ru-RU"/>
              </w:rPr>
            </w:pPr>
          </w:p>
        </w:tc>
      </w:tr>
      <w:tr w:rsidR="005D63CC" w:rsidRPr="00A1099D" w14:paraId="5860350A" w14:textId="77777777" w:rsidTr="004D661E">
        <w:trPr>
          <w:jc w:val="center"/>
        </w:trPr>
        <w:tc>
          <w:tcPr>
            <w:tcW w:w="472" w:type="dxa"/>
            <w:vAlign w:val="center"/>
          </w:tcPr>
          <w:p w14:paraId="78E23117" w14:textId="77777777" w:rsidR="005D63CC" w:rsidRPr="003608C0" w:rsidRDefault="005D63CC" w:rsidP="00A55540">
            <w:pPr>
              <w:spacing w:before="0"/>
              <w:jc w:val="center"/>
              <w:rPr>
                <w:rFonts w:cs="Arial"/>
              </w:rPr>
            </w:pPr>
            <w:r w:rsidRPr="003608C0">
              <w:rPr>
                <w:rFonts w:cs="Arial"/>
              </w:rPr>
              <w:t>4.</w:t>
            </w:r>
          </w:p>
        </w:tc>
        <w:tc>
          <w:tcPr>
            <w:tcW w:w="8446" w:type="dxa"/>
          </w:tcPr>
          <w:p w14:paraId="18822E54" w14:textId="77777777" w:rsidR="005D63CC" w:rsidRPr="003608C0" w:rsidRDefault="005D63CC" w:rsidP="00A55540">
            <w:pPr>
              <w:snapToGrid w:val="0"/>
              <w:spacing w:before="0"/>
              <w:rPr>
                <w:rFonts w:cs="Arial"/>
                <w:b/>
                <w:u w:val="single"/>
                <w:lang w:val="ru-RU"/>
              </w:rPr>
            </w:pPr>
            <w:r w:rsidRPr="003608C0">
              <w:rPr>
                <w:rFonts w:cs="Arial"/>
                <w:b/>
                <w:u w:val="single"/>
                <w:lang w:val="ru-RU"/>
              </w:rPr>
              <w:t>Услов:</w:t>
            </w:r>
          </w:p>
          <w:p w14:paraId="55380071" w14:textId="77777777" w:rsidR="005D63CC" w:rsidRPr="003608C0" w:rsidRDefault="005D63CC" w:rsidP="00A55540">
            <w:pPr>
              <w:snapToGrid w:val="0"/>
              <w:spacing w:before="0"/>
              <w:rPr>
                <w:rFonts w:cs="Arial"/>
                <w:lang w:val="ru-RU"/>
              </w:rPr>
            </w:pPr>
          </w:p>
          <w:p w14:paraId="6075C42B" w14:textId="00CA6412" w:rsidR="005D63CC" w:rsidRPr="003608C0" w:rsidRDefault="00450260" w:rsidP="00A55540">
            <w:pPr>
              <w:snapToGrid w:val="0"/>
              <w:spacing w:before="0"/>
              <w:rPr>
                <w:rFonts w:cs="Arial"/>
                <w:lang w:val="ru-RU"/>
              </w:rPr>
            </w:pPr>
            <w:r>
              <w:rPr>
                <w:rFonts w:cs="Arial"/>
                <w:lang w:val="ru-RU"/>
              </w:rPr>
              <w:t>Да је П</w:t>
            </w:r>
            <w:r w:rsidR="005D63CC" w:rsidRPr="003608C0">
              <w:rPr>
                <w:rFonts w:cs="Arial"/>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0F38CA6" w14:textId="77777777" w:rsidR="005D63CC" w:rsidRPr="003608C0" w:rsidRDefault="005D63CC" w:rsidP="00A55540">
            <w:pPr>
              <w:snapToGrid w:val="0"/>
              <w:spacing w:before="0"/>
              <w:rPr>
                <w:rFonts w:cs="Arial"/>
                <w:lang w:val="ru-RU"/>
              </w:rPr>
            </w:pPr>
          </w:p>
          <w:p w14:paraId="3A678CC7" w14:textId="77777777" w:rsidR="005D63CC" w:rsidRPr="003608C0" w:rsidRDefault="005D63CC" w:rsidP="00A55540">
            <w:pPr>
              <w:autoSpaceDE w:val="0"/>
              <w:autoSpaceDN w:val="0"/>
              <w:adjustRightInd w:val="0"/>
              <w:spacing w:before="0"/>
              <w:rPr>
                <w:rFonts w:cs="Arial"/>
                <w:b/>
                <w:u w:val="single"/>
                <w:lang w:val="ru-RU"/>
              </w:rPr>
            </w:pPr>
            <w:r w:rsidRPr="003608C0">
              <w:rPr>
                <w:rFonts w:cs="Arial"/>
                <w:b/>
                <w:u w:val="single"/>
                <w:lang w:val="ru-RU"/>
              </w:rPr>
              <w:t>Доказ:</w:t>
            </w:r>
          </w:p>
          <w:p w14:paraId="31908B48" w14:textId="77777777" w:rsidR="005D63CC" w:rsidRPr="003608C0" w:rsidRDefault="005D63CC" w:rsidP="00A55540">
            <w:pPr>
              <w:spacing w:before="0"/>
              <w:rPr>
                <w:rFonts w:cs="Arial"/>
                <w:lang w:val="ru-RU"/>
              </w:rPr>
            </w:pPr>
          </w:p>
          <w:p w14:paraId="113C0C98" w14:textId="77777777" w:rsidR="005D63CC" w:rsidRPr="003608C0" w:rsidRDefault="005D63CC" w:rsidP="00A55540">
            <w:pPr>
              <w:spacing w:before="0"/>
              <w:rPr>
                <w:rFonts w:cs="Arial"/>
                <w:b/>
                <w:lang w:val="ru-RU"/>
              </w:rPr>
            </w:pPr>
            <w:r w:rsidRPr="003608C0">
              <w:rPr>
                <w:rFonts w:cs="Arial"/>
                <w:lang w:val="ru-RU"/>
              </w:rPr>
              <w:lastRenderedPageBreak/>
              <w:t>Потписан и оверен Образац изјаве на основу члана 75. став 2. Закона (Образац бр</w:t>
            </w:r>
            <w:r w:rsidRPr="003608C0">
              <w:rPr>
                <w:rFonts w:cs="Arial"/>
                <w:lang w:val="sr-Cyrl-CS"/>
              </w:rPr>
              <w:t>ој</w:t>
            </w:r>
            <w:r w:rsidRPr="003608C0">
              <w:rPr>
                <w:rFonts w:cs="Arial"/>
                <w:lang w:val="ru-RU"/>
              </w:rPr>
              <w:t xml:space="preserve"> 4)</w:t>
            </w:r>
          </w:p>
          <w:p w14:paraId="47BBE8FA" w14:textId="77777777" w:rsidR="005D63CC" w:rsidRPr="003608C0" w:rsidRDefault="005D63CC" w:rsidP="00A55540">
            <w:pPr>
              <w:snapToGrid w:val="0"/>
              <w:spacing w:before="0"/>
              <w:rPr>
                <w:rFonts w:cs="Arial"/>
                <w:lang w:val="sr-Cyrl-CS"/>
              </w:rPr>
            </w:pPr>
            <w:r w:rsidRPr="003608C0">
              <w:rPr>
                <w:rFonts w:cs="Arial"/>
                <w:i/>
                <w:lang w:val="ru-RU"/>
              </w:rPr>
              <w:t>Напомена:</w:t>
            </w:r>
          </w:p>
          <w:p w14:paraId="0EE59CC9" w14:textId="77777777" w:rsidR="005D63CC" w:rsidRPr="003608C0" w:rsidRDefault="005D63CC" w:rsidP="005D1A2B">
            <w:pPr>
              <w:numPr>
                <w:ilvl w:val="0"/>
                <w:numId w:val="12"/>
              </w:numPr>
              <w:tabs>
                <w:tab w:val="left" w:pos="680"/>
              </w:tabs>
              <w:snapToGrid w:val="0"/>
              <w:spacing w:before="0"/>
              <w:ind w:left="230" w:hanging="230"/>
              <w:contextualSpacing/>
              <w:rPr>
                <w:rFonts w:eastAsia="Calibri" w:cs="Arial"/>
                <w:i/>
                <w:lang w:val="ru-RU"/>
              </w:rPr>
            </w:pPr>
            <w:r w:rsidRPr="003608C0">
              <w:rPr>
                <w:rFonts w:eastAsia="Calibri" w:cs="Arial"/>
                <w:i/>
                <w:lang w:val="ru-RU"/>
              </w:rPr>
              <w:t xml:space="preserve">Изјава мора да буде потписана од стране овалшћеног лица за заступање понуђача и оверена печатом. </w:t>
            </w:r>
          </w:p>
          <w:p w14:paraId="19BC75F5" w14:textId="00D930C4" w:rsidR="005D63CC" w:rsidRPr="003608C0" w:rsidRDefault="005D63CC" w:rsidP="005D1A2B">
            <w:pPr>
              <w:numPr>
                <w:ilvl w:val="0"/>
                <w:numId w:val="12"/>
              </w:numPr>
              <w:tabs>
                <w:tab w:val="left" w:pos="680"/>
              </w:tabs>
              <w:snapToGrid w:val="0"/>
              <w:spacing w:before="0"/>
              <w:ind w:left="230" w:hanging="230"/>
              <w:contextualSpacing/>
              <w:rPr>
                <w:rFonts w:cs="Arial"/>
                <w:i/>
                <w:lang w:val="ru-RU"/>
              </w:rPr>
            </w:pPr>
            <w:r w:rsidRPr="003608C0">
              <w:rPr>
                <w:rFonts w:eastAsia="Calibri" w:cs="Arial"/>
                <w:i/>
                <w:lang w:val="ru-RU"/>
              </w:rPr>
              <w:t>Уколико</w:t>
            </w:r>
            <w:r w:rsidR="00450260">
              <w:rPr>
                <w:rFonts w:cs="Arial"/>
                <w:i/>
                <w:lang w:val="ru-RU"/>
              </w:rPr>
              <w:t xml:space="preserve"> понуду подноси група П</w:t>
            </w:r>
            <w:r w:rsidRPr="003608C0">
              <w:rPr>
                <w:rFonts w:cs="Arial"/>
                <w:i/>
                <w:lang w:val="ru-RU"/>
              </w:rPr>
              <w:t xml:space="preserve">онуђача Изјава мора бити </w:t>
            </w:r>
            <w:r w:rsidRPr="003608C0">
              <w:rPr>
                <w:rFonts w:cs="Arial"/>
                <w:i/>
                <w:lang w:val="sr-Cyrl-CS"/>
              </w:rPr>
              <w:t>достављена за сваког члан</w:t>
            </w:r>
            <w:r w:rsidR="00450260">
              <w:rPr>
                <w:rFonts w:cs="Arial"/>
                <w:i/>
                <w:lang w:val="sr-Cyrl-CS"/>
              </w:rPr>
              <w:t>а групе П</w:t>
            </w:r>
            <w:r w:rsidRPr="003608C0">
              <w:rPr>
                <w:rFonts w:cs="Arial"/>
                <w:i/>
                <w:lang w:val="sr-Cyrl-CS"/>
              </w:rPr>
              <w:t>онуђача. Изјава мора бити</w:t>
            </w:r>
            <w:r w:rsidRPr="003608C0">
              <w:rPr>
                <w:rFonts w:cs="Arial"/>
                <w:i/>
                <w:lang w:val="ru-RU"/>
              </w:rPr>
              <w:t xml:space="preserve"> потписана од стране овлашћеног лица </w:t>
            </w:r>
            <w:r w:rsidRPr="003608C0">
              <w:rPr>
                <w:rFonts w:cs="Arial"/>
                <w:i/>
                <w:lang w:val="sr-Cyrl-CS"/>
              </w:rPr>
              <w:t xml:space="preserve">за заступање </w:t>
            </w:r>
            <w:r w:rsidRPr="003608C0">
              <w:rPr>
                <w:rFonts w:cs="Arial"/>
                <w:i/>
                <w:lang w:val="ru-RU"/>
              </w:rPr>
              <w:t xml:space="preserve">понуђача из групе понуђача и оверена печатом. </w:t>
            </w:r>
          </w:p>
          <w:p w14:paraId="6E05EE8D" w14:textId="0232503C" w:rsidR="005D63CC" w:rsidRPr="003608C0" w:rsidRDefault="00450260" w:rsidP="00A55540">
            <w:pPr>
              <w:suppressAutoHyphens/>
              <w:spacing w:before="0"/>
              <w:rPr>
                <w:rFonts w:eastAsia="Calibri" w:cs="Arial"/>
                <w:i/>
                <w:lang w:val="sr-Cyrl-CS"/>
              </w:rPr>
            </w:pPr>
            <w:r>
              <w:rPr>
                <w:rFonts w:eastAsia="Calibri" w:cs="Arial"/>
                <w:i/>
                <w:lang w:val="ru-RU"/>
              </w:rPr>
              <w:t>У случају да П</w:t>
            </w:r>
            <w:r w:rsidR="005D63CC" w:rsidRPr="003608C0">
              <w:rPr>
                <w:rFonts w:eastAsia="Calibri" w:cs="Arial"/>
                <w:i/>
                <w:lang w:val="ru-RU"/>
              </w:rPr>
              <w:t>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005D63CC" w:rsidRPr="003608C0">
              <w:rPr>
                <w:rFonts w:eastAsia="Calibri" w:cs="Arial"/>
                <w:i/>
                <w:lang w:val="sr-Cyrl-CS"/>
              </w:rPr>
              <w:t xml:space="preserve"> и оверена печатом.</w:t>
            </w:r>
          </w:p>
          <w:p w14:paraId="749D7A0D" w14:textId="77777777" w:rsidR="005D63CC" w:rsidRPr="003608C0" w:rsidRDefault="005D63CC" w:rsidP="00A55540">
            <w:pPr>
              <w:suppressAutoHyphens/>
              <w:spacing w:before="0"/>
              <w:rPr>
                <w:rFonts w:cs="Arial"/>
                <w:b/>
                <w:color w:val="000000"/>
                <w:lang w:val="sr-Cyrl-CS"/>
              </w:rPr>
            </w:pPr>
          </w:p>
        </w:tc>
      </w:tr>
    </w:tbl>
    <w:p w14:paraId="7DDFA542" w14:textId="77777777" w:rsidR="005D63CC" w:rsidRPr="003608C0" w:rsidRDefault="005D63CC" w:rsidP="005D63CC">
      <w:pPr>
        <w:rPr>
          <w:rFonts w:cs="Arial"/>
          <w:lang w:val="sr-Cyrl-CS" w:eastAsia="ar-SA"/>
        </w:rPr>
      </w:pP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8288"/>
      </w:tblGrid>
      <w:tr w:rsidR="004D661E" w:rsidRPr="004D661E" w14:paraId="122B15F6" w14:textId="77777777" w:rsidTr="004D661E">
        <w:trPr>
          <w:tblHeader/>
          <w:jc w:val="center"/>
        </w:trPr>
        <w:tc>
          <w:tcPr>
            <w:tcW w:w="625" w:type="dxa"/>
            <w:vAlign w:val="center"/>
          </w:tcPr>
          <w:p w14:paraId="07D3D302" w14:textId="77777777" w:rsidR="004045F6" w:rsidRPr="00A1099D" w:rsidRDefault="004045F6" w:rsidP="00CB64CF">
            <w:pPr>
              <w:spacing w:before="0"/>
              <w:jc w:val="center"/>
              <w:rPr>
                <w:rFonts w:cs="Arial"/>
                <w:color w:val="FF0000"/>
                <w:lang w:val="ru-RU"/>
              </w:rPr>
            </w:pPr>
          </w:p>
        </w:tc>
        <w:tc>
          <w:tcPr>
            <w:tcW w:w="8288" w:type="dxa"/>
          </w:tcPr>
          <w:p w14:paraId="6452BB48" w14:textId="6D9185E1" w:rsidR="004045F6" w:rsidRPr="00A1099D" w:rsidRDefault="0021213E" w:rsidP="00A718D6">
            <w:pPr>
              <w:ind w:right="-181"/>
              <w:jc w:val="center"/>
              <w:rPr>
                <w:rFonts w:cs="Arial"/>
                <w:b/>
                <w:i/>
                <w:lang w:val="ru-RU"/>
              </w:rPr>
            </w:pPr>
            <w:r w:rsidRPr="00A1099D">
              <w:rPr>
                <w:rFonts w:cs="Arial"/>
                <w:b/>
                <w:lang w:val="ru-RU"/>
              </w:rPr>
              <w:t>4</w:t>
            </w:r>
            <w:r w:rsidR="004045F6" w:rsidRPr="00A1099D">
              <w:rPr>
                <w:rFonts w:cs="Arial"/>
                <w:b/>
                <w:lang w:val="ru-RU"/>
              </w:rPr>
              <w:t xml:space="preserve">.2  ДОДАТНИ УСЛОВИ </w:t>
            </w:r>
          </w:p>
          <w:p w14:paraId="54E7A4E7" w14:textId="77777777" w:rsidR="004045F6" w:rsidRPr="005E2004" w:rsidRDefault="004045F6" w:rsidP="000A7AE1">
            <w:pPr>
              <w:spacing w:before="0"/>
              <w:ind w:right="-181"/>
              <w:jc w:val="center"/>
              <w:rPr>
                <w:rFonts w:cs="Arial"/>
                <w:b/>
              </w:rPr>
            </w:pPr>
            <w:r w:rsidRPr="00A1099D">
              <w:rPr>
                <w:rFonts w:cs="Arial"/>
                <w:b/>
                <w:lang w:val="ru-RU"/>
              </w:rPr>
              <w:t xml:space="preserve">ЗА УЧЕШЋЕ У ПОСТУПКУ ЈАВНЕ НАБАВКЕ ИЗ ЧЛАНА 76. </w:t>
            </w:r>
            <w:r w:rsidRPr="005E2004">
              <w:rPr>
                <w:rFonts w:cs="Arial"/>
                <w:b/>
              </w:rPr>
              <w:t>ЗАКОНА</w:t>
            </w:r>
          </w:p>
          <w:p w14:paraId="55AE1366" w14:textId="77777777" w:rsidR="00C23B67" w:rsidRPr="004D661E" w:rsidRDefault="00C23B67" w:rsidP="00A718D6">
            <w:pPr>
              <w:spacing w:before="0" w:line="120" w:lineRule="auto"/>
              <w:ind w:right="-181"/>
              <w:jc w:val="center"/>
              <w:rPr>
                <w:rFonts w:cs="Arial"/>
                <w:b/>
                <w:color w:val="FF0000"/>
                <w:u w:val="single"/>
              </w:rPr>
            </w:pPr>
          </w:p>
        </w:tc>
      </w:tr>
      <w:tr w:rsidR="006A4CB3" w:rsidRPr="00A1099D" w14:paraId="36F81D50" w14:textId="77777777" w:rsidTr="004D661E">
        <w:trPr>
          <w:jc w:val="center"/>
        </w:trPr>
        <w:tc>
          <w:tcPr>
            <w:tcW w:w="625" w:type="dxa"/>
            <w:vAlign w:val="center"/>
          </w:tcPr>
          <w:p w14:paraId="19F6330B" w14:textId="77777777" w:rsidR="006A4CB3" w:rsidRPr="009107BD" w:rsidRDefault="009107BD" w:rsidP="006A4CB3">
            <w:pPr>
              <w:spacing w:before="0"/>
              <w:jc w:val="center"/>
              <w:rPr>
                <w:rFonts w:cs="Arial"/>
                <w:color w:val="FF0000"/>
              </w:rPr>
            </w:pPr>
            <w:r w:rsidRPr="009107BD">
              <w:rPr>
                <w:rFonts w:cs="Arial"/>
                <w:lang w:val="sr-Cyrl-RS"/>
              </w:rPr>
              <w:t>5</w:t>
            </w:r>
            <w:r w:rsidR="006A4CB3" w:rsidRPr="009107BD">
              <w:rPr>
                <w:rFonts w:cs="Arial"/>
              </w:rPr>
              <w:t>.</w:t>
            </w:r>
          </w:p>
        </w:tc>
        <w:tc>
          <w:tcPr>
            <w:tcW w:w="8288" w:type="dxa"/>
          </w:tcPr>
          <w:p w14:paraId="1510FB13" w14:textId="067C7DD0" w:rsidR="006A4CB3" w:rsidRPr="00827CAD" w:rsidRDefault="006A4CB3" w:rsidP="006A4CB3">
            <w:pPr>
              <w:spacing w:before="0"/>
              <w:ind w:right="-180"/>
              <w:jc w:val="left"/>
              <w:rPr>
                <w:rFonts w:cs="Arial"/>
                <w:b/>
                <w:u w:val="single"/>
                <w:lang w:val="sr-Cyrl-RS"/>
              </w:rPr>
            </w:pPr>
            <w:r w:rsidRPr="00561573">
              <w:rPr>
                <w:rFonts w:cs="Arial"/>
                <w:b/>
                <w:u w:val="single"/>
              </w:rPr>
              <w:t>Финансијски капацитет</w:t>
            </w:r>
            <w:r w:rsidR="00827CAD">
              <w:rPr>
                <w:rFonts w:cs="Arial"/>
                <w:b/>
                <w:u w:val="single"/>
                <w:lang w:val="sr-Cyrl-RS"/>
              </w:rPr>
              <w:t>:</w:t>
            </w:r>
          </w:p>
          <w:p w14:paraId="477CC5B8" w14:textId="77777777" w:rsidR="006A4CB3" w:rsidRPr="00561573" w:rsidRDefault="006A4CB3" w:rsidP="006A4CB3">
            <w:pPr>
              <w:spacing w:before="0"/>
              <w:ind w:right="-180"/>
              <w:jc w:val="left"/>
              <w:rPr>
                <w:rFonts w:cs="Arial"/>
                <w:b/>
                <w:u w:val="single"/>
              </w:rPr>
            </w:pPr>
          </w:p>
          <w:p w14:paraId="18B9F811" w14:textId="77777777" w:rsidR="006A4CB3" w:rsidRPr="00561573" w:rsidRDefault="006A4CB3" w:rsidP="006A4CB3">
            <w:pPr>
              <w:spacing w:before="0"/>
              <w:ind w:right="-180"/>
              <w:jc w:val="left"/>
              <w:rPr>
                <w:rFonts w:cs="Arial"/>
                <w:b/>
                <w:u w:val="single"/>
              </w:rPr>
            </w:pPr>
            <w:r w:rsidRPr="00561573">
              <w:rPr>
                <w:rFonts w:cs="Arial"/>
                <w:b/>
                <w:u w:val="single"/>
              </w:rPr>
              <w:t>Услов:</w:t>
            </w:r>
          </w:p>
          <w:p w14:paraId="316E5DF2" w14:textId="6C54B4A0" w:rsidR="006A4CB3" w:rsidRPr="00561573" w:rsidRDefault="006A4CB3" w:rsidP="006044BD">
            <w:pPr>
              <w:pStyle w:val="ListParagraph"/>
              <w:numPr>
                <w:ilvl w:val="0"/>
                <w:numId w:val="32"/>
              </w:numPr>
              <w:tabs>
                <w:tab w:val="left" w:pos="680"/>
              </w:tabs>
              <w:snapToGrid w:val="0"/>
              <w:spacing w:before="0" w:after="0" w:line="240" w:lineRule="auto"/>
              <w:ind w:left="226" w:hanging="226"/>
              <w:rPr>
                <w:rFonts w:ascii="Arial" w:hAnsi="Arial" w:cs="Arial"/>
              </w:rPr>
            </w:pPr>
            <w:r w:rsidRPr="00561573">
              <w:rPr>
                <w:rFonts w:ascii="Arial" w:hAnsi="Arial" w:cs="Arial"/>
                <w:lang w:val="sr-Cyrl-CS"/>
              </w:rPr>
              <w:t xml:space="preserve">да </w:t>
            </w:r>
            <w:r w:rsidR="00450260">
              <w:rPr>
                <w:rFonts w:ascii="Arial" w:hAnsi="Arial" w:cs="Arial"/>
              </w:rPr>
              <w:t>П</w:t>
            </w:r>
            <w:r w:rsidRPr="00561573">
              <w:rPr>
                <w:rFonts w:ascii="Arial" w:hAnsi="Arial" w:cs="Arial"/>
              </w:rPr>
              <w:t>онуђач био ликвидан у последњих шест месеци који претходе дану објављивања Позива за подношење понуда на Порталу јавних набавки</w:t>
            </w:r>
            <w:r w:rsidRPr="00561573">
              <w:rPr>
                <w:rFonts w:ascii="Arial" w:hAnsi="Arial" w:cs="Arial"/>
                <w:lang w:val="sr-Cyrl-CS"/>
              </w:rPr>
              <w:t xml:space="preserve"> </w:t>
            </w:r>
            <w:r w:rsidRPr="00561573">
              <w:rPr>
                <w:rFonts w:ascii="Arial" w:hAnsi="Arial" w:cs="Arial"/>
              </w:rPr>
              <w:t>(рачунајући и дан објаве позива на Порталу јавних набавки);</w:t>
            </w:r>
          </w:p>
          <w:p w14:paraId="7216E879" w14:textId="573426CD" w:rsidR="006A4CB3" w:rsidRPr="00561573" w:rsidRDefault="00450260" w:rsidP="006044BD">
            <w:pPr>
              <w:pStyle w:val="ListParagraph"/>
              <w:numPr>
                <w:ilvl w:val="0"/>
                <w:numId w:val="32"/>
              </w:numPr>
              <w:tabs>
                <w:tab w:val="left" w:pos="680"/>
              </w:tabs>
              <w:snapToGrid w:val="0"/>
              <w:spacing w:before="0" w:after="0" w:line="240" w:lineRule="auto"/>
              <w:ind w:left="226" w:hanging="226"/>
              <w:rPr>
                <w:rFonts w:ascii="Arial" w:hAnsi="Arial" w:cs="Arial"/>
              </w:rPr>
            </w:pPr>
            <w:r>
              <w:rPr>
                <w:rFonts w:ascii="Arial" w:hAnsi="Arial" w:cs="Arial"/>
              </w:rPr>
              <w:t>да П</w:t>
            </w:r>
            <w:r w:rsidR="006A4CB3" w:rsidRPr="00561573">
              <w:rPr>
                <w:rFonts w:ascii="Arial" w:hAnsi="Arial" w:cs="Arial"/>
              </w:rPr>
              <w:t xml:space="preserve">онуђач у </w:t>
            </w:r>
            <w:r w:rsidR="00CD7E44">
              <w:rPr>
                <w:rFonts w:ascii="Arial" w:hAnsi="Arial" w:cs="Arial"/>
                <w:lang w:val="sr-Cyrl-RS"/>
              </w:rPr>
              <w:t xml:space="preserve">претходне три обрачунске </w:t>
            </w:r>
            <w:r w:rsidR="00CD7E44" w:rsidRPr="00CD7E44">
              <w:rPr>
                <w:rFonts w:ascii="Arial" w:hAnsi="Arial" w:cs="Arial"/>
                <w:lang w:val="sr-Cyrl-RS"/>
              </w:rPr>
              <w:t>године</w:t>
            </w:r>
            <w:r w:rsidR="00CD7E44" w:rsidRPr="00CD7E44">
              <w:rPr>
                <w:rFonts w:ascii="Arial" w:hAnsi="Arial" w:cs="Arial"/>
              </w:rPr>
              <w:t xml:space="preserve"> </w:t>
            </w:r>
            <w:r w:rsidR="006A4CB3" w:rsidRPr="00CD7E44">
              <w:rPr>
                <w:rFonts w:ascii="Arial" w:hAnsi="Arial" w:cs="Arial"/>
                <w:lang w:val="sr-Cyrl-RS"/>
              </w:rPr>
              <w:t xml:space="preserve"> </w:t>
            </w:r>
            <w:r w:rsidR="00CD7E44" w:rsidRPr="00CD7E44">
              <w:rPr>
                <w:rFonts w:ascii="Arial" w:hAnsi="Arial" w:cs="Arial"/>
                <w:lang w:val="sr-Cyrl-RS"/>
              </w:rPr>
              <w:t>(</w:t>
            </w:r>
            <w:r w:rsidR="00CD7E44" w:rsidRPr="00CD7E44">
              <w:rPr>
                <w:rFonts w:ascii="Arial" w:hAnsi="Arial" w:cs="Arial"/>
                <w:lang w:val="sr-Cyrl-CS"/>
              </w:rPr>
              <w:t>2017, 2018. и 2019</w:t>
            </w:r>
            <w:r w:rsidR="006A4CB3" w:rsidRPr="00CD7E44">
              <w:rPr>
                <w:rFonts w:ascii="Arial" w:hAnsi="Arial" w:cs="Arial"/>
                <w:lang w:val="sr-Cyrl-CS"/>
              </w:rPr>
              <w:t>.</w:t>
            </w:r>
            <w:r w:rsidR="00CD7E44" w:rsidRPr="00CD7E44">
              <w:rPr>
                <w:rFonts w:ascii="Arial" w:hAnsi="Arial" w:cs="Arial"/>
                <w:lang w:val="sr-Cyrl-CS"/>
              </w:rPr>
              <w:t>)</w:t>
            </w:r>
            <w:r w:rsidR="006A4CB3" w:rsidRPr="00561573">
              <w:rPr>
                <w:rFonts w:ascii="Arial" w:hAnsi="Arial" w:cs="Arial"/>
              </w:rPr>
              <w:t xml:space="preserve"> није пословао са губитком;</w:t>
            </w:r>
          </w:p>
          <w:p w14:paraId="73E168CF" w14:textId="2B8EF823" w:rsidR="006A4CB3" w:rsidRPr="00561573" w:rsidRDefault="00450260" w:rsidP="006044BD">
            <w:pPr>
              <w:pStyle w:val="ListParagraph"/>
              <w:numPr>
                <w:ilvl w:val="0"/>
                <w:numId w:val="32"/>
              </w:numPr>
              <w:tabs>
                <w:tab w:val="left" w:pos="680"/>
              </w:tabs>
              <w:snapToGrid w:val="0"/>
              <w:spacing w:before="0" w:after="0" w:line="240" w:lineRule="auto"/>
              <w:ind w:left="226" w:hanging="226"/>
              <w:rPr>
                <w:rFonts w:ascii="Arial" w:hAnsi="Arial" w:cs="Arial"/>
                <w:lang w:val="sr-Cyrl-CS"/>
              </w:rPr>
            </w:pPr>
            <w:r>
              <w:rPr>
                <w:rFonts w:ascii="Arial" w:hAnsi="Arial" w:cs="Arial"/>
              </w:rPr>
              <w:t>да је П</w:t>
            </w:r>
            <w:r w:rsidR="006A4CB3" w:rsidRPr="00561573">
              <w:rPr>
                <w:rFonts w:ascii="Arial" w:hAnsi="Arial" w:cs="Arial"/>
              </w:rPr>
              <w:t>онуђач з</w:t>
            </w:r>
            <w:r w:rsidR="00EE6E56">
              <w:rPr>
                <w:rFonts w:ascii="Arial" w:hAnsi="Arial" w:cs="Arial"/>
                <w:lang w:val="sr-Cyrl-CS"/>
              </w:rPr>
              <w:t xml:space="preserve">а три </w:t>
            </w:r>
            <w:r w:rsidR="00CD7E44">
              <w:rPr>
                <w:rFonts w:ascii="Arial" w:hAnsi="Arial" w:cs="Arial"/>
                <w:lang w:val="sr-Cyrl-CS"/>
              </w:rPr>
              <w:t xml:space="preserve">претходне </w:t>
            </w:r>
            <w:r w:rsidR="00CD7E44" w:rsidRPr="00CD7E44">
              <w:rPr>
                <w:rFonts w:ascii="Arial" w:hAnsi="Arial" w:cs="Arial"/>
                <w:lang w:val="sr-Cyrl-CS"/>
              </w:rPr>
              <w:t>обрачунске године (2017, 2018</w:t>
            </w:r>
            <w:r w:rsidR="00A4177D" w:rsidRPr="00CD7E44">
              <w:rPr>
                <w:rFonts w:ascii="Arial" w:hAnsi="Arial" w:cs="Arial"/>
                <w:lang w:val="sr-Cyrl-CS"/>
              </w:rPr>
              <w:t xml:space="preserve"> </w:t>
            </w:r>
            <w:r w:rsidR="00CD7E44" w:rsidRPr="00CD7E44">
              <w:rPr>
                <w:rFonts w:ascii="Arial" w:hAnsi="Arial" w:cs="Arial"/>
                <w:lang w:val="sr-Cyrl-CS"/>
              </w:rPr>
              <w:t>и 2019</w:t>
            </w:r>
            <w:r w:rsidR="006A4CB3" w:rsidRPr="00CD7E44">
              <w:rPr>
                <w:rFonts w:ascii="Arial" w:hAnsi="Arial" w:cs="Arial"/>
                <w:lang w:val="sr-Cyrl-CS"/>
              </w:rPr>
              <w:t>.)</w:t>
            </w:r>
            <w:r w:rsidR="006A4CB3" w:rsidRPr="00561573">
              <w:rPr>
                <w:rFonts w:ascii="Arial" w:hAnsi="Arial" w:cs="Arial"/>
                <w:lang w:val="sr-Cyrl-CS"/>
              </w:rPr>
              <w:t xml:space="preserve"> остварио укупан пословни приход у износу од минимално 20.000.000</w:t>
            </w:r>
            <w:r w:rsidR="006A4CB3" w:rsidRPr="00561573">
              <w:rPr>
                <w:rFonts w:ascii="Arial" w:hAnsi="Arial" w:cs="Arial"/>
                <w:lang w:val="sr-Cyrl-RS"/>
              </w:rPr>
              <w:t>,00</w:t>
            </w:r>
            <w:r w:rsidR="006A4CB3" w:rsidRPr="00561573">
              <w:rPr>
                <w:rFonts w:ascii="Arial" w:hAnsi="Arial" w:cs="Arial"/>
                <w:lang w:val="sr-Cyrl-CS"/>
              </w:rPr>
              <w:t xml:space="preserve"> динара.</w:t>
            </w:r>
          </w:p>
          <w:p w14:paraId="297EBAF9" w14:textId="77777777" w:rsidR="006A4CB3" w:rsidRPr="00561573" w:rsidRDefault="006A4CB3" w:rsidP="006A4CB3">
            <w:pPr>
              <w:autoSpaceDE w:val="0"/>
              <w:autoSpaceDN w:val="0"/>
              <w:adjustRightInd w:val="0"/>
              <w:spacing w:before="0"/>
              <w:rPr>
                <w:rFonts w:cs="Arial"/>
                <w:b/>
                <w:u w:val="single"/>
              </w:rPr>
            </w:pPr>
          </w:p>
          <w:p w14:paraId="7DD799FA" w14:textId="77777777" w:rsidR="006A4CB3" w:rsidRPr="00561573" w:rsidRDefault="006A4CB3" w:rsidP="006A4CB3">
            <w:pPr>
              <w:autoSpaceDE w:val="0"/>
              <w:autoSpaceDN w:val="0"/>
              <w:adjustRightInd w:val="0"/>
              <w:spacing w:before="0"/>
              <w:rPr>
                <w:rFonts w:cs="Arial"/>
                <w:b/>
                <w:u w:val="single"/>
              </w:rPr>
            </w:pPr>
            <w:r w:rsidRPr="00561573">
              <w:rPr>
                <w:rFonts w:cs="Arial"/>
                <w:b/>
                <w:u w:val="single"/>
              </w:rPr>
              <w:t xml:space="preserve">Доказ: </w:t>
            </w:r>
          </w:p>
          <w:p w14:paraId="533AFC83" w14:textId="0A4C0E37" w:rsidR="006A4CB3" w:rsidRPr="0021213E" w:rsidRDefault="006A4CB3" w:rsidP="00DC7D79">
            <w:pPr>
              <w:pStyle w:val="ListParagraph"/>
              <w:numPr>
                <w:ilvl w:val="0"/>
                <w:numId w:val="43"/>
              </w:numPr>
              <w:tabs>
                <w:tab w:val="left" w:pos="259"/>
              </w:tabs>
              <w:snapToGrid w:val="0"/>
              <w:spacing w:before="0"/>
              <w:ind w:left="259" w:hanging="284"/>
              <w:rPr>
                <w:rFonts w:ascii="Arial" w:hAnsi="Arial" w:cs="Arial"/>
              </w:rPr>
            </w:pPr>
            <w:r w:rsidRPr="0021213E">
              <w:rPr>
                <w:rFonts w:ascii="Arial" w:hAnsi="Arial" w:cs="Arial"/>
              </w:rPr>
              <w:t xml:space="preserve">Биланс стања и биланс успеха за </w:t>
            </w:r>
            <w:r w:rsidR="00CD7E44">
              <w:rPr>
                <w:rFonts w:ascii="Arial" w:hAnsi="Arial" w:cs="Arial"/>
                <w:lang w:val="ru-RU"/>
              </w:rPr>
              <w:t>2017, 2018. и 2019</w:t>
            </w:r>
            <w:r w:rsidRPr="0021213E">
              <w:rPr>
                <w:rFonts w:ascii="Arial" w:hAnsi="Arial" w:cs="Arial"/>
                <w:lang w:val="ru-RU"/>
              </w:rPr>
              <w:t xml:space="preserve">. </w:t>
            </w:r>
            <w:r w:rsidRPr="0021213E">
              <w:rPr>
                <w:rFonts w:ascii="Arial" w:hAnsi="Arial" w:cs="Arial"/>
              </w:rPr>
              <w:t>годин</w:t>
            </w:r>
            <w:r w:rsidRPr="0021213E">
              <w:rPr>
                <w:rFonts w:ascii="Arial" w:hAnsi="Arial" w:cs="Arial"/>
                <w:lang w:val="sr-Cyrl-RS"/>
              </w:rPr>
              <w:t>у,</w:t>
            </w:r>
            <w:r w:rsidR="0021213E">
              <w:rPr>
                <w:rFonts w:ascii="Arial" w:hAnsi="Arial" w:cs="Arial"/>
              </w:rPr>
              <w:t xml:space="preserve"> са мишљењем </w:t>
            </w:r>
            <w:r w:rsidR="006F46B3">
              <w:rPr>
                <w:rFonts w:ascii="Arial" w:hAnsi="Arial" w:cs="Arial"/>
              </w:rPr>
              <w:t>овлашћеног ревизора, ако је П</w:t>
            </w:r>
            <w:r w:rsidRPr="0021213E">
              <w:rPr>
                <w:rFonts w:ascii="Arial" w:hAnsi="Arial" w:cs="Arial"/>
              </w:rPr>
              <w:t>онуђач субјект ревизијe у складу са Законом о рачуноводству ("Сл. гласник РС" бр. 62/2013 30/2018 ) и Законом о ревизији ("Сл. гласник РС" бр. 62/2013</w:t>
            </w:r>
            <w:r w:rsidRPr="0021213E">
              <w:rPr>
                <w:rFonts w:ascii="Arial" w:hAnsi="Arial" w:cs="Arial"/>
                <w:lang w:val="sr-Cyrl-RS"/>
              </w:rPr>
              <w:t xml:space="preserve">и 30/2018 </w:t>
            </w:r>
            <w:r w:rsidRPr="0021213E">
              <w:rPr>
                <w:rFonts w:ascii="Arial" w:hAnsi="Arial" w:cs="Arial"/>
              </w:rPr>
              <w:t xml:space="preserve">) </w:t>
            </w:r>
          </w:p>
          <w:p w14:paraId="18F60EA0" w14:textId="4BB3D41F" w:rsidR="006A4CB3" w:rsidRPr="0021213E" w:rsidRDefault="006A4CB3" w:rsidP="0021213E">
            <w:pPr>
              <w:pStyle w:val="CommentText"/>
              <w:tabs>
                <w:tab w:val="left" w:pos="400"/>
              </w:tabs>
              <w:spacing w:before="0"/>
              <w:rPr>
                <w:rFonts w:cs="Arial"/>
                <w:sz w:val="22"/>
                <w:szCs w:val="22"/>
              </w:rPr>
            </w:pPr>
            <w:r w:rsidRPr="0021213E">
              <w:rPr>
                <w:rFonts w:cs="Arial"/>
                <w:sz w:val="22"/>
                <w:szCs w:val="22"/>
              </w:rPr>
              <w:t>или</w:t>
            </w:r>
          </w:p>
          <w:p w14:paraId="329BCC38" w14:textId="71F3FE36" w:rsidR="006A4CB3" w:rsidRPr="0021213E" w:rsidRDefault="006A4CB3" w:rsidP="00DC7D79">
            <w:pPr>
              <w:pStyle w:val="CommentText"/>
              <w:numPr>
                <w:ilvl w:val="0"/>
                <w:numId w:val="43"/>
              </w:numPr>
              <w:tabs>
                <w:tab w:val="left" w:pos="400"/>
              </w:tabs>
              <w:spacing w:before="0"/>
              <w:ind w:left="400" w:hanging="400"/>
              <w:rPr>
                <w:rFonts w:cs="Arial"/>
                <w:sz w:val="22"/>
                <w:szCs w:val="22"/>
              </w:rPr>
            </w:pPr>
            <w:r w:rsidRPr="0021213E">
              <w:rPr>
                <w:rFonts w:eastAsia="Calibri" w:cs="Arial"/>
                <w:sz w:val="22"/>
                <w:szCs w:val="22"/>
              </w:rPr>
              <w:t>Извештај о бонитету за јавне набавке БОН - ЈН</w:t>
            </w:r>
            <w:r w:rsidRPr="0021213E">
              <w:rPr>
                <w:rFonts w:eastAsia="Calibri" w:cs="Arial"/>
                <w:b/>
                <w:sz w:val="22"/>
                <w:szCs w:val="22"/>
              </w:rPr>
              <w:t xml:space="preserve"> </w:t>
            </w:r>
            <w:r w:rsidRPr="0021213E">
              <w:rPr>
                <w:rFonts w:eastAsia="Calibri" w:cs="Arial"/>
                <w:sz w:val="22"/>
                <w:szCs w:val="22"/>
              </w:rPr>
              <w:t xml:space="preserve">Агенције за привредне </w:t>
            </w:r>
            <w:r w:rsidR="0021213E" w:rsidRPr="0021213E">
              <w:rPr>
                <w:rFonts w:eastAsia="Calibri" w:cs="Arial"/>
                <w:sz w:val="22"/>
                <w:szCs w:val="22"/>
                <w:lang w:val="sr-Latn-RS"/>
              </w:rPr>
              <w:t xml:space="preserve">     </w:t>
            </w:r>
            <w:r w:rsidRPr="0021213E">
              <w:rPr>
                <w:rFonts w:eastAsia="Calibri" w:cs="Arial"/>
                <w:sz w:val="22"/>
                <w:szCs w:val="22"/>
              </w:rPr>
              <w:t xml:space="preserve">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w:t>
            </w:r>
            <w:r w:rsidR="00CD7E44">
              <w:rPr>
                <w:rFonts w:eastAsia="Calibri" w:cs="Arial"/>
                <w:sz w:val="22"/>
                <w:szCs w:val="22"/>
                <w:lang w:val="sr-Cyrl-RS"/>
              </w:rPr>
              <w:t>2017, 2018. и 2019</w:t>
            </w:r>
            <w:r w:rsidRPr="0021213E">
              <w:rPr>
                <w:rFonts w:eastAsia="Calibri" w:cs="Arial"/>
                <w:sz w:val="22"/>
                <w:szCs w:val="22"/>
                <w:lang w:val="sr-Cyrl-RS"/>
              </w:rPr>
              <w:t>.</w:t>
            </w:r>
            <w:r w:rsidRPr="0021213E">
              <w:rPr>
                <w:rFonts w:eastAsia="Calibri" w:cs="Arial"/>
                <w:sz w:val="22"/>
                <w:szCs w:val="22"/>
              </w:rPr>
              <w:t xml:space="preserve"> годину, као и податке о данима неликвидности</w:t>
            </w:r>
            <w:r w:rsidRPr="0021213E">
              <w:rPr>
                <w:rFonts w:cs="Arial"/>
                <w:sz w:val="22"/>
                <w:szCs w:val="22"/>
              </w:rPr>
              <w:t xml:space="preserve"> </w:t>
            </w:r>
          </w:p>
          <w:p w14:paraId="1DF64DBF" w14:textId="77777777" w:rsidR="006A4CB3" w:rsidRPr="00DC7D79" w:rsidRDefault="006A4CB3" w:rsidP="00DC7D79">
            <w:pPr>
              <w:tabs>
                <w:tab w:val="left" w:pos="400"/>
                <w:tab w:val="left" w:pos="1440"/>
              </w:tabs>
              <w:suppressAutoHyphens/>
              <w:spacing w:before="0"/>
              <w:rPr>
                <w:rFonts w:eastAsia="Calibri" w:cs="Arial"/>
                <w:lang w:val="sr-Cyrl-RS" w:eastAsia="ar-SA"/>
              </w:rPr>
            </w:pPr>
            <w:r w:rsidRPr="00DC7D79">
              <w:rPr>
                <w:rFonts w:eastAsia="Calibri" w:cs="Arial"/>
                <w:lang w:val="sr-Cyrl-RS" w:eastAsia="ar-SA"/>
              </w:rPr>
              <w:t>или</w:t>
            </w:r>
          </w:p>
          <w:p w14:paraId="6F3E64EC" w14:textId="1FAA5AFD" w:rsidR="006A4CB3" w:rsidRPr="00DC7D79" w:rsidRDefault="006A4CB3" w:rsidP="00DC7D79">
            <w:pPr>
              <w:pStyle w:val="ListParagraph"/>
              <w:numPr>
                <w:ilvl w:val="0"/>
                <w:numId w:val="43"/>
              </w:numPr>
              <w:tabs>
                <w:tab w:val="left" w:pos="400"/>
              </w:tabs>
              <w:suppressAutoHyphens/>
              <w:spacing w:before="0"/>
              <w:ind w:left="400" w:hanging="400"/>
              <w:rPr>
                <w:rFonts w:ascii="Arial" w:hAnsi="Arial" w:cs="Arial"/>
                <w:lang w:val="sr-Cyrl-RS" w:eastAsia="ar-SA"/>
              </w:rPr>
            </w:pPr>
            <w:r w:rsidRPr="0021213E">
              <w:rPr>
                <w:rFonts w:ascii="Arial" w:hAnsi="Arial" w:cs="Arial"/>
                <w:lang w:val="sr-Cyrl-RS" w:eastAsia="ar-SA"/>
              </w:rPr>
              <w:t>Изјава у слободној форми да је информација јавно доступна са наведеном интернет страницом на којој су тражени подаци доступни.</w:t>
            </w:r>
          </w:p>
          <w:p w14:paraId="47B2B4DC" w14:textId="160552DB" w:rsidR="006A4CB3" w:rsidRPr="00DC7D79" w:rsidRDefault="00DC7D79" w:rsidP="00DC7D79">
            <w:pPr>
              <w:pStyle w:val="CommentText"/>
              <w:spacing w:before="0"/>
              <w:rPr>
                <w:rFonts w:cs="Arial"/>
                <w:sz w:val="22"/>
                <w:szCs w:val="22"/>
                <w:lang w:val="sr-Cyrl-RS"/>
              </w:rPr>
            </w:pPr>
            <w:r>
              <w:rPr>
                <w:rFonts w:cs="Arial"/>
                <w:sz w:val="22"/>
                <w:szCs w:val="22"/>
                <w:lang w:val="sr-Cyrl-RS"/>
              </w:rPr>
              <w:t>и</w:t>
            </w:r>
          </w:p>
          <w:p w14:paraId="131E3C79" w14:textId="77777777" w:rsidR="00DC7D79" w:rsidRPr="00561573" w:rsidRDefault="00DC7D79" w:rsidP="00DC7D79">
            <w:pPr>
              <w:pStyle w:val="CommentText"/>
              <w:spacing w:before="0"/>
              <w:rPr>
                <w:rFonts w:cs="Arial"/>
                <w:sz w:val="22"/>
                <w:szCs w:val="22"/>
              </w:rPr>
            </w:pPr>
          </w:p>
          <w:p w14:paraId="2DD130F8" w14:textId="37025C13" w:rsidR="006A4CB3" w:rsidRPr="00A1099D" w:rsidRDefault="006A4CB3" w:rsidP="006044BD">
            <w:pPr>
              <w:pStyle w:val="ListParagraph"/>
              <w:numPr>
                <w:ilvl w:val="0"/>
                <w:numId w:val="32"/>
              </w:numPr>
              <w:tabs>
                <w:tab w:val="left" w:pos="680"/>
              </w:tabs>
              <w:snapToGrid w:val="0"/>
              <w:spacing w:before="0" w:after="0" w:line="240" w:lineRule="auto"/>
              <w:ind w:left="226" w:hanging="226"/>
              <w:rPr>
                <w:rFonts w:ascii="Arial" w:hAnsi="Arial" w:cs="Arial"/>
                <w:lang w:val="sr-Cyrl-CS"/>
              </w:rPr>
            </w:pPr>
            <w:r w:rsidRPr="00A1099D">
              <w:rPr>
                <w:rFonts w:ascii="Arial" w:hAnsi="Arial" w:cs="Arial"/>
                <w:lang w:val="sr-Cyrl-CS"/>
              </w:rPr>
              <w:t>Потврда Народне банке Срби</w:t>
            </w:r>
            <w:r w:rsidR="004F25B9">
              <w:rPr>
                <w:rFonts w:ascii="Arial" w:hAnsi="Arial" w:cs="Arial"/>
                <w:lang w:val="sr-Cyrl-CS"/>
              </w:rPr>
              <w:t>је – Одсек принудне наплате да П</w:t>
            </w:r>
            <w:r w:rsidRPr="00A1099D">
              <w:rPr>
                <w:rFonts w:ascii="Arial" w:hAnsi="Arial" w:cs="Arial"/>
                <w:lang w:val="sr-Cyrl-CS"/>
              </w:rPr>
              <w:t>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14:paraId="4D5053CA" w14:textId="77777777" w:rsidR="006A4CB3" w:rsidRPr="00561573" w:rsidRDefault="006A4CB3" w:rsidP="006A4CB3">
            <w:pPr>
              <w:pStyle w:val="ListParagraph"/>
              <w:tabs>
                <w:tab w:val="left" w:pos="292"/>
              </w:tabs>
              <w:snapToGrid w:val="0"/>
              <w:spacing w:before="0" w:after="0" w:line="240" w:lineRule="auto"/>
              <w:ind w:left="226"/>
              <w:rPr>
                <w:rFonts w:ascii="Arial" w:hAnsi="Arial" w:cs="Arial"/>
              </w:rPr>
            </w:pPr>
            <w:r w:rsidRPr="00561573">
              <w:rPr>
                <w:rFonts w:ascii="Arial" w:hAnsi="Arial" w:cs="Arial"/>
                <w:lang w:val="sr-Cyrl-RS"/>
              </w:rPr>
              <w:lastRenderedPageBreak/>
              <w:t>или</w:t>
            </w:r>
          </w:p>
          <w:p w14:paraId="1DAB40FB" w14:textId="77777777" w:rsidR="006A4CB3" w:rsidRPr="00561573" w:rsidRDefault="006A4CB3" w:rsidP="006044BD">
            <w:pPr>
              <w:pStyle w:val="ListParagraph"/>
              <w:numPr>
                <w:ilvl w:val="0"/>
                <w:numId w:val="32"/>
              </w:numPr>
              <w:tabs>
                <w:tab w:val="left" w:pos="680"/>
              </w:tabs>
              <w:snapToGrid w:val="0"/>
              <w:spacing w:before="0" w:after="0" w:line="240" w:lineRule="auto"/>
              <w:ind w:left="226" w:hanging="226"/>
              <w:rPr>
                <w:rFonts w:ascii="Arial" w:hAnsi="Arial" w:cs="Arial"/>
              </w:rPr>
            </w:pPr>
            <w:r w:rsidRPr="00561573">
              <w:rPr>
                <w:rFonts w:ascii="Arial" w:hAnsi="Arial" w:cs="Arial"/>
                <w:lang w:val="sr-Cyrl-RS" w:eastAsia="ar-SA"/>
              </w:rPr>
              <w:t>Изјава да је информација јавно доступна на сајту НБС</w:t>
            </w:r>
          </w:p>
          <w:p w14:paraId="4DE8936E" w14:textId="77777777" w:rsidR="006A4CB3" w:rsidRPr="00561573" w:rsidRDefault="006A4CB3" w:rsidP="006A4CB3">
            <w:pPr>
              <w:pStyle w:val="ListParagraph"/>
              <w:tabs>
                <w:tab w:val="left" w:pos="680"/>
              </w:tabs>
              <w:snapToGrid w:val="0"/>
              <w:spacing w:before="0" w:after="0" w:line="240" w:lineRule="auto"/>
              <w:ind w:left="226"/>
              <w:rPr>
                <w:rFonts w:ascii="Arial" w:hAnsi="Arial" w:cs="Arial"/>
              </w:rPr>
            </w:pPr>
          </w:p>
          <w:p w14:paraId="6E6CD047" w14:textId="77777777" w:rsidR="006A4CB3" w:rsidRPr="00561573" w:rsidRDefault="006A4CB3" w:rsidP="006A4CB3">
            <w:pPr>
              <w:autoSpaceDE w:val="0"/>
              <w:autoSpaceDN w:val="0"/>
              <w:adjustRightInd w:val="0"/>
              <w:spacing w:before="0"/>
              <w:rPr>
                <w:rFonts w:cs="Arial"/>
                <w:lang w:val="ru-RU"/>
              </w:rPr>
            </w:pPr>
            <w:r w:rsidRPr="00561573">
              <w:rPr>
                <w:rFonts w:cs="Arial"/>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5F7F3485" w14:textId="77777777" w:rsidR="006A4CB3" w:rsidRPr="00561573" w:rsidRDefault="006A4CB3" w:rsidP="006A4CB3">
            <w:pPr>
              <w:autoSpaceDE w:val="0"/>
              <w:autoSpaceDN w:val="0"/>
              <w:adjustRightInd w:val="0"/>
              <w:spacing w:before="0"/>
              <w:rPr>
                <w:rFonts w:eastAsia="Calibri" w:cs="Arial"/>
              </w:rPr>
            </w:pPr>
          </w:p>
          <w:p w14:paraId="2E0EAE8E" w14:textId="77777777" w:rsidR="006A4CB3" w:rsidRPr="00561573" w:rsidRDefault="006A4CB3" w:rsidP="006A4CB3">
            <w:pPr>
              <w:spacing w:before="0"/>
              <w:rPr>
                <w:rFonts w:cs="Arial"/>
              </w:rPr>
            </w:pPr>
            <w:r w:rsidRPr="00561573">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561573">
              <w:rPr>
                <w:rFonts w:cs="Arial"/>
                <w:lang w:val="sr-Cyrl-CS"/>
              </w:rPr>
              <w:t xml:space="preserve">наведене </w:t>
            </w:r>
            <w:r w:rsidRPr="00561573">
              <w:rPr>
                <w:rFonts w:cs="Arial"/>
              </w:rPr>
              <w:t>године.</w:t>
            </w:r>
          </w:p>
          <w:p w14:paraId="044B4812" w14:textId="77777777" w:rsidR="006A4CB3" w:rsidRPr="00561573" w:rsidRDefault="006A4CB3" w:rsidP="006A4CB3">
            <w:pPr>
              <w:spacing w:before="0"/>
              <w:rPr>
                <w:rFonts w:eastAsia="Calibri" w:cs="Arial"/>
                <w:b/>
                <w:i/>
                <w:lang w:val="sr-Cyrl-CS"/>
              </w:rPr>
            </w:pPr>
          </w:p>
          <w:p w14:paraId="57187CC8" w14:textId="77777777" w:rsidR="006A4CB3" w:rsidRPr="00561573" w:rsidRDefault="006A4CB3" w:rsidP="006A4CB3">
            <w:pPr>
              <w:spacing w:before="0"/>
              <w:rPr>
                <w:rFonts w:eastAsia="Calibri" w:cs="Arial"/>
                <w:lang w:val="sr-Cyrl-CS"/>
              </w:rPr>
            </w:pPr>
            <w:r w:rsidRPr="00561573">
              <w:rPr>
                <w:rFonts w:eastAsia="Calibri" w:cs="Arial"/>
                <w:b/>
              </w:rPr>
              <w:t>Напомена</w:t>
            </w:r>
            <w:r w:rsidRPr="00561573">
              <w:rPr>
                <w:rFonts w:eastAsia="Calibri" w:cs="Arial"/>
              </w:rPr>
              <w:t xml:space="preserve">: </w:t>
            </w:r>
          </w:p>
          <w:p w14:paraId="6177DEDE" w14:textId="312D45D3" w:rsidR="006A4CB3" w:rsidRPr="00A1099D" w:rsidRDefault="006A4CB3" w:rsidP="006A4CB3">
            <w:pPr>
              <w:numPr>
                <w:ilvl w:val="0"/>
                <w:numId w:val="12"/>
              </w:numPr>
              <w:tabs>
                <w:tab w:val="left" w:pos="680"/>
              </w:tabs>
              <w:snapToGrid w:val="0"/>
              <w:spacing w:before="0"/>
              <w:ind w:left="230" w:hanging="230"/>
              <w:contextualSpacing/>
              <w:rPr>
                <w:rFonts w:cs="Arial"/>
                <w:b/>
                <w:i/>
                <w:lang w:val="sr-Cyrl-CS"/>
              </w:rPr>
            </w:pPr>
            <w:r w:rsidRPr="00A1099D">
              <w:rPr>
                <w:rFonts w:eastAsia="Calibri" w:cs="Arial"/>
                <w:i/>
                <w:lang w:val="sr-Cyrl-CS"/>
              </w:rPr>
              <w:t>Уколико Извештај о бонитету БОН-ЈН садржи податке о неликвидности за</w:t>
            </w:r>
            <w:r w:rsidRPr="00561573">
              <w:rPr>
                <w:rFonts w:eastAsia="Calibri" w:cs="Arial"/>
                <w:i/>
                <w:lang w:val="sr-Cyrl-CS"/>
              </w:rPr>
              <w:t xml:space="preserve"> тражених</w:t>
            </w:r>
            <w:r w:rsidRPr="00A1099D">
              <w:rPr>
                <w:rFonts w:eastAsia="Calibri" w:cs="Arial"/>
                <w:i/>
                <w:lang w:val="sr-Cyrl-CS"/>
              </w:rPr>
              <w:t xml:space="preserve"> претходних </w:t>
            </w:r>
            <w:r w:rsidRPr="006F46B3">
              <w:rPr>
                <w:rFonts w:eastAsia="Calibri" w:cs="Arial"/>
                <w:i/>
                <w:lang w:val="sr-Cyrl-CS"/>
              </w:rPr>
              <w:t>6</w:t>
            </w:r>
            <w:r w:rsidR="006F46B3" w:rsidRPr="006F46B3">
              <w:rPr>
                <w:rFonts w:eastAsia="Calibri" w:cs="Arial"/>
                <w:i/>
                <w:lang w:val="sr-Cyrl-CS"/>
              </w:rPr>
              <w:t xml:space="preserve"> </w:t>
            </w:r>
            <w:r w:rsidR="006F46B3" w:rsidRPr="006F46B3">
              <w:rPr>
                <w:rFonts w:cs="Arial"/>
                <w:i/>
                <w:lang w:val="sr-Cyrl-RS" w:eastAsia="ar-SA"/>
              </w:rPr>
              <w:t>(словима: шест)</w:t>
            </w:r>
            <w:r w:rsidR="006F46B3">
              <w:rPr>
                <w:rFonts w:cs="Arial"/>
                <w:lang w:val="sr-Cyrl-CS" w:eastAsia="ar-SA"/>
              </w:rPr>
              <w:t xml:space="preserve"> </w:t>
            </w:r>
            <w:r w:rsidRPr="00A1099D">
              <w:rPr>
                <w:rFonts w:eastAsia="Calibri" w:cs="Arial"/>
                <w:i/>
                <w:lang w:val="sr-Cyrl-CS"/>
              </w:rPr>
              <w:t>месеци, није неопходно достављати потврду Народне банке Србије.</w:t>
            </w:r>
          </w:p>
          <w:p w14:paraId="4EADDF29" w14:textId="77777777" w:rsidR="006A4CB3" w:rsidRPr="00A1099D" w:rsidRDefault="006A4CB3" w:rsidP="006A4CB3">
            <w:pPr>
              <w:tabs>
                <w:tab w:val="left" w:pos="680"/>
              </w:tabs>
              <w:snapToGrid w:val="0"/>
              <w:spacing w:before="0"/>
              <w:ind w:left="230"/>
              <w:contextualSpacing/>
              <w:rPr>
                <w:rFonts w:cs="Arial"/>
                <w:b/>
                <w:i/>
                <w:lang w:val="sr-Cyrl-CS"/>
              </w:rPr>
            </w:pPr>
          </w:p>
          <w:p w14:paraId="7F57130A" w14:textId="77777777" w:rsidR="006A4CB3" w:rsidRPr="00561573" w:rsidRDefault="006A4CB3" w:rsidP="006A4CB3">
            <w:pPr>
              <w:suppressAutoHyphens/>
              <w:spacing w:before="0"/>
              <w:rPr>
                <w:rFonts w:cs="Arial"/>
                <w:b/>
                <w:lang w:val="sr-Cyrl-CS" w:eastAsia="ar-SA"/>
              </w:rPr>
            </w:pPr>
            <w:r w:rsidRPr="002A7369">
              <w:rPr>
                <w:rFonts w:cs="Arial"/>
                <w:b/>
                <w:u w:val="single"/>
                <w:lang w:val="sr-Cyrl-CS" w:eastAsia="ar-SA"/>
              </w:rPr>
              <w:t>Докази које достављају страни понуђачи</w:t>
            </w:r>
            <w:r w:rsidRPr="00561573">
              <w:rPr>
                <w:rFonts w:cs="Arial"/>
                <w:b/>
                <w:lang w:val="sr-Cyrl-CS" w:eastAsia="ar-SA"/>
              </w:rPr>
              <w:t>:</w:t>
            </w:r>
          </w:p>
          <w:p w14:paraId="4A825D18" w14:textId="508B9FC6" w:rsidR="006A4CB3" w:rsidRPr="00561573" w:rsidRDefault="006A4CB3" w:rsidP="006044BD">
            <w:pPr>
              <w:numPr>
                <w:ilvl w:val="1"/>
                <w:numId w:val="35"/>
              </w:numPr>
              <w:tabs>
                <w:tab w:val="num" w:pos="1080"/>
              </w:tabs>
              <w:suppressAutoHyphens/>
              <w:spacing w:before="0"/>
              <w:ind w:left="434"/>
              <w:rPr>
                <w:rFonts w:cs="Arial"/>
                <w:b/>
                <w:lang w:val="sr-Cyrl-CS" w:eastAsia="ar-SA"/>
              </w:rPr>
            </w:pPr>
            <w:r w:rsidRPr="00561573">
              <w:rPr>
                <w:rFonts w:cs="Arial"/>
                <w:lang w:val="sr-Cyrl-RS"/>
              </w:rPr>
              <w:t xml:space="preserve">Биланс успеха за претходне три обрачунске године </w:t>
            </w:r>
            <w:r w:rsidR="00A4177D">
              <w:rPr>
                <w:rFonts w:cs="Arial"/>
                <w:lang w:val="sr-Cyrl-CS"/>
              </w:rPr>
              <w:t>(2017, 2018. и 2019</w:t>
            </w:r>
            <w:r w:rsidRPr="00561573">
              <w:rPr>
                <w:rFonts w:cs="Arial"/>
                <w:lang w:val="sr-Cyrl-CS"/>
              </w:rPr>
              <w:t>. годину)</w:t>
            </w:r>
            <w:r w:rsidRPr="00561573">
              <w:rPr>
                <w:rFonts w:cs="Arial"/>
                <w:lang w:val="sr-Cyrl-RS"/>
              </w:rPr>
              <w:t xml:space="preserve"> </w:t>
            </w:r>
          </w:p>
          <w:p w14:paraId="063A424E" w14:textId="77777777" w:rsidR="006A4CB3" w:rsidRPr="00561573" w:rsidRDefault="006A4CB3" w:rsidP="006044BD">
            <w:pPr>
              <w:numPr>
                <w:ilvl w:val="1"/>
                <w:numId w:val="35"/>
              </w:numPr>
              <w:tabs>
                <w:tab w:val="num" w:pos="1080"/>
              </w:tabs>
              <w:suppressAutoHyphens/>
              <w:spacing w:before="0"/>
              <w:ind w:left="434"/>
              <w:rPr>
                <w:rFonts w:cs="Arial"/>
                <w:b/>
                <w:lang w:val="sr-Cyrl-CS" w:eastAsia="ar-SA"/>
              </w:rPr>
            </w:pPr>
            <w:r w:rsidRPr="00561573">
              <w:rPr>
                <w:rFonts w:cs="Arial"/>
                <w:lang w:val="sr-Cyrl-CS" w:eastAsia="ar-SA"/>
              </w:rPr>
              <w:t xml:space="preserve">Потврда,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561573">
              <w:rPr>
                <w:rFonts w:cs="Arial"/>
                <w:lang w:val="sr-Cyrl-RS" w:eastAsia="ar-SA"/>
              </w:rPr>
              <w:t>6 (словима: шест)</w:t>
            </w:r>
            <w:r w:rsidRPr="00561573">
              <w:rPr>
                <w:rFonts w:cs="Arial"/>
                <w:lang w:val="sr-Cyrl-CS" w:eastAsia="ar-SA"/>
              </w:rPr>
              <w:t xml:space="preserve"> месеци </w:t>
            </w:r>
            <w:r w:rsidRPr="00561573">
              <w:rPr>
                <w:rFonts w:cs="Arial"/>
                <w:lang w:val="sr-Cyrl-RS" w:eastAsia="ar-SA"/>
              </w:rPr>
              <w:t>до дана</w:t>
            </w:r>
            <w:r w:rsidRPr="00561573">
              <w:rPr>
                <w:rFonts w:cs="Arial"/>
                <w:lang w:val="sr-Cyrl-CS" w:eastAsia="ar-SA"/>
              </w:rPr>
              <w:t xml:space="preserve"> објављивања Позива за подношење понуда</w:t>
            </w:r>
            <w:r w:rsidRPr="00561573">
              <w:rPr>
                <w:rFonts w:cs="Arial"/>
                <w:lang w:val="sr-Cyrl-RS" w:eastAsia="ar-SA"/>
              </w:rPr>
              <w:t>.</w:t>
            </w:r>
          </w:p>
          <w:p w14:paraId="040E62FC" w14:textId="77777777" w:rsidR="006A4CB3" w:rsidRPr="00561573" w:rsidRDefault="006A4CB3" w:rsidP="006A4CB3">
            <w:pPr>
              <w:tabs>
                <w:tab w:val="left" w:pos="680"/>
              </w:tabs>
              <w:snapToGrid w:val="0"/>
              <w:spacing w:before="0"/>
              <w:contextualSpacing/>
              <w:rPr>
                <w:rFonts w:cs="Arial"/>
                <w:b/>
                <w:i/>
                <w:lang w:val="sr-Cyrl-CS"/>
              </w:rPr>
            </w:pPr>
          </w:p>
        </w:tc>
      </w:tr>
      <w:tr w:rsidR="006A4CB3" w:rsidRPr="00A1099D" w14:paraId="43BF0FC8" w14:textId="77777777" w:rsidTr="00634290">
        <w:trPr>
          <w:trHeight w:val="10795"/>
          <w:jc w:val="center"/>
        </w:trPr>
        <w:tc>
          <w:tcPr>
            <w:tcW w:w="625" w:type="dxa"/>
            <w:vAlign w:val="center"/>
          </w:tcPr>
          <w:p w14:paraId="67894FA4" w14:textId="77777777" w:rsidR="006A4CB3" w:rsidRPr="009107BD" w:rsidRDefault="009107BD" w:rsidP="006A4CB3">
            <w:pPr>
              <w:spacing w:before="0"/>
              <w:jc w:val="center"/>
              <w:rPr>
                <w:rFonts w:cs="Arial"/>
                <w:color w:val="FF0000"/>
                <w:lang w:val="sr-Cyrl-RS"/>
              </w:rPr>
            </w:pPr>
            <w:r w:rsidRPr="009107BD">
              <w:rPr>
                <w:rFonts w:cs="Arial"/>
                <w:lang w:val="sr-Cyrl-RS"/>
              </w:rPr>
              <w:lastRenderedPageBreak/>
              <w:t>6.</w:t>
            </w:r>
          </w:p>
        </w:tc>
        <w:tc>
          <w:tcPr>
            <w:tcW w:w="8288" w:type="dxa"/>
          </w:tcPr>
          <w:p w14:paraId="19C12EA8" w14:textId="6CC1313B" w:rsidR="006A4CB3" w:rsidRPr="006A4CB3" w:rsidRDefault="006A4CB3" w:rsidP="006A4CB3">
            <w:pPr>
              <w:autoSpaceDE w:val="0"/>
              <w:autoSpaceDN w:val="0"/>
              <w:adjustRightInd w:val="0"/>
              <w:spacing w:before="0"/>
              <w:rPr>
                <w:rFonts w:cs="Arial"/>
                <w:b/>
                <w:u w:val="single"/>
                <w:lang w:val="ru-RU"/>
              </w:rPr>
            </w:pPr>
            <w:r w:rsidRPr="006A4CB3">
              <w:rPr>
                <w:rFonts w:cs="Arial"/>
                <w:b/>
                <w:u w:val="single"/>
                <w:lang w:val="ru-RU"/>
              </w:rPr>
              <w:t>Пословни капацитет</w:t>
            </w:r>
            <w:r w:rsidR="00827CAD">
              <w:rPr>
                <w:rFonts w:cs="Arial"/>
                <w:b/>
                <w:u w:val="single"/>
                <w:lang w:val="ru-RU"/>
              </w:rPr>
              <w:t>:</w:t>
            </w:r>
          </w:p>
          <w:p w14:paraId="2327A1F9" w14:textId="77777777" w:rsidR="006A4CB3" w:rsidRPr="006A4CB3" w:rsidRDefault="006A4CB3" w:rsidP="006A4CB3">
            <w:pPr>
              <w:autoSpaceDE w:val="0"/>
              <w:autoSpaceDN w:val="0"/>
              <w:adjustRightInd w:val="0"/>
              <w:spacing w:before="0"/>
              <w:rPr>
                <w:rFonts w:cs="Arial"/>
                <w:lang w:val="ru-RU"/>
              </w:rPr>
            </w:pPr>
          </w:p>
          <w:p w14:paraId="427D971D" w14:textId="77777777" w:rsidR="006A4CB3" w:rsidRPr="006A4CB3" w:rsidRDefault="006A4CB3" w:rsidP="006A4CB3">
            <w:pPr>
              <w:autoSpaceDE w:val="0"/>
              <w:autoSpaceDN w:val="0"/>
              <w:adjustRightInd w:val="0"/>
              <w:spacing w:before="0"/>
              <w:rPr>
                <w:rFonts w:cs="Arial"/>
                <w:b/>
                <w:u w:val="single"/>
                <w:lang w:val="ru-RU"/>
              </w:rPr>
            </w:pPr>
            <w:r w:rsidRPr="006A4CB3">
              <w:rPr>
                <w:rFonts w:cs="Arial"/>
                <w:b/>
                <w:u w:val="single"/>
                <w:lang w:val="ru-RU"/>
              </w:rPr>
              <w:t>Услов:</w:t>
            </w:r>
          </w:p>
          <w:p w14:paraId="671AFC37" w14:textId="77777777" w:rsidR="006A4CB3" w:rsidRPr="006A4CB3" w:rsidRDefault="006A4CB3" w:rsidP="006A4CB3">
            <w:pPr>
              <w:autoSpaceDE w:val="0"/>
              <w:autoSpaceDN w:val="0"/>
              <w:adjustRightInd w:val="0"/>
              <w:spacing w:before="0"/>
              <w:rPr>
                <w:rFonts w:cs="Arial"/>
                <w:lang w:val="ru-RU"/>
              </w:rPr>
            </w:pPr>
          </w:p>
          <w:p w14:paraId="114AAB2A" w14:textId="77777777" w:rsidR="006A4CB3" w:rsidRPr="006A4CB3" w:rsidRDefault="006A4CB3" w:rsidP="006A4CB3">
            <w:pPr>
              <w:autoSpaceDE w:val="0"/>
              <w:autoSpaceDN w:val="0"/>
              <w:adjustRightInd w:val="0"/>
              <w:spacing w:before="0"/>
              <w:rPr>
                <w:rFonts w:cs="Arial"/>
                <w:b/>
                <w:u w:val="single"/>
                <w:lang w:val="ru-RU"/>
              </w:rPr>
            </w:pPr>
            <w:r w:rsidRPr="006A4CB3">
              <w:rPr>
                <w:rFonts w:cs="Arial"/>
                <w:b/>
                <w:u w:val="single"/>
                <w:lang w:val="ru-RU"/>
              </w:rPr>
              <w:t>Да има следеће референце у вези са предметом набавке:</w:t>
            </w:r>
          </w:p>
          <w:p w14:paraId="78953449" w14:textId="77777777" w:rsidR="006A4CB3" w:rsidRPr="006A4CB3" w:rsidRDefault="006A4CB3" w:rsidP="006A4CB3">
            <w:pPr>
              <w:autoSpaceDE w:val="0"/>
              <w:autoSpaceDN w:val="0"/>
              <w:adjustRightInd w:val="0"/>
              <w:spacing w:before="0"/>
              <w:rPr>
                <w:rFonts w:cs="Arial"/>
                <w:lang w:val="ru-RU"/>
              </w:rPr>
            </w:pPr>
          </w:p>
          <w:p w14:paraId="0F03C00C" w14:textId="0ECB2092" w:rsidR="006A4CB3" w:rsidRPr="006A4CB3" w:rsidRDefault="006A4CB3" w:rsidP="006A4CB3">
            <w:pPr>
              <w:autoSpaceDE w:val="0"/>
              <w:autoSpaceDN w:val="0"/>
              <w:adjustRightInd w:val="0"/>
              <w:spacing w:before="0"/>
              <w:rPr>
                <w:rFonts w:cs="Arial"/>
                <w:lang w:val="ru-RU"/>
              </w:rPr>
            </w:pPr>
            <w:r w:rsidRPr="006A4CB3">
              <w:rPr>
                <w:rFonts w:cs="Arial"/>
                <w:lang w:val="ru-RU"/>
              </w:rPr>
              <w:t xml:space="preserve">Да је у претходних </w:t>
            </w:r>
            <w:r w:rsidRPr="006F46B3">
              <w:rPr>
                <w:rFonts w:cs="Arial"/>
                <w:lang w:val="ru-RU"/>
              </w:rPr>
              <w:t>5 (</w:t>
            </w:r>
            <w:r w:rsidR="001E792A" w:rsidRPr="006F46B3">
              <w:rPr>
                <w:rFonts w:cs="Arial"/>
                <w:lang w:val="ru-RU"/>
              </w:rPr>
              <w:t xml:space="preserve">словима: </w:t>
            </w:r>
            <w:r w:rsidRPr="006F46B3">
              <w:rPr>
                <w:rFonts w:cs="Arial"/>
                <w:lang w:val="ru-RU"/>
              </w:rPr>
              <w:t>пет) година</w:t>
            </w:r>
            <w:r w:rsidRPr="006A4CB3">
              <w:rPr>
                <w:rFonts w:cs="Arial"/>
                <w:lang w:val="ru-RU"/>
              </w:rPr>
              <w:t xml:space="preserve"> од дана објављивања позива и конкурсне документације на Порталу јавних набавки, па све до дана истека рока за подношење понуда, извршио најмање 3 (</w:t>
            </w:r>
            <w:r w:rsidR="0062430E">
              <w:rPr>
                <w:rFonts w:cs="Arial"/>
                <w:lang w:val="ru-RU"/>
              </w:rPr>
              <w:t xml:space="preserve">словима: </w:t>
            </w:r>
            <w:r w:rsidRPr="006A4CB3">
              <w:rPr>
                <w:rFonts w:cs="Arial"/>
                <w:lang w:val="ru-RU"/>
              </w:rPr>
              <w:t xml:space="preserve">три) услуге стручног надзора према Закону о планирању и изградњи Републике Србије на изградњи или реконструкцији хидроелектрана (самостално или као члан Конзорцијума/Групе понуђача) појединачне инвестионице вредности свих радова најмање 100.000.000,00 </w:t>
            </w:r>
            <w:r w:rsidR="006F46B3">
              <w:rPr>
                <w:rFonts w:cs="Arial"/>
                <w:lang w:val="ru-RU"/>
              </w:rPr>
              <w:t>(словима:</w:t>
            </w:r>
            <w:r w:rsidR="001E792A">
              <w:rPr>
                <w:rFonts w:cs="Arial"/>
                <w:lang w:val="ru-RU"/>
              </w:rPr>
              <w:t>стомилиона)</w:t>
            </w:r>
            <w:r w:rsidR="006F46B3">
              <w:rPr>
                <w:rFonts w:cs="Arial"/>
                <w:lang w:val="ru-RU"/>
              </w:rPr>
              <w:t xml:space="preserve"> </w:t>
            </w:r>
            <w:r w:rsidRPr="006A4CB3">
              <w:rPr>
                <w:rFonts w:cs="Arial"/>
                <w:lang w:val="ru-RU"/>
              </w:rPr>
              <w:t>РСД, при чему радови обухватају истовремено машинске, грађевинске и електро радове и од којих је минимално једна реконструкција ХЕ.</w:t>
            </w:r>
          </w:p>
          <w:p w14:paraId="1DEB32A6" w14:textId="77777777" w:rsidR="006A4CB3" w:rsidRPr="006A4CB3" w:rsidRDefault="006A4CB3" w:rsidP="006A4CB3">
            <w:pPr>
              <w:autoSpaceDE w:val="0"/>
              <w:autoSpaceDN w:val="0"/>
              <w:adjustRightInd w:val="0"/>
              <w:spacing w:before="0"/>
              <w:rPr>
                <w:rFonts w:cs="Arial"/>
                <w:lang w:val="ru-RU"/>
              </w:rPr>
            </w:pPr>
          </w:p>
          <w:p w14:paraId="6302DD2C" w14:textId="77777777" w:rsidR="006A4CB3" w:rsidRPr="006A4CB3" w:rsidRDefault="006A4CB3" w:rsidP="006A4CB3">
            <w:pPr>
              <w:autoSpaceDE w:val="0"/>
              <w:autoSpaceDN w:val="0"/>
              <w:adjustRightInd w:val="0"/>
              <w:spacing w:before="0"/>
              <w:rPr>
                <w:rFonts w:cs="Arial"/>
                <w:b/>
                <w:u w:val="single"/>
                <w:lang w:val="ru-RU"/>
              </w:rPr>
            </w:pPr>
            <w:r w:rsidRPr="006A4CB3">
              <w:rPr>
                <w:rFonts w:cs="Arial"/>
                <w:b/>
                <w:u w:val="single"/>
                <w:lang w:val="ru-RU"/>
              </w:rPr>
              <w:t>Услов:</w:t>
            </w:r>
          </w:p>
          <w:p w14:paraId="7FEBDD23" w14:textId="77777777" w:rsidR="006A4CB3" w:rsidRPr="006A4CB3" w:rsidRDefault="006A4CB3" w:rsidP="006A4CB3">
            <w:pPr>
              <w:autoSpaceDE w:val="0"/>
              <w:autoSpaceDN w:val="0"/>
              <w:adjustRightInd w:val="0"/>
              <w:spacing w:before="0"/>
              <w:rPr>
                <w:rFonts w:cs="Arial"/>
                <w:lang w:val="ru-RU"/>
              </w:rPr>
            </w:pPr>
          </w:p>
          <w:p w14:paraId="168F8719" w14:textId="7DDF2C3E" w:rsidR="006A4CB3" w:rsidRPr="006A4CB3" w:rsidRDefault="006F46B3" w:rsidP="006A4CB3">
            <w:pPr>
              <w:autoSpaceDE w:val="0"/>
              <w:autoSpaceDN w:val="0"/>
              <w:adjustRightInd w:val="0"/>
              <w:spacing w:before="0"/>
              <w:rPr>
                <w:rFonts w:cs="Arial"/>
                <w:lang w:val="ru-RU"/>
              </w:rPr>
            </w:pPr>
            <w:r>
              <w:rPr>
                <w:rFonts w:cs="Arial"/>
                <w:lang w:val="ru-RU"/>
              </w:rPr>
              <w:t>Да П</w:t>
            </w:r>
            <w:r w:rsidR="006A4CB3" w:rsidRPr="006A4CB3">
              <w:rPr>
                <w:rFonts w:cs="Arial"/>
                <w:lang w:val="ru-RU"/>
              </w:rPr>
              <w:t>онуђач има сертификован систем управљања квалитетом у складу са захтевима стандарда који важи на дан отварања понуда:</w:t>
            </w:r>
          </w:p>
          <w:p w14:paraId="1B3E7578" w14:textId="7A68C1B4" w:rsidR="006A4CB3" w:rsidRPr="006A4CB3" w:rsidRDefault="000955E0" w:rsidP="006A4CB3">
            <w:pPr>
              <w:autoSpaceDE w:val="0"/>
              <w:autoSpaceDN w:val="0"/>
              <w:adjustRightInd w:val="0"/>
              <w:spacing w:before="0"/>
              <w:rPr>
                <w:rFonts w:cs="Arial"/>
                <w:lang w:val="ru-RU"/>
              </w:rPr>
            </w:pPr>
            <w:r>
              <w:rPr>
                <w:rFonts w:cs="Arial"/>
                <w:lang w:val="ru-RU"/>
              </w:rPr>
              <w:t>-</w:t>
            </w:r>
            <w:r w:rsidR="006A4CB3" w:rsidRPr="006A4CB3">
              <w:rPr>
                <w:rFonts w:cs="Arial"/>
                <w:lang w:val="ru-RU"/>
              </w:rPr>
              <w:t xml:space="preserve">управљања квалитетом (ISO 9001) , </w:t>
            </w:r>
          </w:p>
          <w:p w14:paraId="462D3697" w14:textId="4E9DD94A" w:rsidR="006A4CB3" w:rsidRPr="006A4CB3" w:rsidRDefault="000955E0" w:rsidP="006A4CB3">
            <w:pPr>
              <w:autoSpaceDE w:val="0"/>
              <w:autoSpaceDN w:val="0"/>
              <w:adjustRightInd w:val="0"/>
              <w:spacing w:before="0"/>
              <w:rPr>
                <w:rFonts w:cs="Arial"/>
                <w:lang w:val="ru-RU"/>
              </w:rPr>
            </w:pPr>
            <w:r>
              <w:rPr>
                <w:rFonts w:cs="Arial"/>
                <w:lang w:val="ru-RU"/>
              </w:rPr>
              <w:t>-</w:t>
            </w:r>
            <w:r w:rsidR="006A4CB3" w:rsidRPr="006A4CB3">
              <w:rPr>
                <w:rFonts w:cs="Arial"/>
                <w:lang w:val="ru-RU"/>
              </w:rPr>
              <w:t xml:space="preserve">заштита живнотне средине (ISO 14001), </w:t>
            </w:r>
          </w:p>
          <w:p w14:paraId="4F9408F5" w14:textId="1563D2FE" w:rsidR="006A4CB3" w:rsidRPr="006A4CB3" w:rsidRDefault="000955E0" w:rsidP="006A4CB3">
            <w:pPr>
              <w:autoSpaceDE w:val="0"/>
              <w:autoSpaceDN w:val="0"/>
              <w:adjustRightInd w:val="0"/>
              <w:spacing w:before="0"/>
              <w:rPr>
                <w:rFonts w:cs="Arial"/>
                <w:lang w:val="ru-RU"/>
              </w:rPr>
            </w:pPr>
            <w:r>
              <w:rPr>
                <w:rFonts w:cs="Arial"/>
                <w:lang w:val="ru-RU"/>
              </w:rPr>
              <w:t>-</w:t>
            </w:r>
            <w:r w:rsidR="006A4CB3" w:rsidRPr="006A4CB3">
              <w:rPr>
                <w:rFonts w:cs="Arial"/>
                <w:lang w:val="ru-RU"/>
              </w:rPr>
              <w:t>безбедност и здравље на раду (OHSAS 18001),</w:t>
            </w:r>
          </w:p>
          <w:p w14:paraId="7D28917E" w14:textId="040BF1FE" w:rsidR="006A4CB3" w:rsidRPr="006A4CB3" w:rsidRDefault="000955E0" w:rsidP="006A4CB3">
            <w:pPr>
              <w:autoSpaceDE w:val="0"/>
              <w:autoSpaceDN w:val="0"/>
              <w:adjustRightInd w:val="0"/>
              <w:spacing w:before="0"/>
              <w:rPr>
                <w:rFonts w:cs="Arial"/>
                <w:lang w:val="ru-RU"/>
              </w:rPr>
            </w:pPr>
            <w:r>
              <w:rPr>
                <w:rFonts w:cs="Arial"/>
                <w:lang w:val="ru-RU"/>
              </w:rPr>
              <w:t>-</w:t>
            </w:r>
            <w:r w:rsidR="006A4CB3" w:rsidRPr="006A4CB3">
              <w:rPr>
                <w:rFonts w:cs="Arial"/>
                <w:lang w:val="ru-RU"/>
              </w:rPr>
              <w:t>безбедност информација (ISO 27001)</w:t>
            </w:r>
          </w:p>
          <w:p w14:paraId="18627D98" w14:textId="77777777" w:rsidR="006A4CB3" w:rsidRPr="006A4CB3" w:rsidRDefault="006A4CB3" w:rsidP="006A4CB3">
            <w:pPr>
              <w:autoSpaceDE w:val="0"/>
              <w:autoSpaceDN w:val="0"/>
              <w:adjustRightInd w:val="0"/>
              <w:spacing w:before="0"/>
              <w:rPr>
                <w:rFonts w:cs="Arial"/>
                <w:lang w:val="ru-RU"/>
              </w:rPr>
            </w:pPr>
          </w:p>
          <w:p w14:paraId="1578FC93" w14:textId="77777777" w:rsidR="006A4CB3" w:rsidRPr="006A4CB3" w:rsidRDefault="006A4CB3" w:rsidP="006A4CB3">
            <w:pPr>
              <w:autoSpaceDE w:val="0"/>
              <w:autoSpaceDN w:val="0"/>
              <w:adjustRightInd w:val="0"/>
              <w:spacing w:before="0"/>
              <w:rPr>
                <w:rFonts w:cs="Arial"/>
                <w:b/>
                <w:u w:val="single"/>
                <w:lang w:val="ru-RU"/>
              </w:rPr>
            </w:pPr>
            <w:r w:rsidRPr="006A4CB3">
              <w:rPr>
                <w:rFonts w:cs="Arial"/>
                <w:b/>
                <w:u w:val="single"/>
                <w:lang w:val="ru-RU"/>
              </w:rPr>
              <w:t>Услов:</w:t>
            </w:r>
          </w:p>
          <w:p w14:paraId="5D7E4A66" w14:textId="77777777" w:rsidR="006A4CB3" w:rsidRPr="006A4CB3" w:rsidRDefault="006A4CB3" w:rsidP="006A4CB3">
            <w:pPr>
              <w:autoSpaceDE w:val="0"/>
              <w:autoSpaceDN w:val="0"/>
              <w:adjustRightInd w:val="0"/>
              <w:spacing w:before="0"/>
              <w:rPr>
                <w:rFonts w:cs="Arial"/>
                <w:lang w:val="ru-RU"/>
              </w:rPr>
            </w:pPr>
          </w:p>
          <w:p w14:paraId="50F91155" w14:textId="77259711" w:rsidR="006A4CB3" w:rsidRPr="006A4CB3" w:rsidRDefault="006A4CB3" w:rsidP="006A4CB3">
            <w:pPr>
              <w:autoSpaceDE w:val="0"/>
              <w:autoSpaceDN w:val="0"/>
              <w:adjustRightInd w:val="0"/>
              <w:spacing w:before="0"/>
              <w:rPr>
                <w:rFonts w:cs="Arial"/>
                <w:lang w:val="ru-RU"/>
              </w:rPr>
            </w:pPr>
            <w:r w:rsidRPr="006A4CB3">
              <w:rPr>
                <w:rFonts w:cs="Arial"/>
                <w:lang w:val="ru-RU"/>
              </w:rPr>
              <w:t xml:space="preserve">Да Понуђач у тренутку подношења понуде поседује полису осигурања од професионалне одговорности за суму осигурања која се исплаћује уколико наступи осигурани случај као последица стручне грешке Понуђача у износу 50.000 ЕУР или више, а у складу са чл. 129а </w:t>
            </w:r>
            <w:r w:rsidR="001E792A">
              <w:rPr>
                <w:rFonts w:cs="Arial"/>
                <w:lang w:val="ru-RU"/>
              </w:rPr>
              <w:t>ЗПИ</w:t>
            </w:r>
            <w:r w:rsidRPr="006A4CB3">
              <w:rPr>
                <w:rFonts w:cs="Arial"/>
                <w:lang w:val="ru-RU"/>
              </w:rPr>
              <w:t xml:space="preserve"> и Правилником o условима осигурања од професионалне одговорности (Сл. гласник РС бр. 40/2015).</w:t>
            </w:r>
          </w:p>
          <w:p w14:paraId="7E1AC164" w14:textId="77777777" w:rsidR="006A4CB3" w:rsidRPr="006A4CB3" w:rsidRDefault="006A4CB3" w:rsidP="006A4CB3">
            <w:pPr>
              <w:autoSpaceDE w:val="0"/>
              <w:autoSpaceDN w:val="0"/>
              <w:adjustRightInd w:val="0"/>
              <w:spacing w:before="0"/>
              <w:rPr>
                <w:rFonts w:cs="Arial"/>
                <w:lang w:val="ru-RU"/>
              </w:rPr>
            </w:pPr>
          </w:p>
          <w:p w14:paraId="637A1F86" w14:textId="77777777" w:rsidR="006A4CB3" w:rsidRPr="006A4CB3" w:rsidRDefault="006A4CB3" w:rsidP="006A4CB3">
            <w:pPr>
              <w:autoSpaceDE w:val="0"/>
              <w:autoSpaceDN w:val="0"/>
              <w:adjustRightInd w:val="0"/>
              <w:spacing w:before="0"/>
              <w:rPr>
                <w:rFonts w:cs="Arial"/>
                <w:lang w:val="ru-RU"/>
              </w:rPr>
            </w:pPr>
          </w:p>
          <w:p w14:paraId="5F183DCE" w14:textId="77777777" w:rsidR="006A4CB3" w:rsidRDefault="006A4CB3" w:rsidP="006A4CB3">
            <w:pPr>
              <w:autoSpaceDE w:val="0"/>
              <w:autoSpaceDN w:val="0"/>
              <w:adjustRightInd w:val="0"/>
              <w:spacing w:before="0"/>
              <w:rPr>
                <w:rFonts w:cs="Arial"/>
                <w:b/>
                <w:u w:val="single"/>
                <w:lang w:val="ru-RU"/>
              </w:rPr>
            </w:pPr>
            <w:r w:rsidRPr="006A4CB3">
              <w:rPr>
                <w:rFonts w:cs="Arial"/>
                <w:b/>
                <w:u w:val="single"/>
                <w:lang w:val="ru-RU"/>
              </w:rPr>
              <w:t>Докази:</w:t>
            </w:r>
          </w:p>
          <w:p w14:paraId="4007F7C7" w14:textId="77777777" w:rsidR="006A4CB3" w:rsidRPr="006A4CB3" w:rsidRDefault="006A4CB3" w:rsidP="006A4CB3">
            <w:pPr>
              <w:autoSpaceDE w:val="0"/>
              <w:autoSpaceDN w:val="0"/>
              <w:adjustRightInd w:val="0"/>
              <w:spacing w:before="0"/>
              <w:rPr>
                <w:rFonts w:cs="Arial"/>
                <w:b/>
                <w:u w:val="single"/>
                <w:lang w:val="ru-RU"/>
              </w:rPr>
            </w:pPr>
          </w:p>
          <w:p w14:paraId="0CB9755F" w14:textId="74A385C4" w:rsidR="006A4CB3" w:rsidRPr="00DC7D79" w:rsidRDefault="00CD224B" w:rsidP="006A4CB3">
            <w:pPr>
              <w:autoSpaceDE w:val="0"/>
              <w:autoSpaceDN w:val="0"/>
              <w:adjustRightInd w:val="0"/>
              <w:spacing w:before="0"/>
              <w:rPr>
                <w:rFonts w:cs="Arial"/>
                <w:lang w:val="ru-RU"/>
              </w:rPr>
            </w:pPr>
            <w:r>
              <w:rPr>
                <w:rFonts w:cs="Arial"/>
                <w:lang w:val="ru-RU"/>
              </w:rPr>
              <w:t>-</w:t>
            </w:r>
            <w:r w:rsidR="006A4CB3" w:rsidRPr="006A4CB3">
              <w:rPr>
                <w:rFonts w:cs="Arial"/>
                <w:lang w:val="ru-RU"/>
              </w:rPr>
              <w:t xml:space="preserve">Референтна листа – Образац </w:t>
            </w:r>
            <w:r w:rsidR="006A4CB3" w:rsidRPr="000955E0">
              <w:rPr>
                <w:rFonts w:cs="Arial"/>
                <w:lang w:val="ru-RU"/>
              </w:rPr>
              <w:t xml:space="preserve">број </w:t>
            </w:r>
            <w:r w:rsidR="000955E0" w:rsidRPr="000955E0">
              <w:rPr>
                <w:rFonts w:cs="Arial"/>
                <w:lang w:val="ru-RU"/>
              </w:rPr>
              <w:t>5</w:t>
            </w:r>
          </w:p>
          <w:p w14:paraId="41D87C74" w14:textId="3A0886E0" w:rsidR="006A4CB3" w:rsidRPr="006A4CB3" w:rsidRDefault="00CD224B" w:rsidP="006A4CB3">
            <w:pPr>
              <w:autoSpaceDE w:val="0"/>
              <w:autoSpaceDN w:val="0"/>
              <w:adjustRightInd w:val="0"/>
              <w:spacing w:before="0"/>
              <w:rPr>
                <w:rFonts w:cs="Arial"/>
                <w:lang w:val="ru-RU"/>
              </w:rPr>
            </w:pPr>
            <w:r>
              <w:rPr>
                <w:rFonts w:cs="Arial"/>
                <w:lang w:val="ru-RU"/>
              </w:rPr>
              <w:t>-</w:t>
            </w:r>
            <w:r w:rsidR="006A4CB3" w:rsidRPr="006A4CB3">
              <w:rPr>
                <w:rFonts w:cs="Arial"/>
                <w:lang w:val="ru-RU"/>
              </w:rPr>
              <w:t xml:space="preserve">Потврда о извршеним услугама – Образац </w:t>
            </w:r>
            <w:r w:rsidR="006A4CB3" w:rsidRPr="000955E0">
              <w:rPr>
                <w:rFonts w:cs="Arial"/>
                <w:lang w:val="ru-RU"/>
              </w:rPr>
              <w:t xml:space="preserve">број </w:t>
            </w:r>
            <w:r w:rsidR="000955E0" w:rsidRPr="000955E0">
              <w:rPr>
                <w:rFonts w:cs="Arial"/>
                <w:lang w:val="ru-RU"/>
              </w:rPr>
              <w:t>6</w:t>
            </w:r>
          </w:p>
          <w:p w14:paraId="7A0855C9" w14:textId="382B506B" w:rsidR="006A4CB3" w:rsidRPr="006A4CB3" w:rsidRDefault="00CD224B" w:rsidP="006A4CB3">
            <w:pPr>
              <w:autoSpaceDE w:val="0"/>
              <w:autoSpaceDN w:val="0"/>
              <w:adjustRightInd w:val="0"/>
              <w:spacing w:before="0"/>
              <w:rPr>
                <w:rFonts w:cs="Arial"/>
                <w:lang w:val="ru-RU"/>
              </w:rPr>
            </w:pPr>
            <w:r>
              <w:rPr>
                <w:rFonts w:cs="Arial"/>
                <w:lang w:val="ru-RU"/>
              </w:rPr>
              <w:t>-</w:t>
            </w:r>
            <w:r w:rsidR="006A4CB3" w:rsidRPr="006A4CB3">
              <w:rPr>
                <w:rFonts w:cs="Arial"/>
                <w:lang w:val="ru-RU"/>
              </w:rPr>
              <w:t>Копија важећих сертификата издатих од стране акредитованог сертификационог тела за систем менаџмента квалитетом</w:t>
            </w:r>
          </w:p>
          <w:p w14:paraId="5D4E2B9D" w14:textId="77777777" w:rsidR="006A4CB3" w:rsidRDefault="00CD224B" w:rsidP="006A4CB3">
            <w:pPr>
              <w:autoSpaceDE w:val="0"/>
              <w:autoSpaceDN w:val="0"/>
              <w:adjustRightInd w:val="0"/>
              <w:spacing w:before="0"/>
              <w:rPr>
                <w:rFonts w:cs="Arial"/>
                <w:lang w:val="ru-RU"/>
              </w:rPr>
            </w:pPr>
            <w:r>
              <w:rPr>
                <w:rFonts w:cs="Arial"/>
                <w:lang w:val="ru-RU"/>
              </w:rPr>
              <w:t>-</w:t>
            </w:r>
            <w:r w:rsidR="006A4CB3" w:rsidRPr="006A4CB3">
              <w:rPr>
                <w:rFonts w:cs="Arial"/>
                <w:lang w:val="ru-RU"/>
              </w:rPr>
              <w:t>Полиса осигурања од професионалне одговорности.</w:t>
            </w:r>
          </w:p>
          <w:p w14:paraId="09A5D8F9" w14:textId="77777777" w:rsidR="00910B44" w:rsidRDefault="00910B44" w:rsidP="006A4CB3">
            <w:pPr>
              <w:autoSpaceDE w:val="0"/>
              <w:autoSpaceDN w:val="0"/>
              <w:adjustRightInd w:val="0"/>
              <w:spacing w:before="0"/>
              <w:rPr>
                <w:rFonts w:cs="Arial"/>
                <w:lang w:val="ru-RU"/>
              </w:rPr>
            </w:pPr>
          </w:p>
          <w:p w14:paraId="3CB5AC95" w14:textId="78216055" w:rsidR="00910B44" w:rsidRPr="00910B44" w:rsidRDefault="00910B44" w:rsidP="00910B44">
            <w:pPr>
              <w:autoSpaceDE w:val="0"/>
              <w:autoSpaceDN w:val="0"/>
              <w:adjustRightInd w:val="0"/>
              <w:spacing w:before="0"/>
              <w:rPr>
                <w:rFonts w:cs="Arial"/>
                <w:lang w:val="sr-Cyrl-CS"/>
              </w:rPr>
            </w:pPr>
            <w:r w:rsidRPr="00910B44">
              <w:rPr>
                <w:rFonts w:cs="Arial"/>
                <w:lang w:val="sr-Cyrl-RS"/>
              </w:rPr>
              <w:t xml:space="preserve">Сходно члану 79, став 2, Закона, за испуњавање наведеног услова могу се користити и раније прибављене потврде наручилаца уколико садрже све податке дефинисане у Обрасцу </w:t>
            </w:r>
            <w:r w:rsidR="000452A2">
              <w:rPr>
                <w:rFonts w:cs="Arial"/>
                <w:lang w:val="sr-Cyrl-RS"/>
              </w:rPr>
              <w:t>бр. 6</w:t>
            </w:r>
            <w:r w:rsidRPr="00910B44">
              <w:rPr>
                <w:rFonts w:cs="Arial"/>
                <w:lang w:val="sr-Cyrl-RS"/>
              </w:rPr>
              <w:t>.</w:t>
            </w:r>
          </w:p>
          <w:p w14:paraId="2CD00791" w14:textId="7D1E2CB3" w:rsidR="00910B44" w:rsidRPr="006A4CB3" w:rsidRDefault="00910B44" w:rsidP="006A4CB3">
            <w:pPr>
              <w:autoSpaceDE w:val="0"/>
              <w:autoSpaceDN w:val="0"/>
              <w:adjustRightInd w:val="0"/>
              <w:spacing w:before="0"/>
              <w:rPr>
                <w:rFonts w:cs="Arial"/>
                <w:lang w:val="ru-RU"/>
              </w:rPr>
            </w:pPr>
          </w:p>
        </w:tc>
      </w:tr>
      <w:tr w:rsidR="00E2740D" w:rsidRPr="00A1099D" w14:paraId="20B43BE8" w14:textId="77777777" w:rsidTr="004D661E">
        <w:trPr>
          <w:trHeight w:val="907"/>
          <w:jc w:val="center"/>
        </w:trPr>
        <w:tc>
          <w:tcPr>
            <w:tcW w:w="625" w:type="dxa"/>
            <w:vAlign w:val="center"/>
          </w:tcPr>
          <w:p w14:paraId="13CD37C9" w14:textId="77777777" w:rsidR="009107BD" w:rsidRDefault="009107BD" w:rsidP="00E2740D">
            <w:pPr>
              <w:spacing w:before="0"/>
              <w:jc w:val="center"/>
              <w:rPr>
                <w:rFonts w:cs="Arial"/>
                <w:lang w:val="sr-Cyrl-RS"/>
              </w:rPr>
            </w:pPr>
          </w:p>
          <w:p w14:paraId="42E1E27A" w14:textId="77777777" w:rsidR="009107BD" w:rsidRDefault="009107BD" w:rsidP="00E2740D">
            <w:pPr>
              <w:spacing w:before="0"/>
              <w:jc w:val="center"/>
              <w:rPr>
                <w:rFonts w:cs="Arial"/>
                <w:lang w:val="sr-Cyrl-RS"/>
              </w:rPr>
            </w:pPr>
          </w:p>
          <w:p w14:paraId="6EBA2E98" w14:textId="77777777" w:rsidR="009107BD" w:rsidRDefault="009107BD" w:rsidP="00E2740D">
            <w:pPr>
              <w:spacing w:before="0"/>
              <w:jc w:val="center"/>
              <w:rPr>
                <w:rFonts w:cs="Arial"/>
                <w:lang w:val="sr-Cyrl-RS"/>
              </w:rPr>
            </w:pPr>
          </w:p>
          <w:p w14:paraId="779A79F9" w14:textId="77777777" w:rsidR="009107BD" w:rsidRDefault="009107BD" w:rsidP="00E2740D">
            <w:pPr>
              <w:spacing w:before="0"/>
              <w:jc w:val="center"/>
              <w:rPr>
                <w:rFonts w:cs="Arial"/>
                <w:lang w:val="sr-Cyrl-RS"/>
              </w:rPr>
            </w:pPr>
          </w:p>
          <w:p w14:paraId="7C462FED" w14:textId="77777777" w:rsidR="009107BD" w:rsidRDefault="009107BD" w:rsidP="00E2740D">
            <w:pPr>
              <w:spacing w:before="0"/>
              <w:jc w:val="center"/>
              <w:rPr>
                <w:rFonts w:cs="Arial"/>
                <w:lang w:val="sr-Cyrl-RS"/>
              </w:rPr>
            </w:pPr>
          </w:p>
          <w:p w14:paraId="2BA99BA6" w14:textId="77777777" w:rsidR="009107BD" w:rsidRDefault="009107BD" w:rsidP="00E2740D">
            <w:pPr>
              <w:spacing w:before="0"/>
              <w:jc w:val="center"/>
              <w:rPr>
                <w:rFonts w:cs="Arial"/>
                <w:lang w:val="sr-Cyrl-RS"/>
              </w:rPr>
            </w:pPr>
          </w:p>
          <w:p w14:paraId="24C4EF38" w14:textId="77777777" w:rsidR="009107BD" w:rsidRDefault="009107BD" w:rsidP="00E2740D">
            <w:pPr>
              <w:spacing w:before="0"/>
              <w:jc w:val="center"/>
              <w:rPr>
                <w:rFonts w:cs="Arial"/>
                <w:lang w:val="sr-Cyrl-RS"/>
              </w:rPr>
            </w:pPr>
          </w:p>
          <w:p w14:paraId="321A0EDC" w14:textId="77777777" w:rsidR="009107BD" w:rsidRDefault="009107BD" w:rsidP="00E2740D">
            <w:pPr>
              <w:spacing w:before="0"/>
              <w:jc w:val="center"/>
              <w:rPr>
                <w:rFonts w:cs="Arial"/>
                <w:lang w:val="sr-Cyrl-RS"/>
              </w:rPr>
            </w:pPr>
          </w:p>
          <w:p w14:paraId="2CB8EDC2" w14:textId="77777777" w:rsidR="009107BD" w:rsidRDefault="009107BD" w:rsidP="00E2740D">
            <w:pPr>
              <w:spacing w:before="0"/>
              <w:jc w:val="center"/>
              <w:rPr>
                <w:rFonts w:cs="Arial"/>
                <w:lang w:val="sr-Cyrl-RS"/>
              </w:rPr>
            </w:pPr>
          </w:p>
          <w:p w14:paraId="4D85EB2A" w14:textId="77777777" w:rsidR="009107BD" w:rsidRDefault="009107BD" w:rsidP="00E2740D">
            <w:pPr>
              <w:spacing w:before="0"/>
              <w:jc w:val="center"/>
              <w:rPr>
                <w:rFonts w:cs="Arial"/>
                <w:lang w:val="sr-Cyrl-RS"/>
              </w:rPr>
            </w:pPr>
          </w:p>
          <w:p w14:paraId="259B933C" w14:textId="77777777" w:rsidR="009107BD" w:rsidRDefault="009107BD" w:rsidP="00E2740D">
            <w:pPr>
              <w:spacing w:before="0"/>
              <w:jc w:val="center"/>
              <w:rPr>
                <w:rFonts w:cs="Arial"/>
                <w:lang w:val="sr-Cyrl-RS"/>
              </w:rPr>
            </w:pPr>
          </w:p>
          <w:p w14:paraId="5C6C2AA1" w14:textId="77777777" w:rsidR="009107BD" w:rsidRDefault="009107BD" w:rsidP="00E2740D">
            <w:pPr>
              <w:spacing w:before="0"/>
              <w:jc w:val="center"/>
              <w:rPr>
                <w:rFonts w:cs="Arial"/>
                <w:lang w:val="sr-Cyrl-RS"/>
              </w:rPr>
            </w:pPr>
          </w:p>
          <w:p w14:paraId="3CAC476B" w14:textId="77777777" w:rsidR="009107BD" w:rsidRDefault="009107BD" w:rsidP="00E2740D">
            <w:pPr>
              <w:spacing w:before="0"/>
              <w:jc w:val="center"/>
              <w:rPr>
                <w:rFonts w:cs="Arial"/>
                <w:lang w:val="sr-Cyrl-RS"/>
              </w:rPr>
            </w:pPr>
          </w:p>
          <w:p w14:paraId="383CA10C" w14:textId="77777777" w:rsidR="009107BD" w:rsidRDefault="009107BD" w:rsidP="00E2740D">
            <w:pPr>
              <w:spacing w:before="0"/>
              <w:jc w:val="center"/>
              <w:rPr>
                <w:rFonts w:cs="Arial"/>
                <w:lang w:val="sr-Cyrl-RS"/>
              </w:rPr>
            </w:pPr>
          </w:p>
          <w:p w14:paraId="08FB26A6" w14:textId="77777777" w:rsidR="009107BD" w:rsidRDefault="009107BD" w:rsidP="00E2740D">
            <w:pPr>
              <w:spacing w:before="0"/>
              <w:jc w:val="center"/>
              <w:rPr>
                <w:rFonts w:cs="Arial"/>
                <w:lang w:val="sr-Cyrl-RS"/>
              </w:rPr>
            </w:pPr>
          </w:p>
          <w:p w14:paraId="26066741" w14:textId="77777777" w:rsidR="00E2740D" w:rsidRPr="004D661E" w:rsidRDefault="009107BD" w:rsidP="00E2740D">
            <w:pPr>
              <w:spacing w:before="0"/>
              <w:jc w:val="center"/>
              <w:rPr>
                <w:rFonts w:cs="Arial"/>
                <w:color w:val="FF0000"/>
                <w:lang w:val="sr-Cyrl-RS"/>
              </w:rPr>
            </w:pPr>
            <w:r w:rsidRPr="009107BD">
              <w:rPr>
                <w:rFonts w:cs="Arial"/>
                <w:lang w:val="sr-Cyrl-RS"/>
              </w:rPr>
              <w:t>7.</w:t>
            </w:r>
          </w:p>
        </w:tc>
        <w:tc>
          <w:tcPr>
            <w:tcW w:w="8288" w:type="dxa"/>
          </w:tcPr>
          <w:p w14:paraId="5DA29146" w14:textId="77777777" w:rsidR="00827CAD" w:rsidRDefault="00827CAD" w:rsidP="00827CAD">
            <w:pPr>
              <w:autoSpaceDE w:val="0"/>
              <w:autoSpaceDN w:val="0"/>
              <w:adjustRightInd w:val="0"/>
              <w:spacing w:before="0"/>
              <w:rPr>
                <w:rFonts w:cs="Arial"/>
                <w:b/>
                <w:u w:val="single"/>
                <w:lang w:val="sr-Cyrl-RS"/>
              </w:rPr>
            </w:pPr>
          </w:p>
          <w:p w14:paraId="36C9B00E" w14:textId="77777777" w:rsidR="00827CAD" w:rsidRDefault="00827CAD" w:rsidP="00827CAD">
            <w:pPr>
              <w:autoSpaceDE w:val="0"/>
              <w:autoSpaceDN w:val="0"/>
              <w:adjustRightInd w:val="0"/>
              <w:spacing w:before="0"/>
              <w:rPr>
                <w:rFonts w:cs="Arial"/>
                <w:b/>
                <w:u w:val="single"/>
                <w:lang w:val="sr-Cyrl-RS"/>
              </w:rPr>
            </w:pPr>
          </w:p>
          <w:p w14:paraId="6FC1011B" w14:textId="77777777" w:rsidR="00827CAD" w:rsidRDefault="00827CAD" w:rsidP="00827CAD">
            <w:pPr>
              <w:autoSpaceDE w:val="0"/>
              <w:autoSpaceDN w:val="0"/>
              <w:adjustRightInd w:val="0"/>
              <w:spacing w:before="0"/>
              <w:rPr>
                <w:rFonts w:cs="Arial"/>
                <w:b/>
                <w:u w:val="single"/>
                <w:lang w:val="sr-Cyrl-RS"/>
              </w:rPr>
            </w:pPr>
          </w:p>
          <w:p w14:paraId="6E15C92B" w14:textId="77777777" w:rsidR="00827CAD" w:rsidRDefault="00827CAD" w:rsidP="00827CAD">
            <w:pPr>
              <w:autoSpaceDE w:val="0"/>
              <w:autoSpaceDN w:val="0"/>
              <w:adjustRightInd w:val="0"/>
              <w:spacing w:before="0"/>
              <w:rPr>
                <w:rFonts w:cs="Arial"/>
                <w:b/>
                <w:u w:val="single"/>
                <w:lang w:val="sr-Cyrl-RS"/>
              </w:rPr>
            </w:pPr>
          </w:p>
          <w:p w14:paraId="5CF75E55" w14:textId="77777777" w:rsidR="00827CAD" w:rsidRDefault="00827CAD" w:rsidP="00827CAD">
            <w:pPr>
              <w:autoSpaceDE w:val="0"/>
              <w:autoSpaceDN w:val="0"/>
              <w:adjustRightInd w:val="0"/>
              <w:spacing w:before="0"/>
              <w:rPr>
                <w:rFonts w:cs="Arial"/>
                <w:b/>
                <w:u w:val="single"/>
                <w:lang w:val="sr-Cyrl-RS"/>
              </w:rPr>
            </w:pPr>
          </w:p>
          <w:p w14:paraId="25330A91" w14:textId="77777777" w:rsidR="00827CAD" w:rsidRDefault="00827CAD" w:rsidP="00827CAD">
            <w:pPr>
              <w:autoSpaceDE w:val="0"/>
              <w:autoSpaceDN w:val="0"/>
              <w:adjustRightInd w:val="0"/>
              <w:spacing w:before="0"/>
              <w:rPr>
                <w:rFonts w:cs="Arial"/>
                <w:b/>
                <w:u w:val="single"/>
                <w:lang w:val="sr-Cyrl-RS"/>
              </w:rPr>
            </w:pPr>
          </w:p>
          <w:p w14:paraId="5EB3DDE3" w14:textId="4B040F41" w:rsidR="00E2740D" w:rsidRPr="00471184" w:rsidRDefault="00E2740D" w:rsidP="00827CAD">
            <w:pPr>
              <w:autoSpaceDE w:val="0"/>
              <w:autoSpaceDN w:val="0"/>
              <w:adjustRightInd w:val="0"/>
              <w:spacing w:before="0"/>
              <w:rPr>
                <w:rFonts w:cs="Arial"/>
                <w:b/>
                <w:u w:val="single"/>
                <w:lang w:val="sr-Cyrl-RS"/>
              </w:rPr>
            </w:pPr>
            <w:r w:rsidRPr="00471184">
              <w:rPr>
                <w:rFonts w:cs="Arial"/>
                <w:b/>
                <w:u w:val="single"/>
                <w:lang w:val="sr-Cyrl-RS"/>
              </w:rPr>
              <w:lastRenderedPageBreak/>
              <w:t>Кадровски капацитет</w:t>
            </w:r>
            <w:r w:rsidR="00827CAD">
              <w:rPr>
                <w:rFonts w:cs="Arial"/>
                <w:b/>
                <w:u w:val="single"/>
                <w:lang w:val="sr-Cyrl-RS"/>
              </w:rPr>
              <w:t>:</w:t>
            </w:r>
            <w:r w:rsidRPr="00471184">
              <w:rPr>
                <w:rFonts w:cs="Arial"/>
                <w:b/>
                <w:u w:val="single"/>
                <w:lang w:val="sr-Cyrl-RS"/>
              </w:rPr>
              <w:t xml:space="preserve"> </w:t>
            </w:r>
          </w:p>
          <w:p w14:paraId="35542CED" w14:textId="77777777" w:rsidR="00E2740D" w:rsidRPr="00471184" w:rsidRDefault="00E2740D" w:rsidP="00E2740D">
            <w:pPr>
              <w:autoSpaceDE w:val="0"/>
              <w:autoSpaceDN w:val="0"/>
              <w:adjustRightInd w:val="0"/>
              <w:spacing w:before="0"/>
              <w:ind w:left="148" w:hanging="180"/>
              <w:rPr>
                <w:rFonts w:cs="Arial"/>
                <w:b/>
                <w:u w:val="single"/>
                <w:lang w:val="sr-Cyrl-RS"/>
              </w:rPr>
            </w:pPr>
          </w:p>
          <w:p w14:paraId="794C434E" w14:textId="77777777" w:rsidR="00E2740D" w:rsidRPr="00471184" w:rsidRDefault="00E2740D" w:rsidP="00E2740D">
            <w:pPr>
              <w:autoSpaceDE w:val="0"/>
              <w:autoSpaceDN w:val="0"/>
              <w:adjustRightInd w:val="0"/>
              <w:spacing w:before="0"/>
              <w:ind w:left="148" w:hanging="180"/>
              <w:rPr>
                <w:rFonts w:cs="Arial"/>
                <w:b/>
                <w:u w:val="single"/>
                <w:lang w:val="sr-Cyrl-RS"/>
              </w:rPr>
            </w:pPr>
            <w:r w:rsidRPr="00471184">
              <w:rPr>
                <w:rFonts w:cs="Arial"/>
                <w:b/>
                <w:u w:val="single"/>
                <w:lang w:val="sr-Cyrl-RS"/>
              </w:rPr>
              <w:t>Услов</w:t>
            </w:r>
          </w:p>
          <w:p w14:paraId="7DBF04EA" w14:textId="77777777" w:rsidR="00E2740D" w:rsidRPr="00471184" w:rsidRDefault="00E2740D" w:rsidP="00E2740D">
            <w:pPr>
              <w:autoSpaceDE w:val="0"/>
              <w:autoSpaceDN w:val="0"/>
              <w:adjustRightInd w:val="0"/>
              <w:spacing w:before="0"/>
              <w:ind w:left="148" w:hanging="180"/>
              <w:rPr>
                <w:rFonts w:cs="Arial"/>
                <w:b/>
                <w:u w:val="single"/>
                <w:lang w:val="sr-Cyrl-RS"/>
              </w:rPr>
            </w:pPr>
          </w:p>
          <w:p w14:paraId="242C6F55" w14:textId="7635FC78" w:rsidR="00E2740D" w:rsidRPr="00471184" w:rsidRDefault="00E2740D" w:rsidP="00E2740D">
            <w:pPr>
              <w:autoSpaceDE w:val="0"/>
              <w:autoSpaceDN w:val="0"/>
              <w:adjustRightInd w:val="0"/>
              <w:spacing w:before="0"/>
              <w:rPr>
                <w:rFonts w:eastAsia="Calibri" w:cs="Arial"/>
                <w:lang w:val="ru-RU"/>
              </w:rPr>
            </w:pPr>
            <w:r w:rsidRPr="00471184">
              <w:rPr>
                <w:rFonts w:cs="Arial"/>
                <w:b/>
                <w:lang w:val="sr-Cyrl-CS" w:eastAsia="ar-SA"/>
              </w:rPr>
              <w:t>1.</w:t>
            </w:r>
            <w:r w:rsidRPr="00471184">
              <w:rPr>
                <w:rFonts w:cs="Arial"/>
                <w:lang w:val="sr-Cyrl-CS" w:eastAsia="ar-SA"/>
              </w:rPr>
              <w:t xml:space="preserve"> Понуђач располаже неопходним </w:t>
            </w:r>
            <w:r w:rsidRPr="00471184">
              <w:rPr>
                <w:rFonts w:cs="Arial"/>
                <w:b/>
                <w:lang w:val="sr-Cyrl-CS" w:eastAsia="ar-SA"/>
              </w:rPr>
              <w:t>кадровским капацитетом</w:t>
            </w:r>
            <w:r w:rsidRPr="00471184">
              <w:rPr>
                <w:rFonts w:cs="Arial"/>
                <w:lang w:val="sr-Cyrl-CS" w:eastAsia="ar-SA"/>
              </w:rPr>
              <w:t xml:space="preserve"> тако што </w:t>
            </w:r>
            <w:r w:rsidRPr="00471184">
              <w:rPr>
                <w:rFonts w:eastAsia="Calibri" w:cs="Arial"/>
                <w:lang w:val="ru-RU"/>
              </w:rPr>
              <w:t>има ангажована лица која су у радном односу или ангажована сходно чл.197.- 202. Закона о раду</w:t>
            </w:r>
            <w:r w:rsidR="001E792A">
              <w:rPr>
                <w:rFonts w:eastAsia="Calibri" w:cs="Arial"/>
                <w:lang w:val="ru-RU"/>
              </w:rPr>
              <w:t xml:space="preserve"> </w:t>
            </w:r>
            <w:r w:rsidR="001E792A" w:rsidRPr="001E792A">
              <w:rPr>
                <w:rFonts w:eastAsia="Calibri" w:cs="Arial"/>
                <w:lang w:val="ru-RU"/>
              </w:rPr>
              <w:t>("</w:t>
            </w:r>
            <w:r w:rsidR="001E792A">
              <w:rPr>
                <w:rFonts w:eastAsia="Calibri" w:cs="Arial"/>
                <w:lang w:val="ru-RU"/>
              </w:rPr>
              <w:t xml:space="preserve"> Сл</w:t>
            </w:r>
            <w:r w:rsidR="001E792A" w:rsidRPr="001E792A">
              <w:rPr>
                <w:rFonts w:eastAsia="Calibri" w:cs="Arial"/>
                <w:lang w:val="ru-RU"/>
              </w:rPr>
              <w:t xml:space="preserve">. </w:t>
            </w:r>
            <w:r w:rsidR="001E792A">
              <w:rPr>
                <w:rFonts w:eastAsia="Calibri" w:cs="Arial"/>
                <w:lang w:val="ru-RU"/>
              </w:rPr>
              <w:t>гласник</w:t>
            </w:r>
            <w:r w:rsidR="001E792A" w:rsidRPr="001E792A">
              <w:rPr>
                <w:rFonts w:eastAsia="Calibri" w:cs="Arial"/>
                <w:lang w:val="ru-RU"/>
              </w:rPr>
              <w:t xml:space="preserve"> </w:t>
            </w:r>
            <w:r w:rsidR="001E792A">
              <w:rPr>
                <w:rFonts w:eastAsia="Calibri" w:cs="Arial"/>
                <w:lang w:val="ru-RU"/>
              </w:rPr>
              <w:t>РС</w:t>
            </w:r>
            <w:r w:rsidR="001E792A" w:rsidRPr="001E792A">
              <w:rPr>
                <w:rFonts w:eastAsia="Calibri" w:cs="Arial"/>
                <w:lang w:val="ru-RU"/>
              </w:rPr>
              <w:t xml:space="preserve">", </w:t>
            </w:r>
            <w:r w:rsidR="001E792A">
              <w:rPr>
                <w:rFonts w:eastAsia="Calibri" w:cs="Arial"/>
                <w:lang w:val="ru-RU"/>
              </w:rPr>
              <w:t>бр</w:t>
            </w:r>
            <w:r w:rsidR="001E792A" w:rsidRPr="001E792A">
              <w:rPr>
                <w:rFonts w:eastAsia="Calibri" w:cs="Arial"/>
                <w:lang w:val="ru-RU"/>
              </w:rPr>
              <w:t xml:space="preserve">. 24/2005, 61/2005, 54/2009, 32/2013, 75/2014, 13/2017 - </w:t>
            </w:r>
            <w:r w:rsidR="001E792A">
              <w:rPr>
                <w:rFonts w:eastAsia="Calibri" w:cs="Arial"/>
                <w:lang w:val="ru-RU"/>
              </w:rPr>
              <w:t>одлука</w:t>
            </w:r>
            <w:r w:rsidR="001E792A" w:rsidRPr="001E792A">
              <w:rPr>
                <w:rFonts w:eastAsia="Calibri" w:cs="Arial"/>
                <w:lang w:val="ru-RU"/>
              </w:rPr>
              <w:t xml:space="preserve"> </w:t>
            </w:r>
            <w:r w:rsidR="001E792A">
              <w:rPr>
                <w:rFonts w:eastAsia="Calibri" w:cs="Arial"/>
                <w:lang w:val="ru-RU"/>
              </w:rPr>
              <w:t>УС</w:t>
            </w:r>
            <w:r w:rsidR="001E792A" w:rsidRPr="001E792A">
              <w:rPr>
                <w:rFonts w:eastAsia="Calibri" w:cs="Arial"/>
                <w:lang w:val="ru-RU"/>
              </w:rPr>
              <w:t xml:space="preserve">, 113/2017 </w:t>
            </w:r>
            <w:r w:rsidR="001E792A">
              <w:rPr>
                <w:rFonts w:eastAsia="Calibri" w:cs="Arial"/>
                <w:lang w:val="ru-RU"/>
              </w:rPr>
              <w:t>и</w:t>
            </w:r>
            <w:r w:rsidR="001E792A" w:rsidRPr="001E792A">
              <w:rPr>
                <w:rFonts w:eastAsia="Calibri" w:cs="Arial"/>
                <w:lang w:val="ru-RU"/>
              </w:rPr>
              <w:t xml:space="preserve"> 95/2018 - </w:t>
            </w:r>
            <w:r w:rsidR="001E792A">
              <w:rPr>
                <w:rFonts w:eastAsia="Calibri" w:cs="Arial"/>
                <w:lang w:val="ru-RU"/>
              </w:rPr>
              <w:t>аутентично</w:t>
            </w:r>
            <w:r w:rsidR="001E792A" w:rsidRPr="001E792A">
              <w:rPr>
                <w:rFonts w:eastAsia="Calibri" w:cs="Arial"/>
                <w:lang w:val="ru-RU"/>
              </w:rPr>
              <w:t xml:space="preserve"> </w:t>
            </w:r>
            <w:r w:rsidR="001E792A">
              <w:rPr>
                <w:rFonts w:eastAsia="Calibri" w:cs="Arial"/>
                <w:lang w:val="ru-RU"/>
              </w:rPr>
              <w:t>тумачење</w:t>
            </w:r>
            <w:r w:rsidR="001E792A" w:rsidRPr="001E792A">
              <w:rPr>
                <w:rFonts w:eastAsia="Calibri" w:cs="Arial"/>
                <w:lang w:val="ru-RU"/>
              </w:rPr>
              <w:t xml:space="preserve">) </w:t>
            </w:r>
            <w:r w:rsidR="001E792A">
              <w:rPr>
                <w:rFonts w:eastAsia="Calibri" w:cs="Arial"/>
                <w:lang w:val="ru-RU"/>
              </w:rPr>
              <w:t xml:space="preserve"> </w:t>
            </w:r>
            <w:r w:rsidRPr="00471184">
              <w:rPr>
                <w:rFonts w:eastAsia="Calibri" w:cs="Arial"/>
                <w:lang w:val="ru-RU"/>
              </w:rPr>
              <w:t>, и то:</w:t>
            </w:r>
          </w:p>
          <w:p w14:paraId="57B7E020" w14:textId="77777777" w:rsidR="00E2740D" w:rsidRPr="00471184" w:rsidRDefault="00E2740D" w:rsidP="00E2740D">
            <w:pPr>
              <w:autoSpaceDE w:val="0"/>
              <w:autoSpaceDN w:val="0"/>
              <w:adjustRightInd w:val="0"/>
              <w:spacing w:before="0"/>
              <w:ind w:left="148" w:hanging="180"/>
              <w:rPr>
                <w:rFonts w:cs="Arial"/>
                <w:b/>
                <w:u w:val="single"/>
                <w:lang w:val="sr-Cyrl-RS"/>
              </w:rPr>
            </w:pPr>
          </w:p>
          <w:p w14:paraId="441E1A12" w14:textId="77777777" w:rsidR="00E2740D" w:rsidRPr="00471184" w:rsidRDefault="00E2740D" w:rsidP="006044BD">
            <w:pPr>
              <w:pStyle w:val="ListParagraph"/>
              <w:numPr>
                <w:ilvl w:val="0"/>
                <w:numId w:val="17"/>
              </w:numPr>
              <w:spacing w:before="0" w:after="0" w:line="240" w:lineRule="auto"/>
              <w:rPr>
                <w:rFonts w:ascii="Arial" w:eastAsia="Times New Roman" w:hAnsi="Arial" w:cs="Arial"/>
                <w:lang w:val="sr-Cyrl-CS" w:eastAsia="sr-Cyrl-CS"/>
              </w:rPr>
            </w:pPr>
            <w:r w:rsidRPr="00471184">
              <w:rPr>
                <w:rFonts w:ascii="Arial" w:hAnsi="Arial" w:cs="Arial"/>
                <w:b/>
                <w:lang w:val="sr-Cyrl-RS"/>
              </w:rPr>
              <w:t>Надзор над извођењем машинских радова - 1 извршилац</w:t>
            </w:r>
            <w:r w:rsidRPr="00471184">
              <w:rPr>
                <w:rFonts w:ascii="Arial" w:hAnsi="Arial" w:cs="Arial"/>
                <w:lang w:val="sr-Cyrl-RS"/>
              </w:rPr>
              <w:t xml:space="preserve">: </w:t>
            </w:r>
          </w:p>
          <w:p w14:paraId="51DAF456" w14:textId="77777777" w:rsidR="00E2740D" w:rsidRPr="00471184" w:rsidRDefault="00E2740D" w:rsidP="00E2740D">
            <w:pPr>
              <w:pStyle w:val="ListParagraph"/>
              <w:numPr>
                <w:ilvl w:val="0"/>
                <w:numId w:val="13"/>
              </w:numPr>
              <w:autoSpaceDE w:val="0"/>
              <w:autoSpaceDN w:val="0"/>
              <w:adjustRightInd w:val="0"/>
              <w:spacing w:before="0" w:after="120" w:line="240" w:lineRule="auto"/>
              <w:rPr>
                <w:rFonts w:ascii="Arial" w:hAnsi="Arial" w:cs="Arial"/>
                <w:bCs/>
                <w:lang w:val="sr-Cyrl-CS"/>
              </w:rPr>
            </w:pPr>
            <w:r w:rsidRPr="00471184">
              <w:rPr>
                <w:rFonts w:ascii="Arial" w:hAnsi="Arial" w:cs="Arial"/>
                <w:lang w:val="sr-Cyrl-CS"/>
              </w:rPr>
              <w:t>Одговорни пројектант машинских инсталација објеката водоснабдевања и индустријских вода, хидротехнике и хидроенергетике</w:t>
            </w:r>
            <w:r w:rsidRPr="00471184">
              <w:rPr>
                <w:rStyle w:val="Strong"/>
                <w:rFonts w:ascii="Arial" w:hAnsi="Arial" w:cs="Arial"/>
                <w:sz w:val="20"/>
                <w:szCs w:val="20"/>
                <w:lang w:val="sr-Cyrl-RS"/>
              </w:rPr>
              <w:t xml:space="preserve"> </w:t>
            </w:r>
            <w:r w:rsidRPr="00471184">
              <w:rPr>
                <w:rFonts w:ascii="Arial" w:hAnsi="Arial" w:cs="Arial"/>
                <w:bCs/>
                <w:lang w:val="sr-Cyrl-CS"/>
              </w:rPr>
              <w:t>са лиценцом Инжењерске коморе Србије (ИКС) бр. 3</w:t>
            </w:r>
            <w:r w:rsidRPr="00471184">
              <w:rPr>
                <w:rFonts w:ascii="Arial" w:hAnsi="Arial" w:cs="Arial"/>
                <w:bCs/>
                <w:lang w:val="sr-Cyrl-RS"/>
              </w:rPr>
              <w:t>32</w:t>
            </w:r>
            <w:r w:rsidRPr="00471184">
              <w:rPr>
                <w:rFonts w:ascii="Arial" w:hAnsi="Arial" w:cs="Arial"/>
                <w:bCs/>
                <w:lang w:val="ru-RU"/>
              </w:rPr>
              <w:t xml:space="preserve"> или Одговорни извођач радова машинских инсталација објеката водоснабдевања и индустријских вода, хидротехнике и хидроенергетике </w:t>
            </w:r>
            <w:r w:rsidRPr="00471184">
              <w:rPr>
                <w:rFonts w:ascii="Arial" w:hAnsi="Arial" w:cs="Arial"/>
                <w:bCs/>
                <w:lang w:val="sr-Cyrl-CS"/>
              </w:rPr>
              <w:t>са лиценцом Инжењерске коморе Србије (ИКС) бр.</w:t>
            </w:r>
            <w:r w:rsidRPr="00471184">
              <w:rPr>
                <w:rFonts w:ascii="Arial" w:hAnsi="Arial" w:cs="Arial"/>
                <w:bCs/>
                <w:lang w:val="sr-Cyrl-RS"/>
              </w:rPr>
              <w:t xml:space="preserve"> </w:t>
            </w:r>
            <w:r w:rsidRPr="00471184">
              <w:rPr>
                <w:rFonts w:ascii="Arial" w:hAnsi="Arial" w:cs="Arial"/>
                <w:bCs/>
                <w:lang w:val="ru-RU"/>
              </w:rPr>
              <w:t>432</w:t>
            </w:r>
          </w:p>
          <w:p w14:paraId="57DC723D" w14:textId="77777777" w:rsidR="00E2740D" w:rsidRPr="00471184" w:rsidRDefault="00E2740D" w:rsidP="00E2740D">
            <w:pPr>
              <w:pStyle w:val="ListParagraph"/>
              <w:autoSpaceDE w:val="0"/>
              <w:autoSpaceDN w:val="0"/>
              <w:adjustRightInd w:val="0"/>
              <w:spacing w:before="0" w:after="120" w:line="240" w:lineRule="auto"/>
              <w:ind w:left="431"/>
              <w:rPr>
                <w:rFonts w:ascii="Arial" w:hAnsi="Arial" w:cs="Arial"/>
                <w:bCs/>
                <w:lang w:val="sr-Cyrl-CS"/>
              </w:rPr>
            </w:pPr>
          </w:p>
          <w:p w14:paraId="3F1776AF" w14:textId="77777777" w:rsidR="00E2740D" w:rsidRPr="00471184" w:rsidRDefault="00E2740D" w:rsidP="006044BD">
            <w:pPr>
              <w:pStyle w:val="ListParagraph"/>
              <w:numPr>
                <w:ilvl w:val="0"/>
                <w:numId w:val="17"/>
              </w:numPr>
              <w:spacing w:after="0" w:line="240" w:lineRule="auto"/>
              <w:ind w:left="431" w:hanging="465"/>
              <w:rPr>
                <w:rFonts w:ascii="Arial" w:hAnsi="Arial" w:cs="Arial"/>
                <w:lang w:val="sr-Cyrl-CS"/>
              </w:rPr>
            </w:pPr>
            <w:r w:rsidRPr="00471184">
              <w:rPr>
                <w:rStyle w:val="Strong"/>
                <w:rFonts w:ascii="Arial" w:hAnsi="Arial" w:cs="Arial"/>
                <w:lang w:val="ru-RU"/>
              </w:rPr>
              <w:t>Надзор над извођењем архитектонских радова - 1 извршилац</w:t>
            </w:r>
          </w:p>
          <w:p w14:paraId="02310054" w14:textId="77777777" w:rsidR="00E2740D" w:rsidRPr="00471184" w:rsidRDefault="00E2740D" w:rsidP="00E2740D">
            <w:pPr>
              <w:pStyle w:val="ListParagraph"/>
              <w:numPr>
                <w:ilvl w:val="0"/>
                <w:numId w:val="13"/>
              </w:numPr>
              <w:autoSpaceDE w:val="0"/>
              <w:autoSpaceDN w:val="0"/>
              <w:adjustRightInd w:val="0"/>
              <w:spacing w:before="0" w:after="0" w:line="240" w:lineRule="auto"/>
              <w:ind w:left="432" w:firstLine="0"/>
              <w:rPr>
                <w:rFonts w:ascii="Arial" w:hAnsi="Arial" w:cs="Arial"/>
                <w:bCs/>
              </w:rPr>
            </w:pPr>
            <w:r w:rsidRPr="00471184">
              <w:rPr>
                <w:rFonts w:ascii="Arial" w:hAnsi="Arial" w:cs="Arial"/>
                <w:bCs/>
              </w:rPr>
              <w:t>одговорни пројектант архитектонских пројеката, уређења слободних простора и унутрашњих инсталација водовода и канализације са лиценцом Инжењерске коморе Србије (ИКС) бр. 300 или Одговорни извођач радова објеката високоградње и унутрашњих инсталација водовода и канализације са лиценцом ИКС бр. 400</w:t>
            </w:r>
            <w:r w:rsidRPr="00471184">
              <w:rPr>
                <w:rFonts w:ascii="Arial" w:hAnsi="Arial" w:cs="Arial"/>
                <w:bCs/>
                <w:lang w:val="sr-Cyrl-RS"/>
              </w:rPr>
              <w:t>.</w:t>
            </w:r>
          </w:p>
          <w:p w14:paraId="2CE64772" w14:textId="77777777" w:rsidR="00E2740D" w:rsidRPr="00471184" w:rsidRDefault="00E2740D" w:rsidP="00E2740D">
            <w:pPr>
              <w:pStyle w:val="ListParagraph"/>
              <w:autoSpaceDE w:val="0"/>
              <w:autoSpaceDN w:val="0"/>
              <w:adjustRightInd w:val="0"/>
              <w:spacing w:before="0" w:after="0" w:line="240" w:lineRule="auto"/>
              <w:ind w:left="432"/>
              <w:rPr>
                <w:rFonts w:ascii="Arial" w:hAnsi="Arial" w:cs="Arial"/>
                <w:bCs/>
              </w:rPr>
            </w:pPr>
          </w:p>
          <w:p w14:paraId="194FAB59" w14:textId="77777777" w:rsidR="00E2740D" w:rsidRPr="00471184" w:rsidRDefault="00E2740D" w:rsidP="006044BD">
            <w:pPr>
              <w:pStyle w:val="ListParagraph"/>
              <w:numPr>
                <w:ilvl w:val="0"/>
                <w:numId w:val="17"/>
              </w:numPr>
              <w:spacing w:before="0" w:after="0" w:line="240" w:lineRule="auto"/>
              <w:ind w:left="432" w:hanging="464"/>
              <w:rPr>
                <w:rFonts w:ascii="Arial" w:hAnsi="Arial" w:cs="Arial"/>
                <w:b/>
                <w:lang w:eastAsia="sr-Latn-CS"/>
              </w:rPr>
            </w:pPr>
            <w:r w:rsidRPr="00471184">
              <w:rPr>
                <w:rFonts w:ascii="Arial" w:hAnsi="Arial" w:cs="Arial"/>
                <w:b/>
                <w:lang w:val="sr-Cyrl-CS" w:eastAsia="sr-Latn-CS"/>
              </w:rPr>
              <w:t xml:space="preserve">Надзор над извођењем грађевинских конструкција - 1 извршилац </w:t>
            </w:r>
          </w:p>
          <w:p w14:paraId="206D3207" w14:textId="77777777" w:rsidR="00E2740D" w:rsidRPr="00471184" w:rsidRDefault="00E2740D" w:rsidP="00E2740D">
            <w:pPr>
              <w:pStyle w:val="ListParagraph"/>
              <w:numPr>
                <w:ilvl w:val="0"/>
                <w:numId w:val="13"/>
              </w:numPr>
              <w:autoSpaceDE w:val="0"/>
              <w:autoSpaceDN w:val="0"/>
              <w:adjustRightInd w:val="0"/>
              <w:spacing w:before="0" w:after="0" w:line="240" w:lineRule="auto"/>
              <w:ind w:left="432" w:firstLine="0"/>
              <w:rPr>
                <w:rFonts w:ascii="Arial" w:hAnsi="Arial" w:cs="Arial"/>
                <w:bCs/>
                <w:lang w:val="sr-Cyrl-RS"/>
              </w:rPr>
            </w:pPr>
            <w:r w:rsidRPr="00471184">
              <w:rPr>
                <w:rFonts w:ascii="Arial" w:hAnsi="Arial" w:cs="Arial"/>
                <w:bCs/>
              </w:rPr>
              <w:t>одговорни пројектант грађевинских конструкција објеката високоградње, нискоградње и хидроградње са лиценцом ИКС бр. 310 или о</w:t>
            </w:r>
            <w:r w:rsidRPr="00471184">
              <w:rPr>
                <w:rFonts w:ascii="Arial" w:hAnsi="Arial" w:cs="Arial"/>
              </w:rPr>
              <w:t xml:space="preserve">дговорни извођач радова грађевинских конструкција и грађевинско-занатских радова на објектима високоградње, нискоградње и хидроградње са </w:t>
            </w:r>
            <w:r w:rsidRPr="00471184">
              <w:rPr>
                <w:rFonts w:ascii="Arial" w:hAnsi="Arial" w:cs="Arial"/>
                <w:bCs/>
              </w:rPr>
              <w:t>лиценцом</w:t>
            </w:r>
            <w:r w:rsidRPr="00471184">
              <w:rPr>
                <w:rFonts w:ascii="Arial" w:hAnsi="Arial" w:cs="Arial"/>
              </w:rPr>
              <w:t xml:space="preserve"> ИКС бр. 410</w:t>
            </w:r>
            <w:r w:rsidRPr="00471184">
              <w:rPr>
                <w:rFonts w:ascii="Arial" w:hAnsi="Arial" w:cs="Arial"/>
                <w:lang w:val="sr-Cyrl-RS"/>
              </w:rPr>
              <w:t>.</w:t>
            </w:r>
          </w:p>
          <w:p w14:paraId="1824EEF7" w14:textId="77777777" w:rsidR="00E2740D" w:rsidRPr="00471184" w:rsidRDefault="00E2740D" w:rsidP="00E2740D">
            <w:pPr>
              <w:spacing w:before="0"/>
              <w:rPr>
                <w:rFonts w:cs="Arial"/>
                <w:bCs/>
                <w:lang w:val="sr-Cyrl-RS"/>
              </w:rPr>
            </w:pPr>
          </w:p>
          <w:p w14:paraId="5BF04AF4" w14:textId="77777777" w:rsidR="00E2740D" w:rsidRPr="00471184" w:rsidRDefault="00E2740D" w:rsidP="006044BD">
            <w:pPr>
              <w:pStyle w:val="ListParagraph"/>
              <w:numPr>
                <w:ilvl w:val="0"/>
                <w:numId w:val="17"/>
              </w:numPr>
              <w:spacing w:before="0" w:after="0" w:line="240" w:lineRule="auto"/>
              <w:ind w:left="432" w:hanging="464"/>
              <w:rPr>
                <w:rFonts w:ascii="Arial" w:hAnsi="Arial" w:cs="Arial"/>
                <w:b/>
                <w:lang w:val="sr-Cyrl-RS" w:eastAsia="sr-Latn-CS"/>
              </w:rPr>
            </w:pPr>
            <w:r w:rsidRPr="00471184">
              <w:rPr>
                <w:rFonts w:ascii="Arial" w:hAnsi="Arial" w:cs="Arial"/>
                <w:b/>
                <w:lang w:val="ru-RU"/>
              </w:rPr>
              <w:t xml:space="preserve">Надзор над извођењем хидротехничких </w:t>
            </w:r>
            <w:r w:rsidRPr="00471184">
              <w:rPr>
                <w:rFonts w:ascii="Arial" w:hAnsi="Arial" w:cs="Arial"/>
                <w:b/>
                <w:lang w:val="sr-Cyrl-RS"/>
              </w:rPr>
              <w:t xml:space="preserve">система и инсталација - </w:t>
            </w:r>
            <w:r w:rsidRPr="00471184">
              <w:rPr>
                <w:rFonts w:ascii="Arial" w:hAnsi="Arial" w:cs="Arial"/>
                <w:b/>
                <w:lang w:val="ru-RU"/>
              </w:rPr>
              <w:t>1</w:t>
            </w:r>
            <w:r w:rsidRPr="00471184">
              <w:rPr>
                <w:rFonts w:ascii="Arial" w:hAnsi="Arial" w:cs="Arial"/>
                <w:b/>
                <w:lang w:val="sr-Cyrl-RS"/>
              </w:rPr>
              <w:t xml:space="preserve"> изврши</w:t>
            </w:r>
            <w:r w:rsidRPr="00471184">
              <w:rPr>
                <w:rFonts w:ascii="Arial" w:hAnsi="Arial" w:cs="Arial"/>
                <w:b/>
                <w:lang w:val="ru-RU"/>
              </w:rPr>
              <w:t>лац</w:t>
            </w:r>
          </w:p>
          <w:p w14:paraId="2C784896" w14:textId="77777777" w:rsidR="00E2740D" w:rsidRPr="00471184" w:rsidRDefault="00E2740D" w:rsidP="00E2740D">
            <w:pPr>
              <w:pStyle w:val="ListParagraph"/>
              <w:numPr>
                <w:ilvl w:val="0"/>
                <w:numId w:val="13"/>
              </w:numPr>
              <w:autoSpaceDE w:val="0"/>
              <w:autoSpaceDN w:val="0"/>
              <w:adjustRightInd w:val="0"/>
              <w:spacing w:before="0" w:after="0" w:line="240" w:lineRule="auto"/>
              <w:ind w:left="432" w:firstLine="0"/>
              <w:rPr>
                <w:rFonts w:ascii="Arial" w:hAnsi="Arial" w:cs="Arial"/>
                <w:bCs/>
                <w:lang w:val="sr-Cyrl-RS"/>
              </w:rPr>
            </w:pPr>
            <w:r w:rsidRPr="00471184">
              <w:rPr>
                <w:rFonts w:ascii="Arial" w:hAnsi="Arial" w:cs="Arial"/>
                <w:bCs/>
                <w:lang w:val="sr-Cyrl-RS"/>
              </w:rPr>
              <w:t>Одговорни пројектант грађевинских објеката хидроградње са лиценцом ИКС бр. 313 или одговорни извођач радова грађевинских конструкција и грађевинско-занатских радова на објектима хидроградње са лиценцом ИКС бр. 413 или одговорни</w:t>
            </w:r>
            <w:r w:rsidRPr="00471184">
              <w:rPr>
                <w:rFonts w:ascii="Arial" w:hAnsi="Arial" w:cs="Arial"/>
                <w:lang w:val="sr-Cyrl-RS"/>
              </w:rPr>
              <w:t xml:space="preserve"> пројектант хидротехничких објеката и пројеката инсталација водовода и канализације са лиценцом ИКС бр. 314 или одговорни извођач радова хидротехничких објеката и инсталација водовода и канализације са лиценцом ИКС бр. 414.</w:t>
            </w:r>
          </w:p>
          <w:p w14:paraId="1D856315" w14:textId="77777777" w:rsidR="00E2740D" w:rsidRPr="00471184" w:rsidRDefault="00E2740D" w:rsidP="00E2740D">
            <w:pPr>
              <w:autoSpaceDE w:val="0"/>
              <w:autoSpaceDN w:val="0"/>
              <w:adjustRightInd w:val="0"/>
              <w:spacing w:before="0"/>
              <w:rPr>
                <w:rFonts w:cs="Arial"/>
                <w:bCs/>
                <w:lang w:val="sr-Cyrl-RS"/>
              </w:rPr>
            </w:pPr>
          </w:p>
          <w:p w14:paraId="2136E623" w14:textId="77777777" w:rsidR="00E2740D" w:rsidRPr="00471184" w:rsidRDefault="00E2740D" w:rsidP="006044BD">
            <w:pPr>
              <w:pStyle w:val="ListParagraph"/>
              <w:numPr>
                <w:ilvl w:val="0"/>
                <w:numId w:val="17"/>
              </w:numPr>
              <w:spacing w:before="0" w:after="0" w:line="240" w:lineRule="auto"/>
              <w:rPr>
                <w:rFonts w:ascii="Arial" w:hAnsi="Arial" w:cs="Arial"/>
                <w:b/>
                <w:lang w:val="sr-Cyrl-RS" w:eastAsia="sr-Latn-CS"/>
              </w:rPr>
            </w:pPr>
            <w:r w:rsidRPr="00471184">
              <w:rPr>
                <w:rFonts w:ascii="Arial" w:hAnsi="Arial" w:cs="Arial"/>
                <w:b/>
                <w:lang w:val="ru-RU"/>
              </w:rPr>
              <w:t xml:space="preserve">Надзор над извођењем електроенергетских инсталација ниског и средњег напона - </w:t>
            </w:r>
            <w:r w:rsidRPr="00471184">
              <w:rPr>
                <w:rFonts w:ascii="Arial" w:hAnsi="Arial" w:cs="Arial"/>
                <w:b/>
                <w:lang w:val="sr-Cyrl-RS"/>
              </w:rPr>
              <w:t>1 извршилац</w:t>
            </w:r>
          </w:p>
          <w:p w14:paraId="52278775" w14:textId="77777777" w:rsidR="00E2740D" w:rsidRPr="00471184" w:rsidRDefault="00E2740D" w:rsidP="00E2740D">
            <w:pPr>
              <w:pStyle w:val="ListParagraph"/>
              <w:numPr>
                <w:ilvl w:val="0"/>
                <w:numId w:val="13"/>
              </w:numPr>
              <w:autoSpaceDE w:val="0"/>
              <w:autoSpaceDN w:val="0"/>
              <w:adjustRightInd w:val="0"/>
              <w:spacing w:before="0" w:after="0" w:line="240" w:lineRule="auto"/>
              <w:ind w:left="432" w:firstLine="0"/>
              <w:rPr>
                <w:rStyle w:val="Strong"/>
                <w:rFonts w:ascii="Arial" w:hAnsi="Arial" w:cs="Arial"/>
                <w:b w:val="0"/>
                <w:lang w:val="ru-RU"/>
              </w:rPr>
            </w:pPr>
            <w:r w:rsidRPr="00471184">
              <w:rPr>
                <w:rFonts w:ascii="Arial" w:hAnsi="Arial" w:cs="Arial"/>
                <w:bCs/>
              </w:rPr>
              <w:t>одговорни</w:t>
            </w:r>
            <w:r w:rsidRPr="00471184">
              <w:rPr>
                <w:rStyle w:val="Strong"/>
                <w:rFonts w:ascii="Arial" w:hAnsi="Arial" w:cs="Arial"/>
                <w:b w:val="0"/>
                <w:lang w:val="ru-RU"/>
              </w:rPr>
              <w:t xml:space="preserve"> пројектант електроенергетских инсталација ниског и средњег напона са лиценцом ИКС бр. 350 или Одговорни извођач радова електроенергетских инсталација ниског и средњег напона са лиценцом ИКС бр. 450.</w:t>
            </w:r>
          </w:p>
          <w:p w14:paraId="51847CED" w14:textId="77777777" w:rsidR="00E2740D" w:rsidRPr="00471184" w:rsidRDefault="00E2740D" w:rsidP="00E2740D">
            <w:pPr>
              <w:pStyle w:val="ListParagraph"/>
              <w:autoSpaceDE w:val="0"/>
              <w:autoSpaceDN w:val="0"/>
              <w:adjustRightInd w:val="0"/>
              <w:spacing w:before="0" w:after="0" w:line="240" w:lineRule="auto"/>
              <w:ind w:left="432"/>
              <w:rPr>
                <w:rStyle w:val="Strong"/>
                <w:rFonts w:ascii="Arial" w:hAnsi="Arial" w:cs="Arial"/>
                <w:b w:val="0"/>
                <w:lang w:val="ru-RU"/>
              </w:rPr>
            </w:pPr>
          </w:p>
          <w:p w14:paraId="62B97FBD" w14:textId="77777777" w:rsidR="00E2740D" w:rsidRPr="00471184" w:rsidRDefault="00E2740D" w:rsidP="006044BD">
            <w:pPr>
              <w:pStyle w:val="ListParagraph"/>
              <w:numPr>
                <w:ilvl w:val="0"/>
                <w:numId w:val="17"/>
              </w:numPr>
              <w:spacing w:before="0" w:after="0" w:line="240" w:lineRule="auto"/>
              <w:ind w:left="432" w:hanging="464"/>
              <w:rPr>
                <w:rFonts w:ascii="Arial" w:hAnsi="Arial" w:cs="Arial"/>
                <w:b/>
                <w:lang w:val="ru-RU" w:eastAsia="sr-Latn-CS"/>
              </w:rPr>
            </w:pPr>
            <w:r w:rsidRPr="00471184">
              <w:rPr>
                <w:rFonts w:ascii="Arial" w:hAnsi="Arial" w:cs="Arial"/>
                <w:b/>
                <w:lang w:val="ru-RU"/>
              </w:rPr>
              <w:t xml:space="preserve">Надзор над извођењем инсталација управљања електромоторним погонима – 1 извршилац </w:t>
            </w:r>
          </w:p>
          <w:p w14:paraId="50B9487E" w14:textId="65C64C80" w:rsidR="00E2740D" w:rsidRPr="00827CAD" w:rsidRDefault="00E2740D" w:rsidP="00E2740D">
            <w:pPr>
              <w:pStyle w:val="ListParagraph"/>
              <w:numPr>
                <w:ilvl w:val="0"/>
                <w:numId w:val="13"/>
              </w:numPr>
              <w:autoSpaceDE w:val="0"/>
              <w:autoSpaceDN w:val="0"/>
              <w:adjustRightInd w:val="0"/>
              <w:spacing w:before="0" w:after="0" w:line="240" w:lineRule="auto"/>
              <w:ind w:left="432" w:firstLine="0"/>
              <w:jc w:val="left"/>
              <w:rPr>
                <w:rFonts w:ascii="Arial" w:hAnsi="Arial" w:cs="Arial"/>
                <w:bCs/>
                <w:lang w:val="ru-RU"/>
              </w:rPr>
            </w:pPr>
            <w:r w:rsidRPr="00471184">
              <w:rPr>
                <w:rStyle w:val="Strong"/>
                <w:rFonts w:ascii="Arial" w:hAnsi="Arial" w:cs="Arial"/>
                <w:b w:val="0"/>
                <w:lang w:val="ru-RU"/>
              </w:rPr>
              <w:lastRenderedPageBreak/>
              <w:t xml:space="preserve">одговорни пројектант управљања електромоторним погонима – аутоматика, мерење и регулација са лиценцом ИКС бр. 352 или одговорни пројектант телекомуникационих мрежа и система са лиценцом ИКС бр. 353 </w:t>
            </w:r>
            <w:r w:rsidRPr="00471184">
              <w:rPr>
                <w:rStyle w:val="Strong"/>
                <w:rFonts w:ascii="Arial" w:hAnsi="Arial" w:cs="Arial"/>
                <w:b w:val="0"/>
                <w:lang w:val="sr-Cyrl-RS"/>
              </w:rPr>
              <w:t xml:space="preserve">или </w:t>
            </w:r>
            <w:r w:rsidRPr="00471184">
              <w:rPr>
                <w:rStyle w:val="Strong"/>
                <w:rFonts w:ascii="Arial" w:hAnsi="Arial" w:cs="Arial"/>
                <w:b w:val="0"/>
                <w:lang w:val="ru-RU"/>
              </w:rPr>
              <w:t>Одговорни извођач радова телекомуникационих мрежа и система са лиценцом ИКС бр. 453</w:t>
            </w:r>
            <w:r w:rsidRPr="00471184">
              <w:rPr>
                <w:rStyle w:val="Strong"/>
                <w:rFonts w:ascii="Arial" w:hAnsi="Arial" w:cs="Arial"/>
                <w:lang w:val="ru-RU"/>
              </w:rPr>
              <w:t>.</w:t>
            </w:r>
          </w:p>
          <w:p w14:paraId="603CD702" w14:textId="77777777" w:rsidR="00827CAD" w:rsidRPr="00471184" w:rsidRDefault="00827CAD" w:rsidP="00E2740D">
            <w:pPr>
              <w:autoSpaceDE w:val="0"/>
              <w:autoSpaceDN w:val="0"/>
              <w:adjustRightInd w:val="0"/>
              <w:spacing w:before="0"/>
              <w:rPr>
                <w:rFonts w:cs="Arial"/>
                <w:lang w:val="ru-RU" w:eastAsia="sr-Latn-CS"/>
              </w:rPr>
            </w:pPr>
          </w:p>
          <w:p w14:paraId="6F1EF84B" w14:textId="77777777" w:rsidR="00E2740D" w:rsidRPr="00471184" w:rsidRDefault="00E2740D" w:rsidP="00E2740D">
            <w:pPr>
              <w:spacing w:before="0"/>
              <w:ind w:left="148" w:hanging="180"/>
              <w:rPr>
                <w:rFonts w:cs="Arial"/>
                <w:b/>
              </w:rPr>
            </w:pPr>
            <w:r w:rsidRPr="00471184">
              <w:rPr>
                <w:rFonts w:cs="Arial"/>
                <w:b/>
              </w:rPr>
              <w:t>Докази:</w:t>
            </w:r>
          </w:p>
          <w:p w14:paraId="1228377B" w14:textId="77777777" w:rsidR="00E2740D" w:rsidRPr="00471184" w:rsidRDefault="00E2740D" w:rsidP="00E2740D">
            <w:pPr>
              <w:pStyle w:val="ListParagraph"/>
              <w:tabs>
                <w:tab w:val="left" w:pos="433"/>
              </w:tabs>
              <w:spacing w:before="0" w:after="0" w:line="240" w:lineRule="auto"/>
              <w:ind w:left="8"/>
              <w:rPr>
                <w:rFonts w:ascii="Arial" w:hAnsi="Arial" w:cs="Arial"/>
              </w:rPr>
            </w:pPr>
            <w:r w:rsidRPr="00471184">
              <w:rPr>
                <w:rFonts w:ascii="Arial" w:hAnsi="Arial" w:cs="Arial"/>
                <w:lang w:val="sr-Cyrl-CS"/>
              </w:rPr>
              <w:t>За лиценциране инжењере</w:t>
            </w:r>
            <w:r w:rsidRPr="00471184">
              <w:rPr>
                <w:rFonts w:ascii="Arial" w:hAnsi="Arial" w:cs="Arial"/>
              </w:rPr>
              <w:t>:</w:t>
            </w:r>
          </w:p>
          <w:p w14:paraId="2BE52242" w14:textId="77777777" w:rsidR="00E2740D" w:rsidRPr="00471184" w:rsidRDefault="00E2740D" w:rsidP="006044BD">
            <w:pPr>
              <w:pStyle w:val="ListParagraph"/>
              <w:numPr>
                <w:ilvl w:val="0"/>
                <w:numId w:val="30"/>
              </w:numPr>
              <w:spacing w:before="0" w:after="0" w:line="240" w:lineRule="auto"/>
              <w:ind w:left="357" w:hanging="357"/>
              <w:rPr>
                <w:rFonts w:ascii="Arial" w:hAnsi="Arial" w:cs="Arial"/>
              </w:rPr>
            </w:pPr>
            <w:r w:rsidRPr="00471184">
              <w:rPr>
                <w:rFonts w:ascii="Arial" w:hAnsi="Arial" w:cs="Arial"/>
                <w:lang w:val="sr-Cyrl-CS"/>
              </w:rPr>
              <w:t>фотокопија лиценце Инжењерске коморе Србије/Министарства грађевине, фотокопија потврде Инжењерске коморе Србије о важности лиценце</w:t>
            </w:r>
          </w:p>
          <w:p w14:paraId="105FF6C7" w14:textId="77777777" w:rsidR="00E2740D" w:rsidRPr="00471184" w:rsidRDefault="00E2740D" w:rsidP="006044BD">
            <w:pPr>
              <w:pStyle w:val="ListParagraph"/>
              <w:numPr>
                <w:ilvl w:val="0"/>
                <w:numId w:val="30"/>
              </w:numPr>
              <w:spacing w:before="0" w:after="0" w:line="240" w:lineRule="auto"/>
              <w:ind w:left="357" w:hanging="357"/>
              <w:rPr>
                <w:rFonts w:ascii="Arial" w:hAnsi="Arial" w:cs="Arial"/>
              </w:rPr>
            </w:pPr>
            <w:r w:rsidRPr="00471184">
              <w:rPr>
                <w:rFonts w:ascii="Arial" w:hAnsi="Arial" w:cs="Arial"/>
                <w:lang w:val="sr-Cyrl-CS"/>
              </w:rPr>
              <w:t>ф</w:t>
            </w:r>
            <w:r w:rsidRPr="00471184">
              <w:rPr>
                <w:rFonts w:ascii="Arial" w:hAnsi="Arial" w:cs="Arial"/>
              </w:rPr>
              <w:t>отокопиј</w:t>
            </w:r>
            <w:r w:rsidRPr="00471184">
              <w:rPr>
                <w:rFonts w:ascii="Arial" w:hAnsi="Arial" w:cs="Arial"/>
                <w:lang w:val="sr-Cyrl-CS"/>
              </w:rPr>
              <w:t>а</w:t>
            </w:r>
            <w:r w:rsidRPr="00471184">
              <w:rPr>
                <w:rFonts w:ascii="Arial" w:hAnsi="Arial" w:cs="Arial"/>
              </w:rPr>
              <w:t xml:space="preserve"> пријаве - одјаве на обавезно социјално осигурање издата од надлежног Фонда ПИО (образац М или М3А) - за запослене</w:t>
            </w:r>
            <w:r w:rsidRPr="00471184">
              <w:rPr>
                <w:rFonts w:ascii="Arial" w:hAnsi="Arial" w:cs="Arial"/>
                <w:lang w:val="sr-Cyrl-RS"/>
              </w:rPr>
              <w:t xml:space="preserve"> или</w:t>
            </w:r>
          </w:p>
          <w:p w14:paraId="434B092D" w14:textId="2B47BB04" w:rsidR="00A03AFD" w:rsidRPr="00471184" w:rsidRDefault="00E2740D" w:rsidP="00A03AFD">
            <w:pPr>
              <w:pStyle w:val="ListParagraph"/>
              <w:spacing w:before="0" w:after="0" w:line="240" w:lineRule="auto"/>
              <w:ind w:left="357"/>
              <w:rPr>
                <w:rFonts w:ascii="Arial" w:hAnsi="Arial" w:cs="Arial"/>
                <w:lang w:val="sr-Cyrl-CS"/>
              </w:rPr>
            </w:pPr>
            <w:r w:rsidRPr="00471184">
              <w:rPr>
                <w:rFonts w:ascii="Arial" w:hAnsi="Arial" w:cs="Arial"/>
                <w:lang w:val="sr-Cyrl-CS"/>
              </w:rPr>
              <w:t xml:space="preserve">за остале извршиоце - фотокопија уговора о радном ангажовању </w:t>
            </w:r>
            <w:r w:rsidRPr="00471184">
              <w:rPr>
                <w:rFonts w:ascii="Arial" w:hAnsi="Arial" w:cs="Arial"/>
                <w:lang w:val="ru-RU"/>
              </w:rPr>
              <w:t>сходно чл.197. до 202. Закона о раду</w:t>
            </w:r>
            <w:r w:rsidRPr="00471184">
              <w:rPr>
                <w:rFonts w:ascii="Arial" w:hAnsi="Arial" w:cs="Arial"/>
                <w:lang w:val="sr-Cyrl-CS"/>
              </w:rPr>
              <w:t xml:space="preserve"> у зависности од облика радног ангажовања (за све изв</w:t>
            </w:r>
            <w:r w:rsidR="00A03AFD" w:rsidRPr="00471184">
              <w:rPr>
                <w:rFonts w:ascii="Arial" w:hAnsi="Arial" w:cs="Arial"/>
                <w:lang w:val="sr-Cyrl-CS"/>
              </w:rPr>
              <w:t>ршиоце).</w:t>
            </w:r>
            <w:r w:rsidRPr="00471184">
              <w:rPr>
                <w:rFonts w:ascii="Arial" w:hAnsi="Arial" w:cs="Arial"/>
                <w:lang w:val="sr-Cyrl-CS"/>
              </w:rPr>
              <w:t xml:space="preserve"> </w:t>
            </w:r>
          </w:p>
          <w:p w14:paraId="37E9D59A" w14:textId="4D1CFCEE" w:rsidR="00E2740D" w:rsidRPr="007E4794" w:rsidRDefault="00471184" w:rsidP="007E4794">
            <w:pPr>
              <w:pStyle w:val="ListParagraph"/>
              <w:numPr>
                <w:ilvl w:val="0"/>
                <w:numId w:val="13"/>
              </w:numPr>
              <w:spacing w:before="0" w:after="0" w:line="240" w:lineRule="auto"/>
              <w:rPr>
                <w:rFonts w:ascii="Arial" w:hAnsi="Arial" w:cs="Arial"/>
                <w:lang w:val="sr-Cyrl-CS"/>
              </w:rPr>
            </w:pPr>
            <w:r>
              <w:rPr>
                <w:rFonts w:ascii="Arial" w:hAnsi="Arial" w:cs="Arial"/>
                <w:lang w:val="sr-Cyrl-CS"/>
              </w:rPr>
              <w:t>И</w:t>
            </w:r>
            <w:r w:rsidRPr="00471184">
              <w:rPr>
                <w:rFonts w:ascii="Arial" w:hAnsi="Arial" w:cs="Arial"/>
                <w:lang w:val="sr-Cyrl-CS"/>
              </w:rPr>
              <w:t>зјава понуђача – кадровски капацитет</w:t>
            </w:r>
            <w:r>
              <w:rPr>
                <w:rFonts w:ascii="Arial" w:hAnsi="Arial" w:cs="Arial"/>
                <w:lang w:val="sr-Cyrl-CS"/>
              </w:rPr>
              <w:t>-Образац бр</w:t>
            </w:r>
            <w:r w:rsidR="00885895">
              <w:rPr>
                <w:rFonts w:ascii="Arial" w:hAnsi="Arial" w:cs="Arial"/>
                <w:lang w:val="sr-Cyrl-CS"/>
              </w:rPr>
              <w:t xml:space="preserve">ој </w:t>
            </w:r>
            <w:r>
              <w:rPr>
                <w:rFonts w:ascii="Arial" w:hAnsi="Arial" w:cs="Arial"/>
                <w:lang w:val="sr-Cyrl-CS"/>
              </w:rPr>
              <w:t>7</w:t>
            </w:r>
            <w:r w:rsidR="00E2740D" w:rsidRPr="007E4794">
              <w:rPr>
                <w:rFonts w:cs="Arial"/>
                <w:highlight w:val="yellow"/>
                <w:u w:val="single"/>
                <w:lang w:val="sr-Cyrl-RS"/>
              </w:rPr>
              <w:t xml:space="preserve"> </w:t>
            </w:r>
          </w:p>
        </w:tc>
      </w:tr>
    </w:tbl>
    <w:p w14:paraId="3D6AE748" w14:textId="77777777" w:rsidR="00DC0396" w:rsidRPr="003373F4" w:rsidRDefault="00DC0396" w:rsidP="00CB64CF">
      <w:pPr>
        <w:spacing w:before="0"/>
        <w:rPr>
          <w:rFonts w:cs="Arial"/>
          <w:lang w:val="sr-Cyrl-CS" w:eastAsia="zh-CN"/>
        </w:rPr>
      </w:pPr>
    </w:p>
    <w:p w14:paraId="4937913E" w14:textId="77777777" w:rsidR="00B13CD3" w:rsidRPr="00A1099D" w:rsidRDefault="00B13CD3" w:rsidP="00CB64CF">
      <w:pPr>
        <w:spacing w:before="0"/>
        <w:rPr>
          <w:rFonts w:cs="Arial"/>
          <w:lang w:val="sr-Cyrl-CS" w:eastAsia="zh-CN"/>
        </w:rPr>
      </w:pPr>
      <w:r w:rsidRPr="00A1099D">
        <w:rPr>
          <w:rFonts w:cs="Arial"/>
          <w:lang w:val="sr-Cyrl-CS" w:eastAsia="zh-CN"/>
        </w:rPr>
        <w:t xml:space="preserve">Понуда понуђача који не докаже да испуњава наведене обавезне и додатне услове из тачака 1. </w:t>
      </w:r>
      <w:r w:rsidR="007F582B" w:rsidRPr="00A1099D">
        <w:rPr>
          <w:rFonts w:cs="Arial"/>
          <w:lang w:val="sr-Cyrl-CS" w:eastAsia="zh-CN"/>
        </w:rPr>
        <w:t>д</w:t>
      </w:r>
      <w:r w:rsidRPr="00A1099D">
        <w:rPr>
          <w:rFonts w:cs="Arial"/>
          <w:lang w:val="sr-Cyrl-CS" w:eastAsia="zh-CN"/>
        </w:rPr>
        <w:t>о</w:t>
      </w:r>
      <w:r w:rsidR="00B0529B" w:rsidRPr="00A1099D">
        <w:rPr>
          <w:rFonts w:cs="Arial"/>
          <w:lang w:val="sr-Cyrl-CS" w:eastAsia="zh-CN"/>
        </w:rPr>
        <w:t xml:space="preserve"> </w:t>
      </w:r>
      <w:r w:rsidR="00C33DB7" w:rsidRPr="00A1099D">
        <w:rPr>
          <w:rFonts w:cs="Arial"/>
          <w:lang w:val="sr-Cyrl-CS" w:eastAsia="zh-CN"/>
        </w:rPr>
        <w:t>7</w:t>
      </w:r>
      <w:r w:rsidR="004C0759" w:rsidRPr="00A1099D">
        <w:rPr>
          <w:rFonts w:cs="Arial"/>
          <w:lang w:val="sr-Cyrl-CS" w:eastAsia="zh-CN"/>
        </w:rPr>
        <w:t>.</w:t>
      </w:r>
      <w:r w:rsidRPr="00A1099D">
        <w:rPr>
          <w:rFonts w:cs="Arial"/>
          <w:lang w:val="sr-Cyrl-CS" w:eastAsia="zh-CN"/>
        </w:rPr>
        <w:t xml:space="preserve"> овог обрасца, биће одбијена као неприхватљива.</w:t>
      </w:r>
    </w:p>
    <w:p w14:paraId="73CBDA6D" w14:textId="77777777" w:rsidR="00DC0396" w:rsidRPr="003373F4" w:rsidRDefault="00DC0396" w:rsidP="00CB64CF">
      <w:pPr>
        <w:spacing w:before="0"/>
        <w:rPr>
          <w:rFonts w:cs="Arial"/>
          <w:lang w:val="sr-Cyrl-CS" w:eastAsia="zh-CN"/>
        </w:rPr>
      </w:pPr>
    </w:p>
    <w:p w14:paraId="6E877ECE" w14:textId="11AE13D5" w:rsidR="00DC0396" w:rsidRPr="00A1099D" w:rsidRDefault="00DC0396" w:rsidP="006044BD">
      <w:pPr>
        <w:pStyle w:val="KDParagraf"/>
        <w:numPr>
          <w:ilvl w:val="0"/>
          <w:numId w:val="16"/>
        </w:numPr>
        <w:tabs>
          <w:tab w:val="clear" w:pos="567"/>
          <w:tab w:val="left" w:pos="709"/>
        </w:tabs>
        <w:spacing w:before="0"/>
        <w:rPr>
          <w:rFonts w:cs="Arial"/>
          <w:lang w:val="sr-Cyrl-CS"/>
        </w:rPr>
      </w:pPr>
      <w:r w:rsidRPr="00A1099D">
        <w:rPr>
          <w:rFonts w:cs="Arial"/>
          <w:lang w:val="sr-Cyrl-CS"/>
        </w:rPr>
        <w:t>Сваки подизвођач мора да испуњава обавезне услове из Закона, што доказује достављањем доказа наведених у овом одељку. Услове у вези са кап</w:t>
      </w:r>
      <w:r w:rsidR="006F46B3">
        <w:rPr>
          <w:rFonts w:cs="Arial"/>
          <w:lang w:val="sr-Cyrl-CS"/>
        </w:rPr>
        <w:t>ацитетима из члана 76. Закона, П</w:t>
      </w:r>
      <w:r w:rsidRPr="00A1099D">
        <w:rPr>
          <w:rFonts w:cs="Arial"/>
          <w:lang w:val="sr-Cyrl-CS"/>
        </w:rPr>
        <w:t xml:space="preserve">онуђач испуњава самостално без обзира на ангажовање подизвођача. </w:t>
      </w:r>
    </w:p>
    <w:p w14:paraId="5F18A4BD" w14:textId="60A7F72B" w:rsidR="00DC0396" w:rsidRPr="00A1099D" w:rsidRDefault="006F46B3" w:rsidP="006044BD">
      <w:pPr>
        <w:pStyle w:val="KDParagraf"/>
        <w:numPr>
          <w:ilvl w:val="0"/>
          <w:numId w:val="16"/>
        </w:numPr>
        <w:tabs>
          <w:tab w:val="clear" w:pos="567"/>
          <w:tab w:val="left" w:pos="709"/>
        </w:tabs>
        <w:spacing w:before="0"/>
        <w:rPr>
          <w:rFonts w:cs="Arial"/>
          <w:lang w:val="sr-Cyrl-CS"/>
        </w:rPr>
      </w:pPr>
      <w:r>
        <w:rPr>
          <w:rFonts w:cs="Arial"/>
          <w:lang w:val="sr-Cyrl-CS" w:eastAsia="zh-CN"/>
        </w:rPr>
        <w:t>Сваки П</w:t>
      </w:r>
      <w:r w:rsidR="00DC0396" w:rsidRPr="00A1099D">
        <w:rPr>
          <w:rFonts w:cs="Arial"/>
          <w:lang w:val="sr-Cyrl-CS" w:eastAsia="zh-CN"/>
        </w:rPr>
        <w:t>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w:t>
      </w:r>
      <w:r>
        <w:rPr>
          <w:rFonts w:cs="Arial"/>
          <w:lang w:val="sr-Cyrl-CS" w:eastAsia="zh-CN"/>
        </w:rPr>
        <w:t>пацитетима из члана 76. Закона П</w:t>
      </w:r>
      <w:r w:rsidR="00DC0396" w:rsidRPr="00A1099D">
        <w:rPr>
          <w:rFonts w:cs="Arial"/>
          <w:lang w:val="sr-Cyrl-CS" w:eastAsia="zh-CN"/>
        </w:rPr>
        <w:t>онуђачи из групе испуњавају заједно, на основу достављених доказа у складу са овим одељком конкурсне документације</w:t>
      </w:r>
      <w:r w:rsidR="0049101F" w:rsidRPr="00A1099D">
        <w:rPr>
          <w:rFonts w:cs="Arial"/>
          <w:lang w:val="sr-Cyrl-CS" w:eastAsia="zh-CN"/>
        </w:rPr>
        <w:t>.</w:t>
      </w:r>
    </w:p>
    <w:p w14:paraId="4F74C2E5" w14:textId="1DA29F98" w:rsidR="00B13CD3" w:rsidRPr="00A1099D" w:rsidRDefault="00B13CD3" w:rsidP="006044BD">
      <w:pPr>
        <w:pStyle w:val="ListParagraph"/>
        <w:numPr>
          <w:ilvl w:val="0"/>
          <w:numId w:val="16"/>
        </w:numPr>
        <w:spacing w:before="0" w:after="0" w:line="240" w:lineRule="auto"/>
        <w:rPr>
          <w:rFonts w:ascii="Arial" w:hAnsi="Arial" w:cs="Arial"/>
          <w:lang w:val="sr-Cyrl-CS" w:eastAsia="zh-CN"/>
        </w:rPr>
      </w:pPr>
      <w:r w:rsidRPr="00A1099D">
        <w:rPr>
          <w:rFonts w:ascii="Arial" w:hAnsi="Arial" w:cs="Arial"/>
          <w:lang w:val="sr-Cyrl-CS" w:eastAsia="zh-CN"/>
        </w:rPr>
        <w:t>Докази о испуњености услова из члана 77. З</w:t>
      </w:r>
      <w:r w:rsidR="007F582B" w:rsidRPr="00A1099D">
        <w:rPr>
          <w:rFonts w:ascii="Arial" w:hAnsi="Arial" w:cs="Arial"/>
          <w:lang w:val="sr-Cyrl-CS" w:eastAsia="zh-CN"/>
        </w:rPr>
        <w:t>акона</w:t>
      </w:r>
      <w:r w:rsidRPr="00A1099D">
        <w:rPr>
          <w:rFonts w:ascii="Arial" w:hAnsi="Arial" w:cs="Arial"/>
          <w:lang w:val="sr-Cyrl-CS" w:eastAsia="zh-CN"/>
        </w:rPr>
        <w:t xml:space="preserve"> могу се достављати у неовереним копијама. Наручилац може пре </w:t>
      </w:r>
      <w:r w:rsidR="002F63FA" w:rsidRPr="00A1099D">
        <w:rPr>
          <w:rFonts w:ascii="Arial" w:hAnsi="Arial" w:cs="Arial"/>
          <w:lang w:val="sr-Cyrl-CS" w:eastAsia="zh-CN"/>
        </w:rPr>
        <w:t>доношења одлуке о додели оквирног споразума</w:t>
      </w:r>
      <w:r w:rsidRPr="00A1099D">
        <w:rPr>
          <w:rFonts w:ascii="Arial" w:hAnsi="Arial" w:cs="Arial"/>
          <w:lang w:val="sr-Cyrl-CS"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DC0396" w:rsidRPr="003373F4">
        <w:rPr>
          <w:rFonts w:ascii="Arial" w:hAnsi="Arial" w:cs="Arial"/>
          <w:lang w:val="sr-Cyrl-CS" w:eastAsia="zh-CN"/>
        </w:rPr>
        <w:t xml:space="preserve"> </w:t>
      </w:r>
      <w:r w:rsidR="006F46B3">
        <w:rPr>
          <w:rFonts w:ascii="Arial" w:hAnsi="Arial" w:cs="Arial"/>
          <w:lang w:val="sr-Cyrl-CS" w:eastAsia="zh-CN"/>
        </w:rPr>
        <w:t>Ако П</w:t>
      </w:r>
      <w:r w:rsidRPr="00A1099D">
        <w:rPr>
          <w:rFonts w:ascii="Arial" w:hAnsi="Arial" w:cs="Arial"/>
          <w:lang w:val="sr-Cyrl-CS" w:eastAsia="zh-CN"/>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D65BC08" w14:textId="7D059B87" w:rsidR="00DC0396" w:rsidRPr="00A1099D" w:rsidRDefault="007F582B" w:rsidP="006044BD">
      <w:pPr>
        <w:pStyle w:val="ListParagraph"/>
        <w:numPr>
          <w:ilvl w:val="0"/>
          <w:numId w:val="16"/>
        </w:numPr>
        <w:spacing w:before="0" w:after="0" w:line="240" w:lineRule="auto"/>
        <w:rPr>
          <w:rFonts w:ascii="Arial" w:hAnsi="Arial" w:cs="Arial"/>
          <w:lang w:val="sr-Cyrl-CS" w:eastAsia="zh-CN"/>
        </w:rPr>
      </w:pPr>
      <w:r w:rsidRPr="00A1099D">
        <w:rPr>
          <w:rFonts w:ascii="Arial" w:hAnsi="Arial" w:cs="Arial"/>
          <w:lang w:val="sr-Cyrl-CS" w:eastAsia="zh-CN"/>
        </w:rPr>
        <w:t>Лице уписано у Р</w:t>
      </w:r>
      <w:r w:rsidR="006F46B3">
        <w:rPr>
          <w:rFonts w:ascii="Arial" w:hAnsi="Arial" w:cs="Arial"/>
          <w:lang w:val="sr-Cyrl-CS" w:eastAsia="zh-CN"/>
        </w:rPr>
        <w:t>егистар П</w:t>
      </w:r>
      <w:r w:rsidRPr="00A1099D">
        <w:rPr>
          <w:rFonts w:ascii="Arial" w:hAnsi="Arial" w:cs="Arial"/>
          <w:lang w:val="sr-Cyrl-CS" w:eastAsia="zh-CN"/>
        </w:rPr>
        <w:t>онуђача није дужно да приликом подношења понуде доказује испуњеност обавезних услова за учешће у поступку јавне набавке</w:t>
      </w:r>
      <w:r w:rsidR="00DC0396" w:rsidRPr="003373F4">
        <w:rPr>
          <w:rFonts w:ascii="Arial" w:hAnsi="Arial" w:cs="Arial"/>
          <w:lang w:val="sr-Cyrl-CS" w:eastAsia="zh-CN"/>
        </w:rPr>
        <w:t xml:space="preserve"> из члана 75. став 1. тачка 1), 2) и 4) Закона.</w:t>
      </w:r>
      <w:r w:rsidR="00DC0396" w:rsidRPr="00A1099D">
        <w:rPr>
          <w:rFonts w:ascii="Arial" w:hAnsi="Arial" w:cs="Arial"/>
          <w:lang w:val="sr-Cyrl-CS"/>
        </w:rPr>
        <w:t xml:space="preserve"> Регистар Понуђача је доступан на интернет страници</w:t>
      </w:r>
      <w:r w:rsidR="00DC0396" w:rsidRPr="00A1099D">
        <w:rPr>
          <w:rFonts w:ascii="Arial" w:eastAsia="TimesNewRomanPS-BoldMT" w:hAnsi="Arial" w:cs="Arial"/>
          <w:bCs/>
          <w:lang w:val="sr-Cyrl-CS"/>
        </w:rPr>
        <w:t xml:space="preserve"> Агенције за привредне регистре</w:t>
      </w:r>
      <w:r w:rsidR="00DC0396" w:rsidRPr="00A1099D">
        <w:rPr>
          <w:rFonts w:ascii="Arial" w:hAnsi="Arial" w:cs="Arial"/>
          <w:lang w:val="sr-Cyrl-CS"/>
        </w:rPr>
        <w:t>.</w:t>
      </w:r>
      <w:r w:rsidR="00DC0396" w:rsidRPr="00A1099D">
        <w:rPr>
          <w:rFonts w:ascii="Arial" w:eastAsia="TimesNewRomanPS-BoldMT" w:hAnsi="Arial" w:cs="Arial"/>
          <w:bCs/>
          <w:lang w:val="sr-Cyrl-CS"/>
        </w:rPr>
        <w:t xml:space="preserve"> У овом случају Понуђач може у понуди доставити Решење о упису у Регистар или Извод из тог регистра или писано обавештење са податком о </w:t>
      </w:r>
      <w:r w:rsidR="00DC0396" w:rsidRPr="003373F4">
        <w:rPr>
          <w:rFonts w:ascii="Arial" w:eastAsia="TimesNewRomanPS-BoldMT" w:hAnsi="Arial" w:cs="Arial"/>
          <w:bCs/>
        </w:rPr>
        <w:t>hyperlink</w:t>
      </w:r>
      <w:r w:rsidR="00DC0396" w:rsidRPr="00A1099D">
        <w:rPr>
          <w:rFonts w:ascii="Arial" w:eastAsia="TimesNewRomanPS-BoldMT" w:hAnsi="Arial" w:cs="Arial"/>
          <w:bCs/>
          <w:lang w:val="sr-Cyrl-CS"/>
        </w:rPr>
        <w:t>-</w:t>
      </w:r>
      <w:r w:rsidR="00DC0396" w:rsidRPr="003373F4">
        <w:rPr>
          <w:rFonts w:ascii="Arial" w:eastAsia="TimesNewRomanPS-BoldMT" w:hAnsi="Arial" w:cs="Arial"/>
          <w:bCs/>
        </w:rPr>
        <w:t>u</w:t>
      </w:r>
      <w:r w:rsidR="00DC0396" w:rsidRPr="00A1099D">
        <w:rPr>
          <w:rFonts w:ascii="Arial" w:eastAsia="TimesNewRomanPS-BoldMT" w:hAnsi="Arial" w:cs="Arial"/>
          <w:bCs/>
          <w:lang w:val="sr-Cyrl-CS"/>
        </w:rPr>
        <w:t xml:space="preserve"> на ком су доступни подаци о упису Понуђача у Регистар Понуђача.</w:t>
      </w:r>
    </w:p>
    <w:p w14:paraId="52EB6DE0" w14:textId="77777777" w:rsidR="00D96616" w:rsidRPr="00A1099D" w:rsidRDefault="00D96616" w:rsidP="006044BD">
      <w:pPr>
        <w:pStyle w:val="ListParagraph"/>
        <w:numPr>
          <w:ilvl w:val="0"/>
          <w:numId w:val="16"/>
        </w:numPr>
        <w:spacing w:before="0" w:after="0" w:line="240" w:lineRule="auto"/>
        <w:rPr>
          <w:rFonts w:ascii="Arial" w:hAnsi="Arial" w:cs="Arial"/>
          <w:lang w:val="sr-Cyrl-CS" w:eastAsia="zh-CN"/>
        </w:rPr>
      </w:pPr>
      <w:r w:rsidRPr="00A1099D">
        <w:rPr>
          <w:rFonts w:ascii="Arial" w:hAnsi="Arial" w:cs="Arial"/>
          <w:lang w:val="sr-Cyrl-CS" w:eastAsia="zh-CN"/>
        </w:rPr>
        <w:t>На основу члана 79. став 5. З</w:t>
      </w:r>
      <w:r w:rsidR="007F582B" w:rsidRPr="00A1099D">
        <w:rPr>
          <w:rFonts w:ascii="Arial" w:hAnsi="Arial" w:cs="Arial"/>
          <w:lang w:val="sr-Cyrl-CS" w:eastAsia="zh-CN"/>
        </w:rPr>
        <w:t>акона</w:t>
      </w:r>
      <w:r w:rsidRPr="00A1099D">
        <w:rPr>
          <w:rFonts w:ascii="Arial" w:hAnsi="Arial" w:cs="Arial"/>
          <w:lang w:val="sr-Cyrl-CS" w:eastAsia="zh-CN"/>
        </w:rPr>
        <w:t xml:space="preserve"> понуђач није дужан да доставља следеће доказе који су јавно доступни на интернет страницама надлежних органа, и то:</w:t>
      </w:r>
    </w:p>
    <w:p w14:paraId="2CE30497" w14:textId="77777777" w:rsidR="00D96616" w:rsidRPr="00A1099D" w:rsidRDefault="00D96616" w:rsidP="006044BD">
      <w:pPr>
        <w:pStyle w:val="ListParagraph"/>
        <w:numPr>
          <w:ilvl w:val="0"/>
          <w:numId w:val="22"/>
        </w:numPr>
        <w:spacing w:before="0" w:after="0" w:line="240" w:lineRule="auto"/>
        <w:ind w:left="851" w:hanging="425"/>
        <w:rPr>
          <w:rFonts w:ascii="Arial" w:hAnsi="Arial" w:cs="Arial"/>
          <w:lang w:val="sr-Cyrl-CS" w:eastAsia="zh-CN"/>
        </w:rPr>
      </w:pPr>
      <w:r w:rsidRPr="00A1099D">
        <w:rPr>
          <w:rFonts w:ascii="Arial" w:hAnsi="Arial" w:cs="Arial"/>
          <w:lang w:val="sr-Cyrl-CS" w:eastAsia="zh-CN"/>
        </w:rPr>
        <w:t>извод из регистра надлежног органа:</w:t>
      </w:r>
    </w:p>
    <w:p w14:paraId="1C33E302" w14:textId="77777777" w:rsidR="00D96616" w:rsidRPr="003373F4" w:rsidRDefault="00D96616" w:rsidP="006044BD">
      <w:pPr>
        <w:pStyle w:val="ListParagraph"/>
        <w:numPr>
          <w:ilvl w:val="1"/>
          <w:numId w:val="22"/>
        </w:numPr>
        <w:spacing w:before="0" w:after="0" w:line="240" w:lineRule="auto"/>
        <w:ind w:left="1134" w:hanging="283"/>
        <w:rPr>
          <w:rFonts w:ascii="Arial" w:hAnsi="Arial" w:cs="Arial"/>
          <w:lang w:val="sr-Cyrl-CS" w:eastAsia="zh-CN"/>
        </w:rPr>
      </w:pPr>
      <w:r w:rsidRPr="00A1099D">
        <w:rPr>
          <w:rFonts w:ascii="Arial" w:hAnsi="Arial" w:cs="Arial"/>
          <w:lang w:val="sr-Cyrl-CS" w:eastAsia="zh-CN"/>
        </w:rPr>
        <w:t xml:space="preserve">извод из регистра АПР: </w:t>
      </w:r>
      <w:hyperlink r:id="rId351" w:history="1">
        <w:r w:rsidRPr="003373F4">
          <w:rPr>
            <w:rFonts w:ascii="Arial" w:hAnsi="Arial" w:cs="Arial"/>
            <w:lang w:eastAsia="zh-CN"/>
          </w:rPr>
          <w:t>www</w:t>
        </w:r>
        <w:r w:rsidRPr="00A1099D">
          <w:rPr>
            <w:rFonts w:ascii="Arial" w:hAnsi="Arial" w:cs="Arial"/>
            <w:lang w:val="sr-Cyrl-CS" w:eastAsia="zh-CN"/>
          </w:rPr>
          <w:t>.</w:t>
        </w:r>
        <w:r w:rsidRPr="003373F4">
          <w:rPr>
            <w:rFonts w:ascii="Arial" w:hAnsi="Arial" w:cs="Arial"/>
            <w:lang w:eastAsia="zh-CN"/>
          </w:rPr>
          <w:t>apr</w:t>
        </w:r>
        <w:r w:rsidRPr="00A1099D">
          <w:rPr>
            <w:rFonts w:ascii="Arial" w:hAnsi="Arial" w:cs="Arial"/>
            <w:lang w:val="sr-Cyrl-CS" w:eastAsia="zh-CN"/>
          </w:rPr>
          <w:t>.</w:t>
        </w:r>
        <w:r w:rsidRPr="003373F4">
          <w:rPr>
            <w:rFonts w:ascii="Arial" w:hAnsi="Arial" w:cs="Arial"/>
            <w:lang w:eastAsia="zh-CN"/>
          </w:rPr>
          <w:t>gov</w:t>
        </w:r>
        <w:r w:rsidRPr="00A1099D">
          <w:rPr>
            <w:rFonts w:ascii="Arial" w:hAnsi="Arial" w:cs="Arial"/>
            <w:lang w:val="sr-Cyrl-CS" w:eastAsia="zh-CN"/>
          </w:rPr>
          <w:t>.</w:t>
        </w:r>
        <w:r w:rsidRPr="003373F4">
          <w:rPr>
            <w:rFonts w:ascii="Arial" w:hAnsi="Arial" w:cs="Arial"/>
            <w:lang w:eastAsia="zh-CN"/>
          </w:rPr>
          <w:t>rs</w:t>
        </w:r>
      </w:hyperlink>
      <w:r w:rsidR="00551577" w:rsidRPr="003373F4">
        <w:rPr>
          <w:rFonts w:ascii="Arial" w:hAnsi="Arial" w:cs="Arial"/>
          <w:lang w:val="sr-Cyrl-CS"/>
        </w:rPr>
        <w:t xml:space="preserve"> </w:t>
      </w:r>
    </w:p>
    <w:p w14:paraId="0D988884" w14:textId="77777777" w:rsidR="007F582B" w:rsidRPr="00A1099D" w:rsidRDefault="007F582B" w:rsidP="006044BD">
      <w:pPr>
        <w:pStyle w:val="ListParagraph"/>
        <w:numPr>
          <w:ilvl w:val="0"/>
          <w:numId w:val="22"/>
        </w:numPr>
        <w:spacing w:before="0" w:after="0" w:line="240" w:lineRule="auto"/>
        <w:ind w:left="851" w:hanging="425"/>
        <w:rPr>
          <w:rFonts w:ascii="Arial" w:hAnsi="Arial" w:cs="Arial"/>
          <w:lang w:val="sr-Cyrl-CS" w:eastAsia="zh-CN"/>
        </w:rPr>
      </w:pPr>
      <w:r w:rsidRPr="00A1099D">
        <w:rPr>
          <w:rFonts w:ascii="Arial" w:hAnsi="Arial" w:cs="Arial"/>
          <w:lang w:val="sr-Cyrl-CS" w:eastAsia="zh-CN"/>
        </w:rPr>
        <w:t>доказ</w:t>
      </w:r>
      <w:r w:rsidR="0016336A" w:rsidRPr="00A1099D">
        <w:rPr>
          <w:rFonts w:ascii="Arial" w:hAnsi="Arial" w:cs="Arial"/>
          <w:lang w:val="sr-Cyrl-CS" w:eastAsia="zh-CN"/>
        </w:rPr>
        <w:t>и из члана 75. став 1. тачка 1)</w:t>
      </w:r>
      <w:r w:rsidRPr="00A1099D">
        <w:rPr>
          <w:rFonts w:ascii="Arial" w:hAnsi="Arial" w:cs="Arial"/>
          <w:lang w:val="sr-Cyrl-CS" w:eastAsia="zh-CN"/>
        </w:rPr>
        <w:t>,</w:t>
      </w:r>
      <w:r w:rsidR="0016336A" w:rsidRPr="003373F4">
        <w:rPr>
          <w:rFonts w:ascii="Arial" w:hAnsi="Arial" w:cs="Arial"/>
          <w:lang w:val="sr-Cyrl-CS" w:eastAsia="zh-CN"/>
        </w:rPr>
        <w:t xml:space="preserve"> </w:t>
      </w:r>
      <w:r w:rsidRPr="00A1099D">
        <w:rPr>
          <w:rFonts w:ascii="Arial" w:hAnsi="Arial" w:cs="Arial"/>
          <w:lang w:val="sr-Cyrl-CS" w:eastAsia="zh-CN"/>
        </w:rPr>
        <w:t>2) и 4) З</w:t>
      </w:r>
      <w:r w:rsidR="00250031" w:rsidRPr="00A1099D">
        <w:rPr>
          <w:rFonts w:ascii="Arial" w:hAnsi="Arial" w:cs="Arial"/>
          <w:lang w:val="sr-Cyrl-CS" w:eastAsia="zh-CN"/>
        </w:rPr>
        <w:t>акона</w:t>
      </w:r>
    </w:p>
    <w:p w14:paraId="2FB9D9B1" w14:textId="124D65A4" w:rsidR="007F582B" w:rsidRDefault="007F582B" w:rsidP="006044BD">
      <w:pPr>
        <w:pStyle w:val="ListParagraph"/>
        <w:numPr>
          <w:ilvl w:val="1"/>
          <w:numId w:val="22"/>
        </w:numPr>
        <w:spacing w:before="0" w:after="0" w:line="240" w:lineRule="auto"/>
        <w:ind w:left="1134" w:hanging="283"/>
        <w:rPr>
          <w:rFonts w:ascii="Arial" w:hAnsi="Arial" w:cs="Arial"/>
          <w:lang w:val="sr-Cyrl-CS" w:eastAsia="zh-CN"/>
        </w:rPr>
      </w:pPr>
      <w:r w:rsidRPr="00A1099D">
        <w:rPr>
          <w:rFonts w:ascii="Arial" w:hAnsi="Arial" w:cs="Arial"/>
          <w:lang w:val="sr-Cyrl-CS" w:eastAsia="zh-CN"/>
        </w:rPr>
        <w:t xml:space="preserve">регистар понуђача: </w:t>
      </w:r>
      <w:hyperlink r:id="rId352" w:history="1">
        <w:r w:rsidRPr="003373F4">
          <w:rPr>
            <w:rFonts w:ascii="Arial" w:hAnsi="Arial" w:cs="Arial"/>
            <w:lang w:eastAsia="zh-CN"/>
          </w:rPr>
          <w:t>www</w:t>
        </w:r>
        <w:r w:rsidRPr="00A1099D">
          <w:rPr>
            <w:rFonts w:ascii="Arial" w:hAnsi="Arial" w:cs="Arial"/>
            <w:lang w:val="sr-Cyrl-CS" w:eastAsia="zh-CN"/>
          </w:rPr>
          <w:t>.</w:t>
        </w:r>
        <w:r w:rsidRPr="003373F4">
          <w:rPr>
            <w:rFonts w:ascii="Arial" w:hAnsi="Arial" w:cs="Arial"/>
            <w:lang w:eastAsia="zh-CN"/>
          </w:rPr>
          <w:t>apr</w:t>
        </w:r>
        <w:r w:rsidRPr="00A1099D">
          <w:rPr>
            <w:rFonts w:ascii="Arial" w:hAnsi="Arial" w:cs="Arial"/>
            <w:lang w:val="sr-Cyrl-CS" w:eastAsia="zh-CN"/>
          </w:rPr>
          <w:t>.</w:t>
        </w:r>
        <w:r w:rsidRPr="003373F4">
          <w:rPr>
            <w:rFonts w:ascii="Arial" w:hAnsi="Arial" w:cs="Arial"/>
            <w:lang w:eastAsia="zh-CN"/>
          </w:rPr>
          <w:t>gov</w:t>
        </w:r>
        <w:r w:rsidRPr="00A1099D">
          <w:rPr>
            <w:rFonts w:ascii="Arial" w:hAnsi="Arial" w:cs="Arial"/>
            <w:lang w:val="sr-Cyrl-CS" w:eastAsia="zh-CN"/>
          </w:rPr>
          <w:t>.</w:t>
        </w:r>
        <w:r w:rsidRPr="003373F4">
          <w:rPr>
            <w:rFonts w:ascii="Arial" w:hAnsi="Arial" w:cs="Arial"/>
            <w:lang w:eastAsia="zh-CN"/>
          </w:rPr>
          <w:t>rs</w:t>
        </w:r>
      </w:hyperlink>
      <w:r w:rsidR="00551577" w:rsidRPr="003373F4">
        <w:rPr>
          <w:rFonts w:ascii="Arial" w:hAnsi="Arial" w:cs="Arial"/>
          <w:lang w:val="sr-Cyrl-CS"/>
        </w:rPr>
        <w:t xml:space="preserve"> </w:t>
      </w:r>
    </w:p>
    <w:p w14:paraId="3E40F642" w14:textId="4A55F1BC" w:rsidR="000955E0" w:rsidRPr="003373F4" w:rsidRDefault="008C505E" w:rsidP="006044BD">
      <w:pPr>
        <w:pStyle w:val="ListParagraph"/>
        <w:numPr>
          <w:ilvl w:val="1"/>
          <w:numId w:val="22"/>
        </w:numPr>
        <w:spacing w:before="0" w:after="0" w:line="240" w:lineRule="auto"/>
        <w:ind w:left="1134" w:hanging="283"/>
        <w:rPr>
          <w:rFonts w:ascii="Arial" w:hAnsi="Arial" w:cs="Arial"/>
          <w:lang w:val="sr-Cyrl-CS" w:eastAsia="zh-CN"/>
        </w:rPr>
      </w:pPr>
      <w:r>
        <w:rPr>
          <w:rFonts w:ascii="Arial" w:hAnsi="Arial" w:cs="Arial"/>
          <w:lang w:val="sr-Latn-RS"/>
        </w:rPr>
        <w:t>n</w:t>
      </w:r>
      <w:r w:rsidR="000955E0">
        <w:rPr>
          <w:rFonts w:ascii="Arial" w:hAnsi="Arial" w:cs="Arial"/>
          <w:lang w:val="sr-Latn-RS"/>
        </w:rPr>
        <w:t>bs.rs</w:t>
      </w:r>
    </w:p>
    <w:p w14:paraId="07E11573" w14:textId="77777777" w:rsidR="00DC0396" w:rsidRPr="00A1099D" w:rsidRDefault="00DC0396" w:rsidP="006044BD">
      <w:pPr>
        <w:pStyle w:val="ListParagraph"/>
        <w:numPr>
          <w:ilvl w:val="0"/>
          <w:numId w:val="16"/>
        </w:numPr>
        <w:spacing w:before="0" w:after="0" w:line="240" w:lineRule="auto"/>
        <w:rPr>
          <w:rFonts w:ascii="Arial" w:hAnsi="Arial" w:cs="Arial"/>
          <w:lang w:val="sr-Cyrl-CS" w:eastAsia="zh-CN"/>
        </w:rPr>
      </w:pPr>
      <w:r w:rsidRPr="00A1099D">
        <w:rPr>
          <w:rFonts w:ascii="Arial" w:hAnsi="Arial" w:cs="Arial"/>
          <w:lang w:val="sr-Cyrl-CS" w:eastAsia="zh-CN"/>
        </w:rPr>
        <w:lastRenderedPageBreak/>
        <w:t xml:space="preserve">Наручилац не може одбити </w:t>
      </w:r>
      <w:r w:rsidRPr="003373F4">
        <w:rPr>
          <w:rFonts w:ascii="Arial" w:hAnsi="Arial" w:cs="Arial"/>
          <w:lang w:val="sr-Cyrl-CS" w:eastAsia="zh-CN"/>
        </w:rPr>
        <w:t xml:space="preserve">понуду </w:t>
      </w:r>
      <w:r w:rsidRPr="00A1099D">
        <w:rPr>
          <w:rFonts w:ascii="Arial" w:hAnsi="Arial" w:cs="Arial"/>
          <w:lang w:val="sr-Cyrl-CS"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61008E74" w14:textId="293804C0" w:rsidR="00B13CD3" w:rsidRPr="003373F4" w:rsidRDefault="00B13CD3" w:rsidP="006044BD">
      <w:pPr>
        <w:pStyle w:val="ListParagraph"/>
        <w:numPr>
          <w:ilvl w:val="0"/>
          <w:numId w:val="16"/>
        </w:numPr>
        <w:spacing w:before="0" w:after="0" w:line="240" w:lineRule="auto"/>
        <w:rPr>
          <w:rFonts w:ascii="Arial" w:hAnsi="Arial" w:cs="Arial"/>
          <w:lang w:val="sr-Cyrl-CS" w:eastAsia="zh-CN"/>
        </w:rPr>
      </w:pPr>
      <w:r w:rsidRPr="00A1099D">
        <w:rPr>
          <w:rFonts w:ascii="Arial" w:hAnsi="Arial" w:cs="Arial"/>
          <w:lang w:val="sr-Cyrl-CS" w:eastAsia="zh-CN"/>
        </w:rPr>
        <w:t>Уколико је доказ о испуњеност</w:t>
      </w:r>
      <w:r w:rsidR="006F46B3">
        <w:rPr>
          <w:rFonts w:ascii="Arial" w:hAnsi="Arial" w:cs="Arial"/>
          <w:lang w:val="sr-Cyrl-CS" w:eastAsia="zh-CN"/>
        </w:rPr>
        <w:t>и услова електронски документ, П</w:t>
      </w:r>
      <w:r w:rsidRPr="00A1099D">
        <w:rPr>
          <w:rFonts w:ascii="Arial" w:hAnsi="Arial" w:cs="Arial"/>
          <w:lang w:val="sr-Cyrl-CS" w:eastAsia="zh-CN"/>
        </w:rPr>
        <w:t>онуђач доставља копију електронског документа у писаном облику, у складу са законом којим с</w:t>
      </w:r>
      <w:r w:rsidR="00C10575" w:rsidRPr="00A1099D">
        <w:rPr>
          <w:rFonts w:ascii="Arial" w:hAnsi="Arial" w:cs="Arial"/>
          <w:lang w:val="sr-Cyrl-CS" w:eastAsia="zh-CN"/>
        </w:rPr>
        <w:t>е уређује електронски документ</w:t>
      </w:r>
      <w:r w:rsidR="00C10575" w:rsidRPr="003373F4">
        <w:rPr>
          <w:rFonts w:ascii="Arial" w:hAnsi="Arial" w:cs="Arial"/>
          <w:lang w:val="sr-Cyrl-CS" w:eastAsia="zh-CN"/>
        </w:rPr>
        <w:t>.</w:t>
      </w:r>
    </w:p>
    <w:p w14:paraId="6D65E263" w14:textId="25D2C8BD" w:rsidR="00B13CD3" w:rsidRPr="00A1099D" w:rsidRDefault="006F46B3" w:rsidP="006044BD">
      <w:pPr>
        <w:pStyle w:val="ListParagraph"/>
        <w:numPr>
          <w:ilvl w:val="0"/>
          <w:numId w:val="16"/>
        </w:numPr>
        <w:spacing w:before="0" w:after="0" w:line="240" w:lineRule="auto"/>
        <w:rPr>
          <w:rFonts w:ascii="Arial" w:hAnsi="Arial" w:cs="Arial"/>
          <w:lang w:val="sr-Cyrl-CS" w:eastAsia="zh-CN"/>
        </w:rPr>
      </w:pPr>
      <w:r>
        <w:rPr>
          <w:rFonts w:ascii="Arial" w:hAnsi="Arial" w:cs="Arial"/>
          <w:lang w:val="sr-Cyrl-CS" w:eastAsia="zh-CN"/>
        </w:rPr>
        <w:t>Ако П</w:t>
      </w:r>
      <w:r w:rsidR="00B13CD3" w:rsidRPr="00A1099D">
        <w:rPr>
          <w:rFonts w:ascii="Arial" w:hAnsi="Arial" w:cs="Arial"/>
          <w:lang w:val="sr-Cyrl-CS" w:eastAsia="zh-CN"/>
        </w:rPr>
        <w:t>онуђач има</w:t>
      </w:r>
      <w:r>
        <w:rPr>
          <w:rFonts w:ascii="Arial" w:hAnsi="Arial" w:cs="Arial"/>
          <w:lang w:val="sr-Cyrl-CS" w:eastAsia="zh-CN"/>
        </w:rPr>
        <w:t xml:space="preserve"> седиште у другој држави, Н</w:t>
      </w:r>
      <w:r w:rsidR="00B13CD3" w:rsidRPr="00A1099D">
        <w:rPr>
          <w:rFonts w:ascii="Arial" w:hAnsi="Arial" w:cs="Arial"/>
          <w:lang w:val="sr-Cyrl-CS"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78AADF88" w14:textId="79E4144A" w:rsidR="00B13CD3" w:rsidRPr="00A1099D" w:rsidRDefault="006F46B3" w:rsidP="006044BD">
      <w:pPr>
        <w:pStyle w:val="ListParagraph"/>
        <w:numPr>
          <w:ilvl w:val="0"/>
          <w:numId w:val="16"/>
        </w:numPr>
        <w:spacing w:before="0" w:after="0" w:line="240" w:lineRule="auto"/>
        <w:rPr>
          <w:rFonts w:ascii="Arial" w:hAnsi="Arial" w:cs="Arial"/>
          <w:lang w:val="sr-Cyrl-CS" w:eastAsia="zh-CN"/>
        </w:rPr>
      </w:pPr>
      <w:r>
        <w:rPr>
          <w:rFonts w:ascii="Arial" w:hAnsi="Arial" w:cs="Arial"/>
          <w:lang w:val="sr-Cyrl-CS" w:eastAsia="zh-CN"/>
        </w:rPr>
        <w:t>Ако П</w:t>
      </w:r>
      <w:r w:rsidR="00B13CD3" w:rsidRPr="00A1099D">
        <w:rPr>
          <w:rFonts w:ascii="Arial" w:hAnsi="Arial" w:cs="Arial"/>
          <w:lang w:val="sr-Cyrl-CS"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Pr>
          <w:rFonts w:ascii="Arial" w:hAnsi="Arial" w:cs="Arial"/>
          <w:lang w:val="sr-Cyrl-CS" w:eastAsia="zh-CN"/>
        </w:rPr>
        <w:t>та по прописима државе у којој П</w:t>
      </w:r>
      <w:r w:rsidR="00B13CD3" w:rsidRPr="00A1099D">
        <w:rPr>
          <w:rFonts w:ascii="Arial" w:hAnsi="Arial" w:cs="Arial"/>
          <w:lang w:val="sr-Cyrl-CS" w:eastAsia="zh-CN"/>
        </w:rPr>
        <w:t>онуђач има седиште и уколико уз понуду при</w:t>
      </w:r>
      <w:r>
        <w:rPr>
          <w:rFonts w:ascii="Arial" w:hAnsi="Arial" w:cs="Arial"/>
          <w:lang w:val="sr-Cyrl-CS" w:eastAsia="zh-CN"/>
        </w:rPr>
        <w:t>ложи одговарајући доказ за то, Н</w:t>
      </w:r>
      <w:r w:rsidR="00B13CD3" w:rsidRPr="00A1099D">
        <w:rPr>
          <w:rFonts w:ascii="Arial" w:hAnsi="Arial" w:cs="Arial"/>
          <w:lang w:val="sr-Cyrl-CS" w:eastAsia="zh-CN"/>
        </w:rPr>
        <w:t>аручилац ће дозволити понуђачу да накнадно достави тражена документа у примереном року.</w:t>
      </w:r>
      <w:r w:rsidR="004C0759" w:rsidRPr="00A1099D">
        <w:rPr>
          <w:rFonts w:ascii="Arial" w:hAnsi="Arial" w:cs="Arial"/>
          <w:lang w:val="sr-Cyrl-CS" w:eastAsia="zh-CN"/>
        </w:rPr>
        <w:t xml:space="preserve"> </w:t>
      </w:r>
    </w:p>
    <w:p w14:paraId="4E4E5014" w14:textId="3984B2CD" w:rsidR="00B13CD3" w:rsidRPr="00A1099D" w:rsidRDefault="00B13CD3" w:rsidP="006044BD">
      <w:pPr>
        <w:pStyle w:val="ListParagraph"/>
        <w:numPr>
          <w:ilvl w:val="0"/>
          <w:numId w:val="16"/>
        </w:numPr>
        <w:spacing w:before="0" w:after="0" w:line="240" w:lineRule="auto"/>
        <w:rPr>
          <w:rFonts w:ascii="Arial" w:hAnsi="Arial" w:cs="Arial"/>
          <w:lang w:val="sr-Cyrl-CS" w:eastAsia="zh-CN"/>
        </w:rPr>
      </w:pPr>
      <w:r w:rsidRPr="00A1099D">
        <w:rPr>
          <w:rFonts w:ascii="Arial" w:hAnsi="Arial" w:cs="Arial"/>
          <w:lang w:val="sr-Cyrl-CS" w:eastAsia="zh-CN"/>
        </w:rPr>
        <w:t xml:space="preserve">Ако се у држави у којој понуђач има седиште не издају докази из члана 77. </w:t>
      </w:r>
      <w:r w:rsidR="00C10575" w:rsidRPr="003373F4">
        <w:rPr>
          <w:rFonts w:ascii="Arial" w:hAnsi="Arial" w:cs="Arial"/>
          <w:lang w:val="sr-Cyrl-CS" w:eastAsia="zh-CN"/>
        </w:rPr>
        <w:t xml:space="preserve">став 1. </w:t>
      </w:r>
      <w:r w:rsidRPr="00A1099D">
        <w:rPr>
          <w:rFonts w:ascii="Arial" w:hAnsi="Arial" w:cs="Arial"/>
          <w:lang w:val="sr-Cyrl-CS" w:eastAsia="zh-CN"/>
        </w:rPr>
        <w:t>З</w:t>
      </w:r>
      <w:r w:rsidR="007F582B" w:rsidRPr="00A1099D">
        <w:rPr>
          <w:rFonts w:ascii="Arial" w:hAnsi="Arial" w:cs="Arial"/>
          <w:lang w:val="sr-Cyrl-CS" w:eastAsia="zh-CN"/>
        </w:rPr>
        <w:t>акона</w:t>
      </w:r>
      <w:r w:rsidR="006F46B3">
        <w:rPr>
          <w:rFonts w:ascii="Arial" w:hAnsi="Arial" w:cs="Arial"/>
          <w:lang w:val="sr-Cyrl-CS" w:eastAsia="zh-CN"/>
        </w:rPr>
        <w:t>, П</w:t>
      </w:r>
      <w:r w:rsidRPr="00A1099D">
        <w:rPr>
          <w:rFonts w:ascii="Arial" w:hAnsi="Arial" w:cs="Arial"/>
          <w:lang w:val="sr-Cyrl-CS"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A1099D">
        <w:rPr>
          <w:rFonts w:ascii="Arial" w:hAnsi="Arial" w:cs="Arial"/>
          <w:lang w:val="sr-Cyrl-CS" w:eastAsia="zh-CN"/>
        </w:rPr>
        <w:t xml:space="preserve">. </w:t>
      </w:r>
    </w:p>
    <w:p w14:paraId="2D62E9DB" w14:textId="48071DF2" w:rsidR="00B13CD3" w:rsidRPr="00A1099D" w:rsidRDefault="00B13CD3" w:rsidP="006044BD">
      <w:pPr>
        <w:pStyle w:val="ListParagraph"/>
        <w:numPr>
          <w:ilvl w:val="0"/>
          <w:numId w:val="16"/>
        </w:numPr>
        <w:spacing w:before="0" w:after="0" w:line="240" w:lineRule="auto"/>
        <w:ind w:left="357" w:hanging="357"/>
        <w:rPr>
          <w:rFonts w:ascii="Arial" w:hAnsi="Arial" w:cs="Arial"/>
          <w:lang w:val="sr-Cyrl-CS" w:eastAsia="zh-CN"/>
        </w:rPr>
      </w:pPr>
      <w:r w:rsidRPr="00A1099D">
        <w:rPr>
          <w:rFonts w:ascii="Arial" w:hAnsi="Arial" w:cs="Arial"/>
          <w:lang w:val="sr-Cyrl-CS" w:eastAsia="zh-CN"/>
        </w:rPr>
        <w:t xml:space="preserve">Понуђач је дужан да без одлагања, а најкасније у року од </w:t>
      </w:r>
      <w:r w:rsidR="004C0759" w:rsidRPr="00A1099D">
        <w:rPr>
          <w:rFonts w:ascii="Arial" w:hAnsi="Arial" w:cs="Arial"/>
          <w:lang w:val="sr-Cyrl-CS" w:eastAsia="zh-CN"/>
        </w:rPr>
        <w:t>5 (</w:t>
      </w:r>
      <w:r w:rsidR="006F46B3">
        <w:rPr>
          <w:rFonts w:ascii="Arial" w:hAnsi="Arial" w:cs="Arial"/>
          <w:lang w:val="sr-Cyrl-CS" w:eastAsia="zh-CN"/>
        </w:rPr>
        <w:t>словима:</w:t>
      </w:r>
      <w:r w:rsidRPr="00A1099D">
        <w:rPr>
          <w:rFonts w:ascii="Arial" w:hAnsi="Arial" w:cs="Arial"/>
          <w:lang w:val="sr-Cyrl-CS" w:eastAsia="zh-CN"/>
        </w:rPr>
        <w:t>пет</w:t>
      </w:r>
      <w:r w:rsidR="004C0759" w:rsidRPr="00A1099D">
        <w:rPr>
          <w:rFonts w:ascii="Arial" w:hAnsi="Arial" w:cs="Arial"/>
          <w:lang w:val="sr-Cyrl-CS" w:eastAsia="zh-CN"/>
        </w:rPr>
        <w:t>)</w:t>
      </w:r>
      <w:r w:rsidRPr="00A1099D">
        <w:rPr>
          <w:rFonts w:ascii="Arial" w:hAnsi="Arial" w:cs="Arial"/>
          <w:lang w:val="sr-Cyrl-CS"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6B24130" w14:textId="77777777" w:rsidR="00DA36EC" w:rsidRPr="00A1099D" w:rsidRDefault="00DA36EC" w:rsidP="004109CC">
      <w:pPr>
        <w:spacing w:before="0"/>
        <w:rPr>
          <w:rFonts w:cs="Arial"/>
          <w:lang w:val="sr-Cyrl-CS" w:eastAsia="zh-CN"/>
        </w:rPr>
      </w:pPr>
    </w:p>
    <w:p w14:paraId="3F7BA4FB" w14:textId="77777777" w:rsidR="009A1F99" w:rsidRPr="00A1099D" w:rsidRDefault="009A1F99" w:rsidP="004109CC">
      <w:pPr>
        <w:spacing w:before="0"/>
        <w:rPr>
          <w:rFonts w:cs="Arial"/>
          <w:color w:val="FF0000"/>
          <w:lang w:val="sr-Cyrl-CS" w:eastAsia="zh-CN"/>
        </w:rPr>
      </w:pPr>
    </w:p>
    <w:p w14:paraId="05750329" w14:textId="61DBC931" w:rsidR="00322313" w:rsidRPr="009E7911" w:rsidRDefault="00A809D0" w:rsidP="00A809D0">
      <w:pPr>
        <w:pStyle w:val="Heading10"/>
        <w:spacing w:before="0"/>
        <w:rPr>
          <w:rFonts w:cs="Arial"/>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12"/>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Fonts w:cs="Arial"/>
          <w:lang w:val="sr-Cyrl-RS"/>
        </w:rPr>
        <w:t>5.</w:t>
      </w:r>
      <w:r w:rsidR="00322313" w:rsidRPr="009E7911">
        <w:rPr>
          <w:rFonts w:cs="Arial"/>
        </w:rPr>
        <w:t xml:space="preserve">КРИТЕРИЈУМ ЗА </w:t>
      </w:r>
      <w:bookmarkEnd w:id="184"/>
      <w:r w:rsidR="006F4749">
        <w:rPr>
          <w:rFonts w:cs="Arial"/>
          <w:lang w:val="sr-Cyrl-RS"/>
        </w:rPr>
        <w:t>ЗАКЉУЧЕЊЕ ОКВИРНОГ СПОРАЗУМА</w:t>
      </w:r>
    </w:p>
    <w:p w14:paraId="7506E46E" w14:textId="77777777" w:rsidR="004109CC" w:rsidRPr="00A1099D" w:rsidRDefault="004109CC" w:rsidP="00CB64CF">
      <w:pPr>
        <w:spacing w:before="0"/>
        <w:rPr>
          <w:rFonts w:cs="Arial"/>
          <w:color w:val="FF0000"/>
          <w:lang w:val="sr-Cyrl-CS"/>
        </w:rPr>
      </w:pPr>
    </w:p>
    <w:p w14:paraId="5241835D" w14:textId="17D34362" w:rsidR="00374B9B" w:rsidRDefault="007B3654" w:rsidP="00AB7587">
      <w:pPr>
        <w:spacing w:before="0"/>
        <w:rPr>
          <w:rFonts w:cs="Arial"/>
          <w:lang w:val="sr-Cyrl-RS"/>
        </w:rPr>
      </w:pPr>
      <w:r w:rsidRPr="00A1099D">
        <w:rPr>
          <w:rFonts w:cs="Arial"/>
          <w:lang w:val="sr-Cyrl-CS"/>
        </w:rPr>
        <w:t>Одлуку о закључењу</w:t>
      </w:r>
      <w:r w:rsidR="00A809D0" w:rsidRPr="00A1099D">
        <w:rPr>
          <w:rFonts w:cs="Arial"/>
          <w:lang w:val="sr-Cyrl-CS"/>
        </w:rPr>
        <w:t xml:space="preserve"> оквирног споразума</w:t>
      </w:r>
      <w:r w:rsidR="009E7911" w:rsidRPr="00A1099D">
        <w:rPr>
          <w:rFonts w:cs="Arial"/>
          <w:lang w:val="sr-Cyrl-CS"/>
        </w:rPr>
        <w:t xml:space="preserve"> Наручилац ће донети применом критеријума „Економски најповољнија понуда“.</w:t>
      </w:r>
      <w:r w:rsidR="00AB7587">
        <w:rPr>
          <w:rFonts w:cs="Arial"/>
          <w:lang w:val="sr-Cyrl-RS"/>
        </w:rPr>
        <w:t xml:space="preserve"> </w:t>
      </w:r>
    </w:p>
    <w:p w14:paraId="24763411" w14:textId="450DDC64" w:rsidR="00AB7587" w:rsidRPr="00AB7587" w:rsidRDefault="00AB7587" w:rsidP="00AB7587">
      <w:pPr>
        <w:spacing w:before="0"/>
        <w:rPr>
          <w:rFonts w:cs="Arial"/>
          <w:lang w:val="ru-RU"/>
        </w:rPr>
      </w:pPr>
      <w:r w:rsidRPr="00AB7587">
        <w:rPr>
          <w:rFonts w:cs="Arial"/>
          <w:lang w:val="ru-RU"/>
        </w:rPr>
        <w:t>Критеријум служи само за рангирање понуда</w:t>
      </w:r>
      <w:r w:rsidR="002A2406">
        <w:rPr>
          <w:rFonts w:cs="Arial"/>
          <w:lang w:val="ru-RU"/>
        </w:rPr>
        <w:t>,</w:t>
      </w:r>
      <w:r w:rsidRPr="00AB7587">
        <w:rPr>
          <w:rFonts w:cs="Arial"/>
          <w:lang w:val="ru-RU"/>
        </w:rPr>
        <w:t xml:space="preserve"> а Оквирни споразум се закључује на процењену вредност набавке.</w:t>
      </w:r>
    </w:p>
    <w:p w14:paraId="65B83D6D" w14:textId="77777777" w:rsidR="009E7911" w:rsidRPr="00A1099D" w:rsidRDefault="009E7911" w:rsidP="009E7911">
      <w:pPr>
        <w:spacing w:before="0"/>
        <w:rPr>
          <w:rFonts w:cs="Arial"/>
          <w:lang w:val="sr-Cyrl-RS"/>
        </w:rPr>
      </w:pPr>
    </w:p>
    <w:p w14:paraId="681962D9" w14:textId="77777777" w:rsidR="009E7911" w:rsidRPr="00A1099D" w:rsidRDefault="009E7911" w:rsidP="009E7911">
      <w:pPr>
        <w:spacing w:before="0"/>
        <w:rPr>
          <w:rFonts w:cs="Arial"/>
          <w:lang w:val="sr-Cyrl-RS"/>
        </w:rPr>
      </w:pPr>
    </w:p>
    <w:p w14:paraId="30F22062" w14:textId="77777777" w:rsidR="009E7911" w:rsidRDefault="009E7911" w:rsidP="009E7911">
      <w:pPr>
        <w:tabs>
          <w:tab w:val="left" w:pos="680"/>
        </w:tabs>
        <w:snapToGrid w:val="0"/>
        <w:spacing w:before="0"/>
        <w:rPr>
          <w:rFonts w:cs="Arial"/>
          <w:lang w:val="sr-Cyrl-RS"/>
        </w:rPr>
      </w:pPr>
      <w:r w:rsidRPr="00362B18">
        <w:rPr>
          <w:rFonts w:cs="Arial"/>
          <w:lang w:val="sr-Cyrl-RS"/>
        </w:rPr>
        <w:t>Елементи критеријума су следећи:</w:t>
      </w:r>
    </w:p>
    <w:p w14:paraId="53D12B9D" w14:textId="77777777" w:rsidR="009E7911" w:rsidRPr="00362B18" w:rsidRDefault="009E7911" w:rsidP="009E7911">
      <w:pPr>
        <w:tabs>
          <w:tab w:val="left" w:pos="680"/>
        </w:tabs>
        <w:snapToGrid w:val="0"/>
        <w:spacing w:before="0"/>
        <w:rPr>
          <w:rFonts w:cs="Arial"/>
          <w:lang w:val="sr-Cyrl-RS"/>
        </w:rPr>
      </w:pPr>
    </w:p>
    <w:p w14:paraId="1A8301FA" w14:textId="5D3ADCF9" w:rsidR="009E7911" w:rsidRPr="00362B18" w:rsidRDefault="009E7911" w:rsidP="009E7911">
      <w:pPr>
        <w:tabs>
          <w:tab w:val="left" w:pos="680"/>
        </w:tabs>
        <w:snapToGrid w:val="0"/>
        <w:spacing w:before="0"/>
        <w:rPr>
          <w:rFonts w:cs="Arial"/>
          <w:lang w:val="sr-Cyrl-RS"/>
        </w:rPr>
      </w:pPr>
      <w:r>
        <w:rPr>
          <w:rFonts w:cs="Arial"/>
          <w:lang w:val="sr-Cyrl-RS"/>
        </w:rPr>
        <w:t>К1.</w:t>
      </w:r>
      <w:r>
        <w:rPr>
          <w:rFonts w:cs="Arial"/>
          <w:lang w:val="sr-Cyrl-RS"/>
        </w:rPr>
        <w:tab/>
        <w:t>П</w:t>
      </w:r>
      <w:r w:rsidRPr="00362B18">
        <w:rPr>
          <w:rFonts w:cs="Arial"/>
          <w:lang w:val="sr-Cyrl-RS"/>
        </w:rPr>
        <w:t xml:space="preserve">онуђена цена: </w:t>
      </w:r>
      <w:r w:rsidR="00E86456">
        <w:rPr>
          <w:rFonts w:cs="Arial"/>
          <w:lang w:val="sr-Cyrl-RS"/>
        </w:rPr>
        <w:tab/>
      </w:r>
      <w:r w:rsidR="00E86456">
        <w:rPr>
          <w:rFonts w:cs="Arial"/>
          <w:lang w:val="sr-Cyrl-RS"/>
        </w:rPr>
        <w:tab/>
      </w:r>
      <w:r w:rsidR="00E86456">
        <w:rPr>
          <w:rFonts w:cs="Arial"/>
          <w:lang w:val="sr-Cyrl-RS"/>
        </w:rPr>
        <w:tab/>
      </w:r>
      <w:r w:rsidR="00E86456">
        <w:rPr>
          <w:rFonts w:cs="Arial"/>
          <w:lang w:val="sr-Cyrl-RS"/>
        </w:rPr>
        <w:tab/>
      </w:r>
      <w:r w:rsidR="00E86456">
        <w:rPr>
          <w:rFonts w:cs="Arial"/>
          <w:lang w:val="sr-Cyrl-RS"/>
        </w:rPr>
        <w:tab/>
      </w:r>
      <w:r w:rsidR="00E86456">
        <w:rPr>
          <w:rFonts w:cs="Arial"/>
          <w:lang w:val="sr-Cyrl-RS"/>
        </w:rPr>
        <w:tab/>
      </w:r>
      <w:r w:rsidR="00E86456">
        <w:rPr>
          <w:rFonts w:cs="Arial"/>
          <w:lang w:val="sr-Cyrl-RS"/>
        </w:rPr>
        <w:tab/>
      </w:r>
      <w:r w:rsidRPr="00362B18">
        <w:rPr>
          <w:rFonts w:cs="Arial"/>
          <w:lang w:val="sr-Cyrl-RS"/>
        </w:rPr>
        <w:t>30 Пондера</w:t>
      </w:r>
    </w:p>
    <w:p w14:paraId="2EEF826D" w14:textId="77777777" w:rsidR="009E7911" w:rsidRPr="0070172C" w:rsidRDefault="009E7911" w:rsidP="009E7911">
      <w:pPr>
        <w:pStyle w:val="ListParagraph"/>
        <w:tabs>
          <w:tab w:val="left" w:pos="680"/>
        </w:tabs>
        <w:snapToGrid w:val="0"/>
        <w:spacing w:before="0" w:after="0" w:line="240" w:lineRule="auto"/>
        <w:ind w:left="289"/>
        <w:rPr>
          <w:rFonts w:ascii="Arial" w:hAnsi="Arial" w:cs="Arial"/>
          <w:lang w:val="sr-Cyrl-RS"/>
        </w:rPr>
      </w:pPr>
    </w:p>
    <w:p w14:paraId="356B68B0" w14:textId="77777777" w:rsidR="009E7911" w:rsidRDefault="009E7911" w:rsidP="009E7911">
      <w:pPr>
        <w:tabs>
          <w:tab w:val="left" w:pos="680"/>
        </w:tabs>
        <w:snapToGrid w:val="0"/>
        <w:spacing w:before="0"/>
        <w:rPr>
          <w:rFonts w:cs="Arial"/>
          <w:lang w:val="ru-RU"/>
        </w:rPr>
      </w:pPr>
      <w:r>
        <w:rPr>
          <w:rFonts w:cs="Arial"/>
          <w:lang w:val="ru-RU"/>
        </w:rPr>
        <w:t>К2</w:t>
      </w:r>
      <w:r>
        <w:rPr>
          <w:rFonts w:cs="Arial"/>
          <w:lang w:val="ru-RU"/>
        </w:rPr>
        <w:tab/>
      </w:r>
      <w:r w:rsidRPr="00362B18">
        <w:rPr>
          <w:rFonts w:cs="Arial"/>
          <w:lang w:val="ru-RU"/>
        </w:rPr>
        <w:t xml:space="preserve">Квалитет чланова тима </w:t>
      </w:r>
    </w:p>
    <w:p w14:paraId="749C00A6" w14:textId="288AE375" w:rsidR="009E7911" w:rsidRPr="00362B18" w:rsidRDefault="009E7911" w:rsidP="009E7911">
      <w:pPr>
        <w:tabs>
          <w:tab w:val="left" w:pos="680"/>
        </w:tabs>
        <w:snapToGrid w:val="0"/>
        <w:spacing w:before="0"/>
        <w:rPr>
          <w:rFonts w:cs="Arial"/>
          <w:lang w:val="sr-Cyrl-RS"/>
        </w:rPr>
      </w:pPr>
      <w:r>
        <w:rPr>
          <w:rFonts w:cs="Arial"/>
          <w:lang w:val="ru-RU"/>
        </w:rPr>
        <w:tab/>
      </w:r>
      <w:r w:rsidRPr="00362B18">
        <w:rPr>
          <w:rFonts w:cs="Arial"/>
          <w:lang w:val="ru-RU"/>
        </w:rPr>
        <w:t xml:space="preserve">који ће бити ангажовани у реализацији услуга: </w:t>
      </w:r>
      <w:r w:rsidR="00E86456">
        <w:rPr>
          <w:rFonts w:cs="Arial"/>
          <w:lang w:val="ru-RU"/>
        </w:rPr>
        <w:tab/>
      </w:r>
      <w:r w:rsidR="00E86456">
        <w:rPr>
          <w:rFonts w:cs="Arial"/>
          <w:lang w:val="ru-RU"/>
        </w:rPr>
        <w:tab/>
      </w:r>
      <w:r w:rsidR="00E86456">
        <w:rPr>
          <w:rFonts w:cs="Arial"/>
          <w:lang w:val="ru-RU"/>
        </w:rPr>
        <w:tab/>
      </w:r>
      <w:r w:rsidRPr="00362B18">
        <w:rPr>
          <w:rFonts w:cs="Arial"/>
          <w:lang w:val="ru-RU"/>
        </w:rPr>
        <w:t>70 Пондера</w:t>
      </w:r>
    </w:p>
    <w:p w14:paraId="1FD1E2E8" w14:textId="77777777" w:rsidR="009E7911" w:rsidRPr="00362B18" w:rsidRDefault="009E7911" w:rsidP="009E7911">
      <w:pPr>
        <w:tabs>
          <w:tab w:val="left" w:pos="680"/>
        </w:tabs>
        <w:snapToGrid w:val="0"/>
        <w:spacing w:before="0"/>
        <w:rPr>
          <w:rFonts w:cs="Arial"/>
          <w:lang w:val="ru-RU"/>
        </w:rPr>
      </w:pPr>
    </w:p>
    <w:p w14:paraId="51FAA8D6" w14:textId="77777777" w:rsidR="009E7911" w:rsidRPr="00362B18" w:rsidRDefault="009E7911" w:rsidP="009E7911">
      <w:pPr>
        <w:rPr>
          <w:rFonts w:cs="Arial"/>
          <w:b/>
          <w:lang w:val="am-ET"/>
        </w:rPr>
      </w:pPr>
      <w:r w:rsidRPr="00362B18">
        <w:rPr>
          <w:rFonts w:cs="Arial"/>
          <w:b/>
          <w:lang w:val="am-ET"/>
        </w:rPr>
        <w:t>Начин оцењивања</w:t>
      </w:r>
    </w:p>
    <w:p w14:paraId="182BE952" w14:textId="77777777" w:rsidR="00641C59" w:rsidRDefault="009E7911" w:rsidP="009E7911">
      <w:pPr>
        <w:spacing w:before="180" w:after="180"/>
        <w:rPr>
          <w:rFonts w:cs="Arial"/>
          <w:lang w:val="sr-Cyrl-CS"/>
        </w:rPr>
      </w:pPr>
      <w:r w:rsidRPr="00362B18">
        <w:rPr>
          <w:rFonts w:cs="Arial"/>
          <w:lang w:val="sr-Cyrl-CS"/>
        </w:rPr>
        <w:t xml:space="preserve">Понуде ће се рангирати на основу елемената критеријума. </w:t>
      </w:r>
    </w:p>
    <w:p w14:paraId="67A29E84" w14:textId="77777777" w:rsidR="009E7911" w:rsidRPr="00362B18" w:rsidRDefault="009E7911" w:rsidP="009E7911">
      <w:pPr>
        <w:spacing w:before="180" w:after="180"/>
        <w:rPr>
          <w:rFonts w:cs="Arial"/>
          <w:lang w:val="sr-Cyrl-CS"/>
        </w:rPr>
      </w:pPr>
      <w:r w:rsidRPr="00362B18">
        <w:rPr>
          <w:rFonts w:cs="Arial"/>
          <w:lang w:val="sr-Cyrl-CS"/>
        </w:rPr>
        <w:t xml:space="preserve">Коначнa ранг листа Понуђача ће бити формирана на основу укупног броја пондера добијеног на основу сваког појединачног елемента критеријума. </w:t>
      </w:r>
    </w:p>
    <w:p w14:paraId="64A822D7" w14:textId="77777777" w:rsidR="009E7911" w:rsidRPr="00362B18" w:rsidRDefault="009E7911" w:rsidP="009E7911">
      <w:pPr>
        <w:tabs>
          <w:tab w:val="left" w:pos="5670"/>
          <w:tab w:val="right" w:pos="8100"/>
        </w:tabs>
        <w:ind w:right="61"/>
        <w:rPr>
          <w:rFonts w:eastAsia="Arial Narrow" w:cs="Arial"/>
          <w:lang w:val="ru-RU"/>
        </w:rPr>
      </w:pPr>
      <w:r w:rsidRPr="00362B18">
        <w:rPr>
          <w:rFonts w:eastAsia="Arial Narrow" w:cs="Arial"/>
        </w:rPr>
        <w:t>K</w:t>
      </w:r>
      <w:r w:rsidRPr="00362B18">
        <w:rPr>
          <w:rFonts w:eastAsia="Arial Narrow" w:cs="Arial"/>
          <w:lang w:val="ru-RU"/>
        </w:rPr>
        <w:t xml:space="preserve">1. </w:t>
      </w:r>
      <w:r w:rsidRPr="00362B18">
        <w:rPr>
          <w:rFonts w:cs="Arial"/>
          <w:lang w:val="ru-RU"/>
        </w:rPr>
        <w:t>Понуђена цена</w:t>
      </w:r>
      <w:r w:rsidRPr="00362B18">
        <w:rPr>
          <w:rFonts w:cs="Arial"/>
          <w:lang w:val="ru-RU"/>
        </w:rPr>
        <w:tab/>
        <w:t>макс. 30 пондера</w:t>
      </w:r>
    </w:p>
    <w:p w14:paraId="214D79BC" w14:textId="77777777" w:rsidR="009E7911" w:rsidRPr="00362B18" w:rsidRDefault="009E7911" w:rsidP="009E7911">
      <w:pPr>
        <w:spacing w:before="180" w:after="180"/>
        <w:rPr>
          <w:rFonts w:cs="Arial"/>
          <w:lang w:val="sr-Cyrl-CS"/>
        </w:rPr>
      </w:pPr>
      <w:r w:rsidRPr="00362B18">
        <w:rPr>
          <w:rFonts w:cs="Arial"/>
          <w:lang w:val="sr-Cyrl-CS"/>
        </w:rPr>
        <w:t>Цена се утврђује на основу укупно понуђене вредности свих услуга захтеваних Kонкурсном документацијом. Максималан број пондера за понуду са најнижом ценом износи 30.</w:t>
      </w:r>
    </w:p>
    <w:p w14:paraId="3443DCCA" w14:textId="77777777" w:rsidR="009E7911" w:rsidRPr="00362B18" w:rsidRDefault="009E7911" w:rsidP="009E7911">
      <w:pPr>
        <w:spacing w:before="180" w:after="180"/>
        <w:rPr>
          <w:rFonts w:cs="Arial"/>
          <w:lang w:val="sr-Cyrl-CS"/>
        </w:rPr>
      </w:pPr>
      <w:r w:rsidRPr="00362B18">
        <w:rPr>
          <w:rFonts w:cs="Arial"/>
          <w:lang w:val="sr-Cyrl-CS"/>
        </w:rPr>
        <w:t>За остале понуде број пондера Qфин се израчунава тако што се у однос ставља цена понуде са најнижом ценом Офин(мин) помножена максималним бројем пондера 30, према понуђеној цени понуђача Офин(оп) чија понуда се оцењује, као у обрасцу:</w:t>
      </w:r>
    </w:p>
    <w:p w14:paraId="2A7A13C4" w14:textId="77777777" w:rsidR="009E7911" w:rsidRPr="00A1099D" w:rsidRDefault="009E7911" w:rsidP="009E7911">
      <w:pPr>
        <w:jc w:val="center"/>
        <w:rPr>
          <w:rFonts w:cs="Arial"/>
          <w:b/>
          <w:lang w:val="sr-Cyrl-CS"/>
        </w:rPr>
      </w:pPr>
      <w:r w:rsidRPr="00362B18">
        <w:rPr>
          <w:rFonts w:cs="Arial"/>
        </w:rPr>
        <w:t>Q</w:t>
      </w:r>
      <w:r w:rsidRPr="00A1099D">
        <w:rPr>
          <w:rFonts w:cs="Arial"/>
          <w:b/>
          <w:vertAlign w:val="subscript"/>
          <w:lang w:val="sr-Cyrl-CS"/>
        </w:rPr>
        <w:t xml:space="preserve">фин </w:t>
      </w:r>
      <w:r w:rsidRPr="00A1099D">
        <w:rPr>
          <w:rFonts w:cs="Arial"/>
          <w:b/>
          <w:lang w:val="sr-Cyrl-CS"/>
        </w:rPr>
        <w:t>= (</w:t>
      </w:r>
      <w:r w:rsidRPr="00362B18">
        <w:rPr>
          <w:rFonts w:cs="Arial"/>
        </w:rPr>
        <w:t>Q</w:t>
      </w:r>
      <w:r w:rsidRPr="00A1099D">
        <w:rPr>
          <w:rFonts w:cs="Arial"/>
          <w:b/>
          <w:vertAlign w:val="subscript"/>
          <w:lang w:val="sr-Cyrl-CS"/>
        </w:rPr>
        <w:t xml:space="preserve">фин(мин) </w:t>
      </w:r>
      <w:r w:rsidRPr="00A1099D">
        <w:rPr>
          <w:rFonts w:cs="Arial"/>
          <w:b/>
          <w:lang w:val="sr-Cyrl-CS"/>
        </w:rPr>
        <w:t xml:space="preserve">/ </w:t>
      </w:r>
      <w:r w:rsidRPr="00362B18">
        <w:rPr>
          <w:rFonts w:cs="Arial"/>
        </w:rPr>
        <w:t>Q</w:t>
      </w:r>
      <w:r w:rsidRPr="00A1099D">
        <w:rPr>
          <w:rFonts w:cs="Arial"/>
          <w:b/>
          <w:vertAlign w:val="subscript"/>
          <w:lang w:val="sr-Cyrl-CS"/>
        </w:rPr>
        <w:t>фин(оп)</w:t>
      </w:r>
      <w:r w:rsidRPr="00A1099D">
        <w:rPr>
          <w:rFonts w:cs="Arial"/>
          <w:b/>
          <w:lang w:val="sr-Cyrl-CS"/>
        </w:rPr>
        <w:t>) х 30</w:t>
      </w:r>
    </w:p>
    <w:p w14:paraId="28550CA3" w14:textId="77777777" w:rsidR="009E7911" w:rsidRPr="00362B18" w:rsidRDefault="009E7911" w:rsidP="009E7911">
      <w:pPr>
        <w:spacing w:before="180" w:after="180"/>
        <w:rPr>
          <w:rFonts w:cs="Arial"/>
          <w:lang w:val="ru-RU"/>
        </w:rPr>
      </w:pPr>
      <w:r w:rsidRPr="00362B18">
        <w:rPr>
          <w:rFonts w:cs="Arial"/>
          <w:b/>
          <w:lang w:val="ru-RU"/>
        </w:rPr>
        <w:lastRenderedPageBreak/>
        <w:t>Доказ:</w:t>
      </w:r>
      <w:r w:rsidRPr="00362B18">
        <w:rPr>
          <w:rFonts w:cs="Arial"/>
          <w:lang w:val="ru-RU"/>
        </w:rPr>
        <w:t xml:space="preserve"> Образац понуде и Образац структуре цене</w:t>
      </w:r>
    </w:p>
    <w:p w14:paraId="61D29929" w14:textId="77777777" w:rsidR="009E7911" w:rsidRPr="00362B18" w:rsidRDefault="009E7911" w:rsidP="009E7911">
      <w:pPr>
        <w:tabs>
          <w:tab w:val="left" w:pos="5670"/>
          <w:tab w:val="right" w:pos="8100"/>
        </w:tabs>
        <w:ind w:right="61"/>
        <w:rPr>
          <w:rFonts w:eastAsia="Arial Narrow" w:cs="Arial"/>
          <w:lang w:val="ru-RU"/>
        </w:rPr>
      </w:pPr>
      <w:r w:rsidRPr="00362B18">
        <w:rPr>
          <w:rFonts w:eastAsia="Arial Narrow" w:cs="Arial"/>
        </w:rPr>
        <w:t>K</w:t>
      </w:r>
      <w:r w:rsidRPr="00362B18">
        <w:rPr>
          <w:rFonts w:eastAsia="Arial Narrow" w:cs="Arial"/>
          <w:lang w:val="ru-RU"/>
        </w:rPr>
        <w:t>2. Квалитет  чланова тима</w:t>
      </w:r>
      <w:r w:rsidRPr="00362B18">
        <w:rPr>
          <w:rFonts w:eastAsia="Arial Narrow" w:cs="Arial"/>
          <w:lang w:val="ru-RU"/>
        </w:rPr>
        <w:tab/>
        <w:t>макс.70 пондера</w:t>
      </w:r>
    </w:p>
    <w:p w14:paraId="674AB2D4" w14:textId="77777777" w:rsidR="009E7911" w:rsidRPr="00362B18" w:rsidRDefault="009E7911" w:rsidP="009E7911">
      <w:pPr>
        <w:spacing w:before="180" w:after="180"/>
        <w:rPr>
          <w:rFonts w:cs="Arial"/>
          <w:lang w:val="sr-Cyrl-CS"/>
        </w:rPr>
      </w:pPr>
      <w:r w:rsidRPr="00362B18">
        <w:rPr>
          <w:rFonts w:cs="Arial"/>
          <w:lang w:val="sr-Cyrl-CS"/>
        </w:rPr>
        <w:t>Остварени број пондера по елементу критеријума Квалитет чланова тима K2 добија се сабирањем одговарајућих пондера из следеће табеле. Максималан износ пондера који се може добити износи 70.</w:t>
      </w:r>
    </w:p>
    <w:p w14:paraId="37BB4F4D" w14:textId="77777777" w:rsidR="009E7911" w:rsidRDefault="009E7911" w:rsidP="009E7911">
      <w:pPr>
        <w:snapToGrid w:val="0"/>
        <w:spacing w:before="0"/>
        <w:rPr>
          <w:rFonts w:cs="Arial"/>
          <w:lang w:val="ru-RU"/>
        </w:rPr>
      </w:pPr>
      <w:r>
        <w:rPr>
          <w:rFonts w:cs="Arial"/>
          <w:lang w:val="ru-RU"/>
        </w:rPr>
        <w:t>Искуство чланова стручног надзора:</w:t>
      </w:r>
    </w:p>
    <w:p w14:paraId="27DE001C" w14:textId="77777777" w:rsidR="009E7911" w:rsidRPr="00105843" w:rsidRDefault="009E7911" w:rsidP="009E7911">
      <w:pPr>
        <w:snapToGrid w:val="0"/>
        <w:spacing w:before="0"/>
        <w:rPr>
          <w:rFonts w:cs="Arial"/>
          <w:lang w:val="ru-RU"/>
        </w:rPr>
      </w:pPr>
    </w:p>
    <w:p w14:paraId="0AB7026C" w14:textId="77777777" w:rsidR="009E7911" w:rsidRPr="00362B18" w:rsidRDefault="009E7911" w:rsidP="009E7911">
      <w:pPr>
        <w:snapToGrid w:val="0"/>
        <w:spacing w:before="0"/>
        <w:rPr>
          <w:rFonts w:cs="Arial"/>
          <w:lang w:val="sr-Cyrl-RS"/>
        </w:rPr>
      </w:pPr>
      <w:r w:rsidRPr="00362B18">
        <w:rPr>
          <w:rFonts w:cs="Arial"/>
          <w:lang w:val="ru-RU"/>
        </w:rPr>
        <w:t xml:space="preserve">Извршиоци треба да </w:t>
      </w:r>
      <w:r>
        <w:rPr>
          <w:rFonts w:cs="Arial"/>
          <w:lang w:val="ru-RU"/>
        </w:rPr>
        <w:t>у последњих пет година од дана објављивања позива поседују и</w:t>
      </w:r>
      <w:r>
        <w:rPr>
          <w:rFonts w:cs="Arial"/>
          <w:lang w:val="sr-Cyrl-RS"/>
        </w:rPr>
        <w:t>ску</w:t>
      </w:r>
      <w:r w:rsidRPr="00362B18">
        <w:rPr>
          <w:rFonts w:cs="Arial"/>
          <w:lang w:val="ru-RU"/>
        </w:rPr>
        <w:t>ство у вршењу стручног надзора према Закону о планирању и изградњи Републике Србије на изградњи</w:t>
      </w:r>
      <w:r w:rsidRPr="00A1099D">
        <w:rPr>
          <w:rFonts w:cs="Arial"/>
          <w:lang w:val="ru-RU"/>
        </w:rPr>
        <w:t xml:space="preserve"> </w:t>
      </w:r>
      <w:r w:rsidRPr="00362B18">
        <w:rPr>
          <w:rFonts w:cs="Arial"/>
          <w:lang w:val="sr-Cyrl-RS"/>
        </w:rPr>
        <w:t>или реконструкцији хидроелектрана</w:t>
      </w:r>
      <w:r w:rsidRPr="00362B18">
        <w:rPr>
          <w:rFonts w:cs="Arial"/>
          <w:lang w:val="ru-RU"/>
        </w:rPr>
        <w:t xml:space="preserve"> </w:t>
      </w:r>
      <w:r>
        <w:rPr>
          <w:rFonts w:cs="Arial"/>
          <w:lang w:val="sr-Cyrl-RS"/>
        </w:rPr>
        <w:t>појединачне инвестиционе</w:t>
      </w:r>
      <w:r w:rsidRPr="00362B18">
        <w:rPr>
          <w:rFonts w:cs="Arial"/>
          <w:lang w:val="sr-Cyrl-RS"/>
        </w:rPr>
        <w:t xml:space="preserve"> вредности свих радова најмање 100.000.000,00 РСД, </w:t>
      </w:r>
      <w:r>
        <w:rPr>
          <w:rFonts w:cs="Arial"/>
          <w:lang w:val="sr-Cyrl-RS"/>
        </w:rPr>
        <w:t xml:space="preserve">за </w:t>
      </w:r>
      <w:r w:rsidRPr="00362B18">
        <w:rPr>
          <w:rFonts w:cs="Arial"/>
          <w:lang w:val="sr-Cyrl-RS"/>
        </w:rPr>
        <w:t>машинске, електро и грађевинске</w:t>
      </w:r>
      <w:r>
        <w:rPr>
          <w:rFonts w:cs="Arial"/>
          <w:lang w:val="sr-Cyrl-RS"/>
        </w:rPr>
        <w:t xml:space="preserve"> радове.</w:t>
      </w:r>
    </w:p>
    <w:p w14:paraId="29E4B151" w14:textId="77777777" w:rsidR="009E7911" w:rsidRPr="00362B18" w:rsidRDefault="009E7911" w:rsidP="009E7911">
      <w:pPr>
        <w:tabs>
          <w:tab w:val="left" w:pos="680"/>
        </w:tabs>
        <w:snapToGrid w:val="0"/>
        <w:spacing w:before="0"/>
        <w:rPr>
          <w:rFonts w:cs="Arial"/>
          <w:lang w:val="sr-Cyrl-RS"/>
        </w:rPr>
      </w:pPr>
    </w:p>
    <w:p w14:paraId="45734039" w14:textId="24D6AC57" w:rsidR="009E7911" w:rsidRDefault="009E7911" w:rsidP="009E7911">
      <w:pPr>
        <w:tabs>
          <w:tab w:val="left" w:pos="680"/>
        </w:tabs>
        <w:snapToGrid w:val="0"/>
        <w:spacing w:before="0"/>
        <w:rPr>
          <w:rFonts w:cs="Arial"/>
          <w:lang w:val="sr-Cyrl-RS"/>
        </w:rPr>
      </w:pPr>
      <w:r>
        <w:rPr>
          <w:rFonts w:cs="Arial"/>
          <w:lang w:val="sr-Cyrl-RS"/>
        </w:rPr>
        <w:t>Методологија бодовања је следећа:</w:t>
      </w:r>
    </w:p>
    <w:p w14:paraId="5A9E3C87" w14:textId="77777777" w:rsidR="00374B9B" w:rsidRDefault="00374B9B" w:rsidP="009E7911">
      <w:pPr>
        <w:tabs>
          <w:tab w:val="left" w:pos="680"/>
        </w:tabs>
        <w:snapToGrid w:val="0"/>
        <w:spacing w:before="0"/>
        <w:rPr>
          <w:rFonts w:cs="Arial"/>
          <w:lang w:val="sr-Cyrl-RS"/>
        </w:rPr>
      </w:pPr>
    </w:p>
    <w:p w14:paraId="7173B5B4" w14:textId="77777777" w:rsidR="009E7911" w:rsidRDefault="009E7911" w:rsidP="009E7911">
      <w:pPr>
        <w:tabs>
          <w:tab w:val="left" w:pos="680"/>
        </w:tabs>
        <w:snapToGrid w:val="0"/>
        <w:spacing w:before="0"/>
        <w:rPr>
          <w:rFonts w:cs="Arial"/>
          <w:lang w:val="sr-Cyrl-RS"/>
        </w:rPr>
      </w:pPr>
      <w:r>
        <w:rPr>
          <w:rFonts w:cs="Arial"/>
          <w:lang w:val="sr-Cyrl-RS"/>
        </w:rPr>
        <w:t>0 референци стручног тима</w:t>
      </w:r>
      <w:r>
        <w:rPr>
          <w:rFonts w:cs="Arial"/>
          <w:lang w:val="sr-Cyrl-RS"/>
        </w:rPr>
        <w:tab/>
      </w:r>
      <w:r>
        <w:rPr>
          <w:rFonts w:cs="Arial"/>
          <w:lang w:val="sr-Cyrl-RS"/>
        </w:rPr>
        <w:tab/>
      </w:r>
      <w:r>
        <w:rPr>
          <w:rFonts w:cs="Arial"/>
          <w:lang w:val="sr-Cyrl-RS"/>
        </w:rPr>
        <w:tab/>
        <w:t xml:space="preserve">  0 пондера</w:t>
      </w:r>
    </w:p>
    <w:p w14:paraId="7F0EA2E9" w14:textId="77777777" w:rsidR="009E7911" w:rsidRDefault="009E7911" w:rsidP="009E7911">
      <w:pPr>
        <w:tabs>
          <w:tab w:val="left" w:pos="680"/>
        </w:tabs>
        <w:snapToGrid w:val="0"/>
        <w:spacing w:before="0"/>
        <w:rPr>
          <w:rFonts w:cs="Arial"/>
          <w:lang w:val="sr-Cyrl-RS"/>
        </w:rPr>
      </w:pPr>
      <w:r>
        <w:rPr>
          <w:rFonts w:cs="Arial"/>
          <w:lang w:val="sr-Cyrl-RS"/>
        </w:rPr>
        <w:t xml:space="preserve">Свака појединачна референца </w:t>
      </w:r>
      <w:r>
        <w:rPr>
          <w:rFonts w:cs="Arial"/>
          <w:lang w:val="sr-Cyrl-RS"/>
        </w:rPr>
        <w:tab/>
      </w:r>
      <w:r>
        <w:rPr>
          <w:rFonts w:cs="Arial"/>
          <w:lang w:val="sr-Cyrl-RS"/>
        </w:rPr>
        <w:tab/>
        <w:t xml:space="preserve">  5 пондера</w:t>
      </w:r>
    </w:p>
    <w:p w14:paraId="2811728F" w14:textId="77777777" w:rsidR="00374B9B" w:rsidRDefault="00374B9B" w:rsidP="009E7911">
      <w:pPr>
        <w:tabs>
          <w:tab w:val="left" w:pos="680"/>
        </w:tabs>
        <w:snapToGrid w:val="0"/>
        <w:spacing w:before="0"/>
        <w:rPr>
          <w:rFonts w:cs="Arial"/>
          <w:lang w:val="sr-Cyrl-RS"/>
        </w:rPr>
      </w:pPr>
    </w:p>
    <w:p w14:paraId="6F8CD3D4" w14:textId="153186EA" w:rsidR="009E7911" w:rsidRPr="00EE5C40" w:rsidRDefault="009E7911" w:rsidP="009E7911">
      <w:pPr>
        <w:tabs>
          <w:tab w:val="left" w:pos="680"/>
        </w:tabs>
        <w:snapToGrid w:val="0"/>
        <w:spacing w:before="0"/>
        <w:rPr>
          <w:rFonts w:cs="Arial"/>
          <w:lang w:val="sr-Cyrl-RS"/>
        </w:rPr>
      </w:pPr>
      <w:r>
        <w:rPr>
          <w:rFonts w:cs="Arial"/>
          <w:lang w:val="sr-Cyrl-RS"/>
        </w:rPr>
        <w:t>Максимални број пондера је 70</w:t>
      </w:r>
    </w:p>
    <w:p w14:paraId="08A770B8" w14:textId="0966DA35" w:rsidR="009E7911" w:rsidRDefault="009E7911" w:rsidP="009E7911">
      <w:pPr>
        <w:spacing w:before="180" w:after="180"/>
        <w:rPr>
          <w:rFonts w:cs="Arial"/>
          <w:lang w:val="sr-Cyrl-CS"/>
        </w:rPr>
      </w:pPr>
      <w:r w:rsidRPr="00EE5C40">
        <w:rPr>
          <w:rFonts w:cs="Arial"/>
          <w:lang w:val="sr-Cyrl-CS"/>
        </w:rPr>
        <w:t xml:space="preserve">Као референтне услуге сматрају се само оне услуге које су већ пружене </w:t>
      </w:r>
      <w:r>
        <w:rPr>
          <w:rFonts w:cs="Arial"/>
          <w:lang w:val="sr-Cyrl-CS"/>
        </w:rPr>
        <w:t xml:space="preserve">и реализоване </w:t>
      </w:r>
      <w:r w:rsidRPr="00EE5C40">
        <w:rPr>
          <w:rFonts w:cs="Arial"/>
          <w:lang w:val="sr-Cyrl-CS"/>
        </w:rPr>
        <w:t>у наведеном референтном периоду до дана за подношење понуда.</w:t>
      </w:r>
    </w:p>
    <w:p w14:paraId="57634780" w14:textId="7C5B0D0A" w:rsidR="009E7544" w:rsidRPr="009E7544" w:rsidRDefault="009E7544" w:rsidP="009E7544">
      <w:pPr>
        <w:spacing w:before="180" w:after="180"/>
        <w:rPr>
          <w:rFonts w:cs="Arial"/>
          <w:lang w:val="sr-Cyrl-RS"/>
        </w:rPr>
      </w:pPr>
      <w:r w:rsidRPr="009E7544">
        <w:rPr>
          <w:rFonts w:cs="Arial"/>
          <w:lang w:val="sr-Cyrl-RS"/>
        </w:rPr>
        <w:t>Уколико је један извршилац вршио стручни надзор из две или више области на једном објекту (један извршилац поседује две или више тражених лиценци и вршио је стручни надзор за те области, потребно је или да достави потврду за сваку лиценцу коју поседује</w:t>
      </w:r>
      <w:r w:rsidR="002102C6">
        <w:rPr>
          <w:rFonts w:cs="Arial"/>
          <w:lang w:val="sr-Cyrl-RS"/>
        </w:rPr>
        <w:t>,</w:t>
      </w:r>
      <w:r w:rsidRPr="009E7544">
        <w:rPr>
          <w:rFonts w:cs="Arial"/>
          <w:lang w:val="sr-Cyrl-RS"/>
        </w:rPr>
        <w:t xml:space="preserve"> а за коју је вршио стручни надзор на том објекту, или да у једној потврди наведе за које области (са којим линценцама) је вршио стручни надзор на том објекту. </w:t>
      </w:r>
    </w:p>
    <w:p w14:paraId="16BAD9C9" w14:textId="77EADADD" w:rsidR="009E7544" w:rsidRPr="009E7544" w:rsidRDefault="009E7544" w:rsidP="009E7544">
      <w:pPr>
        <w:spacing w:before="180" w:after="180"/>
        <w:rPr>
          <w:rFonts w:cs="Arial"/>
          <w:lang w:val="sr-Cyrl-RS"/>
        </w:rPr>
      </w:pPr>
      <w:r w:rsidRPr="009E7544">
        <w:rPr>
          <w:rFonts w:cs="Arial"/>
          <w:lang w:val="sr-Cyrl-RS"/>
        </w:rPr>
        <w:t>У ова</w:t>
      </w:r>
      <w:r w:rsidR="00DF5A16">
        <w:rPr>
          <w:rFonts w:cs="Arial"/>
          <w:lang w:val="sr-Cyrl-RS"/>
        </w:rPr>
        <w:t xml:space="preserve">квим случајевима, тј. уколико </w:t>
      </w:r>
      <w:r w:rsidRPr="009E7544">
        <w:rPr>
          <w:rFonts w:cs="Arial"/>
          <w:lang w:val="sr-Cyrl-RS"/>
        </w:rPr>
        <w:t xml:space="preserve"> једно лице поседује две или више лиценци и вршило стручни надзор са тим лиценцама на једном објекту референце ће се рачунати појединачно з</w:t>
      </w:r>
      <w:r w:rsidR="00743F38">
        <w:rPr>
          <w:rFonts w:cs="Arial"/>
          <w:lang w:val="sr-Cyrl-RS"/>
        </w:rPr>
        <w:t>а сваку покривену област (лиценц</w:t>
      </w:r>
      <w:r w:rsidRPr="009E7544">
        <w:rPr>
          <w:rFonts w:cs="Arial"/>
          <w:lang w:val="sr-Cyrl-RS"/>
        </w:rPr>
        <w:t>у).</w:t>
      </w:r>
    </w:p>
    <w:p w14:paraId="49CDE544" w14:textId="77777777" w:rsidR="009E7544" w:rsidRPr="00EE5C40" w:rsidRDefault="009E7544" w:rsidP="009E7911">
      <w:pPr>
        <w:spacing w:before="180" w:after="180"/>
        <w:rPr>
          <w:rFonts w:cs="Arial"/>
          <w:lang w:val="sr-Cyrl-CS"/>
        </w:rPr>
      </w:pPr>
    </w:p>
    <w:p w14:paraId="1A9BEA55" w14:textId="0BA97ED7" w:rsidR="00F2411A" w:rsidRPr="00641C59" w:rsidRDefault="00DD098E" w:rsidP="00DD098E">
      <w:pPr>
        <w:pStyle w:val="Heading10"/>
        <w:ind w:left="0" w:firstLine="0"/>
        <w:rPr>
          <w:rFonts w:cs="Arial"/>
        </w:rPr>
      </w:pPr>
      <w:r>
        <w:rPr>
          <w:rFonts w:cs="Arial"/>
          <w:lang w:val="sr-Cyrl-RS"/>
        </w:rPr>
        <w:t>5</w:t>
      </w:r>
      <w:r w:rsidR="00C47536">
        <w:rPr>
          <w:rFonts w:cs="Arial"/>
          <w:lang w:val="sr-Cyrl-RS"/>
        </w:rPr>
        <w:t xml:space="preserve">.1 </w:t>
      </w:r>
      <w:r w:rsidR="00F2411A" w:rsidRPr="00641C59">
        <w:rPr>
          <w:rFonts w:cs="Arial"/>
        </w:rPr>
        <w:t>РЕЗЕРВНИ КРИТЕРИЈУМ:</w:t>
      </w:r>
    </w:p>
    <w:p w14:paraId="6A798E27" w14:textId="77777777" w:rsidR="004109CC" w:rsidRPr="00641C59" w:rsidRDefault="004109CC" w:rsidP="001B5A76">
      <w:pPr>
        <w:pStyle w:val="BodyText"/>
        <w:tabs>
          <w:tab w:val="num" w:pos="709"/>
        </w:tabs>
        <w:spacing w:before="0"/>
        <w:rPr>
          <w:rFonts w:cs="Arial"/>
          <w:sz w:val="22"/>
          <w:szCs w:val="22"/>
        </w:rPr>
      </w:pPr>
    </w:p>
    <w:p w14:paraId="544F4EC0" w14:textId="06748796" w:rsidR="00641C59" w:rsidRPr="00A1099D" w:rsidRDefault="00641C59" w:rsidP="00641C59">
      <w:pPr>
        <w:tabs>
          <w:tab w:val="left" w:pos="360"/>
        </w:tabs>
        <w:spacing w:before="0"/>
        <w:contextualSpacing/>
        <w:rPr>
          <w:rFonts w:cs="Arial"/>
          <w:bCs/>
          <w:lang w:val="sr-Cyrl-CS" w:eastAsia="ar-SA"/>
        </w:rPr>
      </w:pPr>
      <w:r w:rsidRPr="00A1099D">
        <w:rPr>
          <w:rFonts w:cs="Arial"/>
          <w:bCs/>
          <w:lang w:val="sr-Cyrl-CS" w:eastAsia="ar-SA"/>
        </w:rPr>
        <w:t>Уколико две или више понуда имају исти број пондера, као најповољ</w:t>
      </w:r>
      <w:r w:rsidR="006F46B3">
        <w:rPr>
          <w:rFonts w:cs="Arial"/>
          <w:bCs/>
          <w:lang w:val="sr-Cyrl-CS" w:eastAsia="ar-SA"/>
        </w:rPr>
        <w:t>нија биће изабрана понуда оног П</w:t>
      </w:r>
      <w:r w:rsidRPr="00A1099D">
        <w:rPr>
          <w:rFonts w:cs="Arial"/>
          <w:bCs/>
          <w:lang w:val="sr-Cyrl-CS" w:eastAsia="ar-SA"/>
        </w:rPr>
        <w:t>онуђача који је понудио нижу цену понуде.</w:t>
      </w:r>
    </w:p>
    <w:p w14:paraId="018CFAC3" w14:textId="77777777" w:rsidR="00641C59" w:rsidRPr="00A1099D" w:rsidRDefault="00641C59" w:rsidP="00641C59">
      <w:pPr>
        <w:tabs>
          <w:tab w:val="left" w:pos="360"/>
        </w:tabs>
        <w:spacing w:before="0"/>
        <w:contextualSpacing/>
        <w:rPr>
          <w:rFonts w:cs="Arial"/>
          <w:bCs/>
          <w:lang w:val="sr-Cyrl-CS" w:eastAsia="ar-SA"/>
        </w:rPr>
      </w:pPr>
    </w:p>
    <w:p w14:paraId="187CCA9B" w14:textId="0DE64FA4" w:rsidR="00641C59" w:rsidRPr="00A1099D" w:rsidRDefault="00641C59" w:rsidP="00641C59">
      <w:pPr>
        <w:tabs>
          <w:tab w:val="left" w:pos="360"/>
        </w:tabs>
        <w:spacing w:before="0"/>
        <w:contextualSpacing/>
        <w:rPr>
          <w:rFonts w:cs="Arial"/>
          <w:bCs/>
          <w:lang w:val="sr-Cyrl-CS" w:eastAsia="ar-SA"/>
        </w:rPr>
      </w:pPr>
      <w:r w:rsidRPr="00A1099D">
        <w:rPr>
          <w:rFonts w:cs="Arial"/>
          <w:bCs/>
          <w:lang w:val="sr-Cyrl-CS" w:eastAsia="ar-SA"/>
        </w:rPr>
        <w:t>Уколико ни после примене</w:t>
      </w:r>
      <w:r w:rsidR="004C196F" w:rsidRPr="00A1099D">
        <w:rPr>
          <w:rFonts w:cs="Arial"/>
          <w:bCs/>
          <w:lang w:val="sr-Cyrl-CS" w:eastAsia="ar-SA"/>
        </w:rPr>
        <w:t xml:space="preserve"> резервног критеријума не буде </w:t>
      </w:r>
      <w:r w:rsidRPr="00A1099D">
        <w:rPr>
          <w:rFonts w:cs="Arial"/>
          <w:bCs/>
          <w:lang w:val="sr-Cyrl-CS" w:eastAsia="ar-SA"/>
        </w:rPr>
        <w:t>могуће изабрати најповољнију понуду, најповољнија понуда биће изабрана путем жреба.</w:t>
      </w:r>
    </w:p>
    <w:p w14:paraId="067565E5" w14:textId="77777777" w:rsidR="00641C59" w:rsidRPr="00A1099D" w:rsidRDefault="00641C59" w:rsidP="00641C59">
      <w:pPr>
        <w:tabs>
          <w:tab w:val="left" w:pos="360"/>
        </w:tabs>
        <w:spacing w:before="0"/>
        <w:contextualSpacing/>
        <w:rPr>
          <w:rFonts w:cs="Arial"/>
          <w:bCs/>
          <w:lang w:val="sr-Cyrl-CS" w:eastAsia="ar-SA"/>
        </w:rPr>
      </w:pPr>
    </w:p>
    <w:p w14:paraId="60D2A90A" w14:textId="77777777" w:rsidR="00641C59" w:rsidRPr="00A1099D" w:rsidRDefault="00641C59" w:rsidP="00641C59">
      <w:pPr>
        <w:tabs>
          <w:tab w:val="left" w:pos="360"/>
        </w:tabs>
        <w:spacing w:before="0"/>
        <w:contextualSpacing/>
        <w:rPr>
          <w:rFonts w:cs="Arial"/>
          <w:bCs/>
          <w:lang w:val="sr-Cyrl-CS" w:eastAsia="ar-SA"/>
        </w:rPr>
      </w:pPr>
      <w:r w:rsidRPr="00A1099D">
        <w:rPr>
          <w:rFonts w:cs="Arial"/>
          <w:bCs/>
          <w:lang w:val="sr-Cyrl-CS" w:eastAsia="ar-SA"/>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AB7587" w:rsidRPr="00A1099D">
        <w:rPr>
          <w:rFonts w:cs="Arial"/>
          <w:bCs/>
          <w:lang w:val="sr-Cyrl-CS" w:eastAsia="ar-SA"/>
        </w:rPr>
        <w:t xml:space="preserve">исије извући само један папир. </w:t>
      </w:r>
      <w:r w:rsidR="00AB7587">
        <w:rPr>
          <w:rFonts w:cs="Arial"/>
          <w:bCs/>
          <w:lang w:val="sr-Cyrl-RS" w:eastAsia="ar-SA"/>
        </w:rPr>
        <w:t>Са п</w:t>
      </w:r>
      <w:r w:rsidR="00AB7587" w:rsidRPr="00A1099D">
        <w:rPr>
          <w:rFonts w:cs="Arial"/>
          <w:bCs/>
          <w:lang w:val="sr-Cyrl-CS" w:eastAsia="ar-SA"/>
        </w:rPr>
        <w:t>онуђачем</w:t>
      </w:r>
      <w:r w:rsidRPr="00A1099D">
        <w:rPr>
          <w:rFonts w:cs="Arial"/>
          <w:bCs/>
          <w:lang w:val="sr-Cyrl-CS" w:eastAsia="ar-SA"/>
        </w:rPr>
        <w:t xml:space="preserve"> чији назив буде на извученом папиру биће </w:t>
      </w:r>
      <w:r w:rsidR="00AB7587">
        <w:rPr>
          <w:rFonts w:cs="Arial"/>
          <w:bCs/>
          <w:lang w:val="sr-Cyrl-RS" w:eastAsia="ar-SA"/>
        </w:rPr>
        <w:t>закључен Оквирни споразум</w:t>
      </w:r>
      <w:r w:rsidRPr="00A1099D">
        <w:rPr>
          <w:rFonts w:cs="Arial"/>
          <w:bCs/>
          <w:lang w:val="sr-Cyrl-CS" w:eastAsia="ar-SA"/>
        </w:rPr>
        <w:t>.</w:t>
      </w:r>
    </w:p>
    <w:p w14:paraId="0CABD896" w14:textId="77777777" w:rsidR="00641C59" w:rsidRPr="00641C59" w:rsidRDefault="00641C59" w:rsidP="00641C59">
      <w:pPr>
        <w:tabs>
          <w:tab w:val="left" w:pos="360"/>
        </w:tabs>
        <w:spacing w:before="0"/>
        <w:contextualSpacing/>
        <w:rPr>
          <w:rFonts w:cs="Arial"/>
          <w:bCs/>
          <w:lang w:val="ru-RU" w:eastAsia="ar-SA"/>
        </w:rPr>
      </w:pPr>
      <w:r w:rsidRPr="00641C59">
        <w:rPr>
          <w:rFonts w:cs="Arial"/>
          <w:bCs/>
          <w:lang w:val="ru-RU" w:eastAsia="ar-SA"/>
        </w:rPr>
        <w:t>Наручилац ће сачинити и доставити записник о спроведеном извлачењу путем жреба.</w:t>
      </w:r>
    </w:p>
    <w:p w14:paraId="37A0BC86" w14:textId="77777777" w:rsidR="00641C59" w:rsidRPr="00641C59" w:rsidRDefault="00641C59" w:rsidP="00641C59">
      <w:pPr>
        <w:tabs>
          <w:tab w:val="left" w:pos="360"/>
        </w:tabs>
        <w:spacing w:before="0"/>
        <w:contextualSpacing/>
        <w:rPr>
          <w:rFonts w:cs="Arial"/>
          <w:bCs/>
          <w:lang w:val="ru-RU" w:eastAsia="ar-SA"/>
        </w:rPr>
      </w:pPr>
      <w:r w:rsidRPr="00641C59">
        <w:rPr>
          <w:rFonts w:cs="Arial"/>
          <w:bCs/>
          <w:lang w:val="ru-RU" w:eastAsia="ar-SA"/>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C6D25D7" w14:textId="0287D7E1" w:rsidR="00B414C9" w:rsidRDefault="00641C59" w:rsidP="005D4998">
      <w:pPr>
        <w:tabs>
          <w:tab w:val="left" w:pos="360"/>
        </w:tabs>
        <w:spacing w:before="0"/>
        <w:contextualSpacing/>
        <w:rPr>
          <w:rFonts w:cs="Arial"/>
          <w:bCs/>
          <w:lang w:val="ru-RU" w:eastAsia="ar-SA"/>
        </w:rPr>
      </w:pPr>
      <w:r w:rsidRPr="00641C59">
        <w:rPr>
          <w:rFonts w:cs="Arial"/>
          <w:bCs/>
          <w:lang w:val="ru-RU" w:eastAsia="ar-SA"/>
        </w:rPr>
        <w:t xml:space="preserve"> Наручилац ће поштом или електронским путем доставити Записник о  извлачењу путем жреба понуђачима који нису присутни на извлачењу.</w:t>
      </w: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5"/>
      <w:bookmarkEnd w:id="186"/>
      <w:bookmarkEnd w:id="187"/>
      <w:bookmarkEnd w:id="188"/>
      <w:bookmarkEnd w:id="189"/>
      <w:bookmarkEnd w:id="190"/>
      <w:bookmarkEnd w:id="191"/>
      <w:bookmarkEnd w:id="192"/>
      <w:bookmarkEnd w:id="193"/>
      <w:bookmarkEnd w:id="194"/>
      <w:bookmarkEnd w:id="195"/>
    </w:p>
    <w:p w14:paraId="34B03FBE" w14:textId="7640F285" w:rsidR="006B4C0F" w:rsidRDefault="006B4C0F" w:rsidP="005D4998">
      <w:pPr>
        <w:tabs>
          <w:tab w:val="left" w:pos="360"/>
        </w:tabs>
        <w:spacing w:before="0"/>
        <w:contextualSpacing/>
        <w:rPr>
          <w:rFonts w:cs="Arial"/>
          <w:bCs/>
          <w:lang w:val="ru-RU" w:eastAsia="ar-SA"/>
        </w:rPr>
      </w:pPr>
    </w:p>
    <w:p w14:paraId="31A107A2" w14:textId="7F1458FE" w:rsidR="006B4C0F" w:rsidRDefault="006B4C0F" w:rsidP="005D4998">
      <w:pPr>
        <w:tabs>
          <w:tab w:val="left" w:pos="360"/>
        </w:tabs>
        <w:spacing w:before="0"/>
        <w:contextualSpacing/>
        <w:rPr>
          <w:rFonts w:cs="Arial"/>
          <w:bCs/>
          <w:lang w:val="ru-RU" w:eastAsia="ar-SA"/>
        </w:rPr>
      </w:pPr>
    </w:p>
    <w:p w14:paraId="41E2313C" w14:textId="4EA4696F" w:rsidR="006B4C0F" w:rsidRDefault="006B4C0F" w:rsidP="006B4C0F">
      <w:pPr>
        <w:pStyle w:val="KDParagraf"/>
        <w:numPr>
          <w:ilvl w:val="0"/>
          <w:numId w:val="50"/>
        </w:numPr>
        <w:tabs>
          <w:tab w:val="clear" w:pos="567"/>
          <w:tab w:val="left" w:pos="284"/>
        </w:tabs>
        <w:spacing w:before="0"/>
        <w:ind w:hanging="502"/>
        <w:rPr>
          <w:rFonts w:cs="Arial"/>
          <w:b/>
          <w:lang w:val="sr-Cyrl-CS"/>
        </w:rPr>
      </w:pPr>
      <w:r>
        <w:rPr>
          <w:rFonts w:cs="Arial"/>
          <w:b/>
          <w:lang w:val="sr-Cyrl-CS"/>
        </w:rPr>
        <w:lastRenderedPageBreak/>
        <w:t>ЕЛЕМЕНТ УГОВОРА О КОЈЕМ ЋЕ СЕ ПРЕГОВАРАТИ И НАЧИН ПРЕГОВАРАЊА</w:t>
      </w:r>
    </w:p>
    <w:p w14:paraId="146DA716" w14:textId="77777777" w:rsidR="006B4C0F" w:rsidRPr="006B4C0F" w:rsidRDefault="006B4C0F" w:rsidP="006B4C0F">
      <w:pPr>
        <w:pStyle w:val="KDParagraf"/>
        <w:spacing w:before="0"/>
        <w:ind w:left="502"/>
        <w:rPr>
          <w:rFonts w:cs="Arial"/>
          <w:b/>
          <w:lang w:val="sr-Cyrl-CS"/>
        </w:rPr>
      </w:pPr>
    </w:p>
    <w:p w14:paraId="6B7075F1" w14:textId="77777777" w:rsidR="006B4C0F" w:rsidRDefault="006B4C0F" w:rsidP="006B4C0F">
      <w:pPr>
        <w:pStyle w:val="KDParagraf"/>
        <w:spacing w:before="0"/>
        <w:rPr>
          <w:rFonts w:cs="Arial"/>
          <w:lang w:val="sr-Cyrl-CS"/>
        </w:rPr>
      </w:pPr>
      <w:r>
        <w:rPr>
          <w:rFonts w:cs="Arial"/>
          <w:lang w:val="sr-Cyrl-CS"/>
        </w:rPr>
        <w:t xml:space="preserve">Предмет преговарања је укупна понуђена цена. Поступку преговарања ће се приступити непосредно након отварања понуда, са свим понуђачима који су доставили понуду. </w:t>
      </w:r>
    </w:p>
    <w:p w14:paraId="54698055" w14:textId="77777777" w:rsidR="006B4C0F" w:rsidRDefault="006B4C0F" w:rsidP="006B4C0F">
      <w:pPr>
        <w:pStyle w:val="KDParagraf"/>
        <w:spacing w:before="0"/>
        <w:rPr>
          <w:rFonts w:cs="Arial"/>
          <w:lang w:val="sr-Cyrl-CS"/>
        </w:rPr>
      </w:pPr>
      <w:r>
        <w:rPr>
          <w:rFonts w:cs="Arial"/>
          <w:lang w:val="sr-Cyrl-CS"/>
        </w:rPr>
        <w:t xml:space="preserve">Преговарање ће се вршити писменим путем у два круга и то тако да ће понуђач у затвореној коверти понудити цену за први круг (понуђач ће пре почетка преговарања добити бланко одштампан Образац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а затим, на исти начин ће понудити цену за други круг преговарања. У сваком кругу понуђена цена не може бити виша од цене из претходног круга, нити од понуђене цене која је констатована у записнику о отварању понуда. </w:t>
      </w:r>
    </w:p>
    <w:p w14:paraId="6E6D185D" w14:textId="3E02E8BA" w:rsidR="006B4C0F" w:rsidRDefault="006B4C0F" w:rsidP="006B4C0F">
      <w:pPr>
        <w:pStyle w:val="KDParagraf"/>
        <w:spacing w:before="0"/>
        <w:rPr>
          <w:rFonts w:cs="Arial"/>
          <w:lang w:val="sr-Cyrl-CS"/>
        </w:rPr>
      </w:pPr>
      <w:r>
        <w:rPr>
          <w:rFonts w:cs="Arial"/>
          <w:lang w:val="sr-Cyrl-CS"/>
        </w:rPr>
        <w:t>Између два круга преговарања оставиће се максимум 10 (</w:t>
      </w:r>
      <w:r w:rsidR="006F46B3">
        <w:rPr>
          <w:rFonts w:cs="Arial"/>
          <w:lang w:val="sr-Cyrl-CS"/>
        </w:rPr>
        <w:t>словима:</w:t>
      </w:r>
      <w:r>
        <w:rPr>
          <w:rFonts w:cs="Arial"/>
          <w:lang w:val="sr-Cyrl-CS"/>
        </w:rPr>
        <w:t xml:space="preserve">десет)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 </w:t>
      </w:r>
    </w:p>
    <w:p w14:paraId="6A4C9FAB" w14:textId="77777777" w:rsidR="006B4C0F" w:rsidRDefault="006B4C0F" w:rsidP="006B4C0F">
      <w:pPr>
        <w:pStyle w:val="KDParagraf"/>
        <w:spacing w:before="0"/>
        <w:rPr>
          <w:rFonts w:cs="Arial"/>
          <w:lang w:val="sr-Cyrl-CS"/>
        </w:rPr>
      </w:pPr>
      <w:r>
        <w:rPr>
          <w:rFonts w:cs="Arial"/>
          <w:lang w:val="sr-Cyrl-CS"/>
        </w:rPr>
        <w:t>Цена о којој се преговара је укупна понуђена цена из Обрасца понуде.</w:t>
      </w:r>
    </w:p>
    <w:p w14:paraId="189654F1" w14:textId="77777777" w:rsidR="006B4C0F" w:rsidRDefault="006B4C0F" w:rsidP="006B4C0F">
      <w:pPr>
        <w:pStyle w:val="KDParagraf"/>
        <w:spacing w:before="0"/>
        <w:rPr>
          <w:rFonts w:cs="Arial"/>
          <w:lang w:val="sr-Cyrl-CS"/>
        </w:rPr>
      </w:pPr>
      <w:r>
        <w:rPr>
          <w:rFonts w:cs="Arial"/>
          <w:lang w:val="sr-Cyrl-CS"/>
        </w:rPr>
        <w:t xml:space="preserve">На основу коначно понуђене цене комисија за јавну набавку ће сачинити извештај о стручној оцени понуда. </w:t>
      </w:r>
    </w:p>
    <w:p w14:paraId="5A4551A7" w14:textId="2AFDE69B" w:rsidR="006B4C0F" w:rsidRDefault="006B4C0F" w:rsidP="006B4C0F">
      <w:pPr>
        <w:pStyle w:val="KDParagraf"/>
        <w:spacing w:before="0"/>
        <w:rPr>
          <w:rFonts w:cs="Arial"/>
          <w:lang w:val="sr-Cyrl-CS"/>
        </w:rPr>
      </w:pPr>
      <w:r>
        <w:rPr>
          <w:rFonts w:cs="Arial"/>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w:t>
      </w:r>
      <w:r w:rsidRPr="006B4C0F">
        <w:rPr>
          <w:rFonts w:cs="Arial"/>
          <w:lang w:val="sr-Cyrl-CS"/>
        </w:rPr>
        <w:t>ЈН/1000/0338/2020 (637/2020)</w:t>
      </w:r>
      <w:r>
        <w:rPr>
          <w:rFonts w:cs="Arial"/>
          <w:lang w:val="sr-Cyrl-CS"/>
        </w:rPr>
        <w:t>, потписати Образац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05A6509" w14:textId="77777777" w:rsidR="006B4C0F" w:rsidRDefault="006B4C0F" w:rsidP="006B4C0F">
      <w:pPr>
        <w:pStyle w:val="KDParagraf"/>
        <w:spacing w:before="0"/>
        <w:rPr>
          <w:rFonts w:cs="Arial"/>
          <w:lang w:val="sr-Cyrl-CS"/>
        </w:rPr>
      </w:pPr>
      <w:r>
        <w:rPr>
          <w:rFonts w:cs="Arial"/>
          <w:lang w:val="sr-Cyrl-C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14:paraId="16E2DD4B" w14:textId="77777777" w:rsidR="006B4C0F" w:rsidRDefault="006B4C0F" w:rsidP="006B4C0F">
      <w:pPr>
        <w:pStyle w:val="KDParagraf"/>
        <w:spacing w:before="0"/>
        <w:rPr>
          <w:rFonts w:cs="Arial"/>
          <w:lang w:val="sr-Cyrl-CS"/>
        </w:rPr>
      </w:pPr>
      <w:r>
        <w:rPr>
          <w:rFonts w:cs="Arial"/>
          <w:lang w:val="sr-Cyrl-C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14:paraId="1850439D" w14:textId="77777777" w:rsidR="006B4C0F" w:rsidRDefault="006B4C0F" w:rsidP="006B4C0F">
      <w:pPr>
        <w:pStyle w:val="KDParagraf"/>
        <w:spacing w:before="0"/>
        <w:rPr>
          <w:rFonts w:cs="Arial"/>
          <w:lang w:val="sr-Cyrl-CS"/>
        </w:rPr>
      </w:pPr>
      <w:r>
        <w:rPr>
          <w:rFonts w:cs="Arial"/>
          <w:lang w:val="sr-Cyrl-CS"/>
        </w:rPr>
        <w:t>Наручилац је дужан да води записник о преговарању.</w:t>
      </w:r>
    </w:p>
    <w:p w14:paraId="5A3EAECE" w14:textId="77777777" w:rsidR="006B4C0F" w:rsidRDefault="006B4C0F" w:rsidP="006B4C0F">
      <w:pPr>
        <w:pStyle w:val="KDParagraf"/>
        <w:spacing w:before="0"/>
        <w:rPr>
          <w:rFonts w:cs="Arial"/>
          <w:lang w:val="sr-Cyrl-CS"/>
        </w:rPr>
      </w:pPr>
      <w:r>
        <w:rPr>
          <w:rFonts w:cs="Arial"/>
          <w:lang w:val="sr-Cyrl-CS"/>
        </w:rPr>
        <w:t xml:space="preserve">Понуђачу ће након завршеног другог круга преговарања бити предат Образац 2 - Образац структуре цене како би у њега унео нове јединичне цене у складу са коначно понуђеном ценом из другог круга преговарачког поступка. </w:t>
      </w:r>
    </w:p>
    <w:p w14:paraId="31C50DB2" w14:textId="476B02FC" w:rsidR="006B4C0F" w:rsidRDefault="006B4C0F" w:rsidP="006B4C0F">
      <w:pPr>
        <w:pStyle w:val="KDParagraf"/>
        <w:spacing w:before="0"/>
        <w:rPr>
          <w:rFonts w:cs="Arial"/>
          <w:lang w:val="sr-Cyrl-CS"/>
        </w:rPr>
      </w:pPr>
      <w:r>
        <w:rPr>
          <w:rFonts w:cs="Arial"/>
          <w:lang w:val="sr-Cyrl-CS"/>
        </w:rPr>
        <w:t>Наручилац ће у року од 3 (словима:</w:t>
      </w:r>
      <w:r w:rsidR="00CA7270">
        <w:rPr>
          <w:rFonts w:cs="Arial"/>
          <w:lang w:val="sr-Cyrl-CS"/>
        </w:rPr>
        <w:t xml:space="preserve"> </w:t>
      </w:r>
      <w:r>
        <w:rPr>
          <w:rFonts w:cs="Arial"/>
          <w:lang w:val="sr-Cyrl-CS"/>
        </w:rPr>
        <w:t>три) дана од дана окончања поступка отварања понуда и преговарања, поштом или електронским путем доставити записник о отварању понуда и записник о преговарању, понуђачима који нису учествовали у поступку отварања понуда и поступку преговарања.</w:t>
      </w:r>
      <w:r>
        <w:rPr>
          <w:rFonts w:cs="Arial"/>
          <w:lang w:val="sr-Cyrl-CS"/>
        </w:rPr>
        <w:tab/>
      </w:r>
    </w:p>
    <w:p w14:paraId="403944CA" w14:textId="784021FD" w:rsidR="006D5DE5" w:rsidRPr="00A1099D" w:rsidRDefault="006D5DE5" w:rsidP="00CB64CF">
      <w:pPr>
        <w:spacing w:before="0"/>
        <w:jc w:val="left"/>
        <w:rPr>
          <w:rFonts w:cs="Arial"/>
          <w:b/>
          <w:lang w:val="ru-RU"/>
        </w:rPr>
      </w:pPr>
    </w:p>
    <w:p w14:paraId="3A1C867A" w14:textId="0B8C289D" w:rsidR="00645F72" w:rsidRPr="003373F4" w:rsidRDefault="006B4C0F" w:rsidP="00C47536">
      <w:pPr>
        <w:pStyle w:val="Heading10"/>
        <w:rPr>
          <w:rFonts w:cs="Arial"/>
        </w:rPr>
      </w:pPr>
      <w:r>
        <w:rPr>
          <w:rFonts w:cs="Arial"/>
          <w:lang w:val="sr-Cyrl-RS"/>
        </w:rPr>
        <w:t>7</w:t>
      </w:r>
      <w:r w:rsidR="00C47536">
        <w:rPr>
          <w:rFonts w:cs="Arial"/>
          <w:lang w:val="sr-Cyrl-RS"/>
        </w:rPr>
        <w:t>.</w:t>
      </w:r>
      <w:r w:rsidR="008D2B23" w:rsidRPr="003373F4">
        <w:rPr>
          <w:rFonts w:cs="Arial"/>
        </w:rPr>
        <w:t>УПУТСТВО ПОНУЂАЧИМА КАКО ДА САЧИНЕ ПОНУДУ</w:t>
      </w:r>
      <w:bookmarkEnd w:id="196"/>
    </w:p>
    <w:p w14:paraId="735FD04E" w14:textId="77777777" w:rsidR="004109CC" w:rsidRPr="003373F4" w:rsidRDefault="004109CC" w:rsidP="00BB245E">
      <w:pPr>
        <w:pStyle w:val="KDParagraf"/>
        <w:spacing w:before="0"/>
        <w:rPr>
          <w:rFonts w:cs="Arial"/>
          <w:lang w:val="ru-RU"/>
        </w:rPr>
      </w:pPr>
    </w:p>
    <w:p w14:paraId="3DC7464F" w14:textId="77777777" w:rsidR="0016336A" w:rsidRPr="003373F4" w:rsidRDefault="008D2B23" w:rsidP="00BB245E">
      <w:pPr>
        <w:pStyle w:val="KDParagraf"/>
        <w:spacing w:before="0"/>
        <w:rPr>
          <w:rFonts w:cs="Arial"/>
          <w:lang w:val="ru-RU"/>
        </w:rPr>
      </w:pPr>
      <w:r w:rsidRPr="003373F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0E115D9" w14:textId="77777777" w:rsidR="002C62FC" w:rsidRPr="003373F4" w:rsidRDefault="002C62FC" w:rsidP="00BB245E">
      <w:pPr>
        <w:pStyle w:val="KDParagraf"/>
        <w:spacing w:before="0"/>
        <w:rPr>
          <w:rFonts w:cs="Arial"/>
          <w:lang w:val="ru-RU"/>
        </w:rPr>
      </w:pPr>
    </w:p>
    <w:p w14:paraId="760FF4CE" w14:textId="77777777" w:rsidR="008D2B23" w:rsidRPr="00A1099D" w:rsidRDefault="008D2B23" w:rsidP="00BB245E">
      <w:pPr>
        <w:pStyle w:val="KDParagraf"/>
        <w:spacing w:before="0"/>
        <w:rPr>
          <w:rFonts w:cs="Arial"/>
          <w:lang w:val="ru-RU"/>
        </w:rPr>
      </w:pPr>
      <w:r w:rsidRPr="00A1099D">
        <w:rPr>
          <w:rFonts w:cs="Arial"/>
          <w:lang w:val="ru-RU"/>
        </w:rPr>
        <w:t>Понуђач мора да испуњ</w:t>
      </w:r>
      <w:r w:rsidR="00385082" w:rsidRPr="00A1099D">
        <w:rPr>
          <w:rFonts w:cs="Arial"/>
          <w:lang w:val="ru-RU"/>
        </w:rPr>
        <w:t>ава све услове одређене Законом</w:t>
      </w:r>
      <w:r w:rsidRPr="00A1099D">
        <w:rPr>
          <w:rFonts w:cs="Arial"/>
          <w:lang w:val="ru-RU"/>
        </w:rPr>
        <w:t xml:space="preserve"> и конкурсном </w:t>
      </w:r>
      <w:r w:rsidR="00385082" w:rsidRPr="00A1099D">
        <w:rPr>
          <w:rFonts w:cs="Arial"/>
          <w:lang w:val="ru-RU"/>
        </w:rPr>
        <w:t>д</w:t>
      </w:r>
      <w:r w:rsidRPr="00A1099D">
        <w:rPr>
          <w:rFonts w:cs="Arial"/>
          <w:lang w:val="ru-RU"/>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D2F6DE8" w14:textId="784C4EB2" w:rsidR="008D2B23" w:rsidRDefault="008D2B23" w:rsidP="00BB245E">
      <w:pPr>
        <w:pStyle w:val="KDParagraf"/>
        <w:spacing w:before="0"/>
        <w:rPr>
          <w:rFonts w:cs="Arial"/>
          <w:lang w:val="ru-RU"/>
        </w:rPr>
      </w:pPr>
    </w:p>
    <w:p w14:paraId="2273ECEA" w14:textId="338B5A71" w:rsidR="006F46B3" w:rsidRDefault="006F46B3" w:rsidP="00BB245E">
      <w:pPr>
        <w:pStyle w:val="KDParagraf"/>
        <w:spacing w:before="0"/>
        <w:rPr>
          <w:rFonts w:cs="Arial"/>
          <w:lang w:val="ru-RU"/>
        </w:rPr>
      </w:pPr>
    </w:p>
    <w:p w14:paraId="0419646A" w14:textId="01F9B8B8" w:rsidR="00232D88" w:rsidRDefault="00232D88" w:rsidP="00BB245E">
      <w:pPr>
        <w:pStyle w:val="KDParagraf"/>
        <w:spacing w:before="0"/>
        <w:rPr>
          <w:rFonts w:cs="Arial"/>
          <w:lang w:val="ru-RU"/>
        </w:rPr>
      </w:pPr>
    </w:p>
    <w:p w14:paraId="643029EE" w14:textId="44F9792B" w:rsidR="00232D88" w:rsidRDefault="00232D88" w:rsidP="00BB245E">
      <w:pPr>
        <w:pStyle w:val="KDParagraf"/>
        <w:spacing w:before="0"/>
        <w:rPr>
          <w:rFonts w:cs="Arial"/>
          <w:lang w:val="ru-RU"/>
        </w:rPr>
      </w:pPr>
    </w:p>
    <w:p w14:paraId="31AA422F" w14:textId="77777777" w:rsidR="00232D88" w:rsidRDefault="00232D88" w:rsidP="00BB245E">
      <w:pPr>
        <w:pStyle w:val="KDParagraf"/>
        <w:spacing w:before="0"/>
        <w:rPr>
          <w:rFonts w:cs="Arial"/>
          <w:lang w:val="ru-RU"/>
        </w:rPr>
      </w:pPr>
    </w:p>
    <w:p w14:paraId="0DED9CCA" w14:textId="77777777" w:rsidR="006F46B3" w:rsidRPr="00A1099D" w:rsidRDefault="006F46B3" w:rsidP="00BB245E">
      <w:pPr>
        <w:pStyle w:val="KDParagraf"/>
        <w:spacing w:before="0"/>
        <w:rPr>
          <w:rFonts w:cs="Arial"/>
          <w:lang w:val="ru-RU"/>
        </w:rPr>
      </w:pPr>
    </w:p>
    <w:p w14:paraId="7F984CD9" w14:textId="65BEABD8" w:rsidR="00DB2484" w:rsidRPr="00A1099D" w:rsidRDefault="006B4C0F" w:rsidP="00BB245E">
      <w:pPr>
        <w:spacing w:before="0"/>
        <w:rPr>
          <w:rFonts w:cs="Arial"/>
          <w:b/>
          <w:lang w:val="ru-RU"/>
        </w:rPr>
      </w:pPr>
      <w:bookmarkStart w:id="197" w:name="_Toc441651577"/>
      <w:bookmarkStart w:id="198" w:name="_Toc442559888"/>
      <w:r>
        <w:rPr>
          <w:rFonts w:cs="Arial"/>
          <w:b/>
          <w:lang w:val="sr-Cyrl-RS"/>
        </w:rPr>
        <w:lastRenderedPageBreak/>
        <w:t>7</w:t>
      </w:r>
      <w:r w:rsidR="00DD098E">
        <w:rPr>
          <w:rFonts w:cs="Arial"/>
          <w:b/>
          <w:lang w:val="sr-Cyrl-RS"/>
        </w:rPr>
        <w:t>.1.</w:t>
      </w:r>
      <w:r w:rsidR="00B017EC">
        <w:rPr>
          <w:rFonts w:cs="Arial"/>
          <w:b/>
          <w:lang w:val="sr-Cyrl-RS"/>
        </w:rPr>
        <w:t xml:space="preserve"> </w:t>
      </w:r>
      <w:r w:rsidR="008D2B23" w:rsidRPr="00A1099D">
        <w:rPr>
          <w:rFonts w:cs="Arial"/>
          <w:b/>
          <w:lang w:val="ru-RU"/>
        </w:rPr>
        <w:t>Језик на којем понуда мора бити састављена</w:t>
      </w:r>
      <w:bookmarkEnd w:id="197"/>
      <w:bookmarkEnd w:id="198"/>
    </w:p>
    <w:p w14:paraId="10C90C6F" w14:textId="77777777" w:rsidR="004109CC" w:rsidRPr="00A1099D" w:rsidRDefault="004109CC" w:rsidP="00BB245E">
      <w:pPr>
        <w:pStyle w:val="KDParagraf"/>
        <w:spacing w:before="0"/>
        <w:rPr>
          <w:rFonts w:cs="Arial"/>
          <w:lang w:val="ru-RU"/>
        </w:rPr>
      </w:pPr>
    </w:p>
    <w:p w14:paraId="0BEEAB82" w14:textId="77777777" w:rsidR="0016336A" w:rsidRPr="003373F4" w:rsidRDefault="008D2B23" w:rsidP="00BB245E">
      <w:pPr>
        <w:pStyle w:val="KDParagraf"/>
        <w:spacing w:before="0"/>
        <w:rPr>
          <w:rFonts w:cs="Arial"/>
          <w:lang w:val="sr-Cyrl-CS"/>
        </w:rPr>
      </w:pPr>
      <w:r w:rsidRPr="00A1099D">
        <w:rPr>
          <w:rFonts w:cs="Arial"/>
          <w:lang w:val="ru-RU"/>
        </w:rPr>
        <w:t xml:space="preserve">Наручилац је припремио конкурсну документацију и водиће поступак јавне набавке на српском језику. </w:t>
      </w:r>
    </w:p>
    <w:p w14:paraId="5E366202" w14:textId="77777777" w:rsidR="004109CC" w:rsidRPr="003373F4" w:rsidRDefault="004109CC" w:rsidP="00BB245E">
      <w:pPr>
        <w:pStyle w:val="KDKomentar"/>
        <w:spacing w:before="0"/>
        <w:rPr>
          <w:rFonts w:cs="Arial"/>
          <w:i w:val="0"/>
          <w:color w:val="auto"/>
          <w:sz w:val="22"/>
          <w:szCs w:val="22"/>
        </w:rPr>
      </w:pPr>
    </w:p>
    <w:p w14:paraId="675AC103" w14:textId="77777777" w:rsidR="004D0A8F" w:rsidRPr="003373F4" w:rsidRDefault="008D2B23" w:rsidP="00BB245E">
      <w:pPr>
        <w:pStyle w:val="KDKomentar"/>
        <w:spacing w:before="0"/>
        <w:rPr>
          <w:rStyle w:val="StyleArial"/>
          <w:rFonts w:cs="Arial"/>
          <w:i w:val="0"/>
          <w:color w:val="auto"/>
          <w:sz w:val="22"/>
          <w:szCs w:val="22"/>
        </w:rPr>
      </w:pPr>
      <w:r w:rsidRPr="003373F4">
        <w:rPr>
          <w:rFonts w:cs="Arial"/>
          <w:i w:val="0"/>
          <w:color w:val="auto"/>
          <w:sz w:val="22"/>
          <w:szCs w:val="22"/>
        </w:rPr>
        <w:t>Понуда са свим прилозима мора бити сачињена на српском језику.</w:t>
      </w:r>
      <w:r w:rsidR="004D0A8F" w:rsidRPr="003373F4">
        <w:rPr>
          <w:rStyle w:val="StyleArial"/>
          <w:rFonts w:cs="Arial"/>
          <w:i w:val="0"/>
          <w:color w:val="auto"/>
          <w:sz w:val="22"/>
          <w:szCs w:val="22"/>
        </w:rPr>
        <w:t xml:space="preserve"> </w:t>
      </w:r>
    </w:p>
    <w:p w14:paraId="1FAB8B93" w14:textId="77777777" w:rsidR="008D2B23" w:rsidRPr="003373F4" w:rsidRDefault="008D2B23" w:rsidP="00BB245E">
      <w:pPr>
        <w:pStyle w:val="KDParagraf"/>
        <w:spacing w:before="0"/>
        <w:rPr>
          <w:rFonts w:cs="Arial"/>
          <w:lang w:val="ru-RU" w:eastAsia="sr-Latn-CS"/>
        </w:rPr>
      </w:pPr>
    </w:p>
    <w:p w14:paraId="13164712" w14:textId="343AFA99" w:rsidR="00DB2484" w:rsidRPr="00A1099D" w:rsidRDefault="006B4C0F" w:rsidP="00BB245E">
      <w:pPr>
        <w:spacing w:before="0"/>
        <w:rPr>
          <w:rFonts w:cs="Arial"/>
          <w:b/>
          <w:lang w:val="ru-RU"/>
        </w:rPr>
      </w:pPr>
      <w:bookmarkStart w:id="199" w:name="_Toc441651578"/>
      <w:bookmarkStart w:id="200" w:name="_Toc442559889"/>
      <w:r>
        <w:rPr>
          <w:rFonts w:cs="Arial"/>
          <w:b/>
          <w:lang w:val="sr-Cyrl-RS"/>
        </w:rPr>
        <w:t>7</w:t>
      </w:r>
      <w:r w:rsidR="00B017EC">
        <w:rPr>
          <w:rFonts w:cs="Arial"/>
          <w:b/>
          <w:lang w:val="sr-Cyrl-RS"/>
        </w:rPr>
        <w:t>.2</w:t>
      </w:r>
      <w:r w:rsidR="00DD098E">
        <w:rPr>
          <w:rFonts w:cs="Arial"/>
          <w:b/>
          <w:lang w:val="sr-Cyrl-RS"/>
        </w:rPr>
        <w:t>.</w:t>
      </w:r>
      <w:r w:rsidR="00B017EC">
        <w:rPr>
          <w:rFonts w:cs="Arial"/>
          <w:b/>
          <w:lang w:val="sr-Cyrl-RS"/>
        </w:rPr>
        <w:t xml:space="preserve"> </w:t>
      </w:r>
      <w:r w:rsidR="008D2B23" w:rsidRPr="00A1099D">
        <w:rPr>
          <w:rFonts w:cs="Arial"/>
          <w:b/>
          <w:lang w:val="ru-RU"/>
        </w:rPr>
        <w:t xml:space="preserve">Начин састављања </w:t>
      </w:r>
      <w:r w:rsidR="00FC355A" w:rsidRPr="00A1099D">
        <w:rPr>
          <w:rFonts w:cs="Arial"/>
          <w:b/>
          <w:lang w:val="ru-RU"/>
        </w:rPr>
        <w:t xml:space="preserve">и подношења </w:t>
      </w:r>
      <w:r w:rsidR="008D2B23" w:rsidRPr="00A1099D">
        <w:rPr>
          <w:rFonts w:cs="Arial"/>
          <w:b/>
          <w:lang w:val="ru-RU"/>
        </w:rPr>
        <w:t>понуде</w:t>
      </w:r>
      <w:bookmarkEnd w:id="199"/>
      <w:bookmarkEnd w:id="200"/>
    </w:p>
    <w:p w14:paraId="58B127A6" w14:textId="77777777" w:rsidR="004109CC" w:rsidRPr="003373F4" w:rsidRDefault="004109CC" w:rsidP="00BB245E">
      <w:pPr>
        <w:pStyle w:val="KDParagraf"/>
        <w:spacing w:before="0"/>
        <w:rPr>
          <w:rFonts w:cs="Arial"/>
          <w:lang w:val="ru-RU"/>
        </w:rPr>
      </w:pPr>
    </w:p>
    <w:p w14:paraId="1F4AE84B" w14:textId="77777777" w:rsidR="0016336A" w:rsidRPr="003373F4" w:rsidRDefault="008D2B23" w:rsidP="00BB245E">
      <w:pPr>
        <w:pStyle w:val="KDParagraf"/>
        <w:spacing w:before="0"/>
        <w:rPr>
          <w:rFonts w:cs="Arial"/>
          <w:lang w:val="ru-RU"/>
        </w:rPr>
      </w:pPr>
      <w:r w:rsidRPr="003373F4">
        <w:rPr>
          <w:rFonts w:cs="Arial"/>
          <w:lang w:val="ru-RU"/>
        </w:rPr>
        <w:t>Понуђач је обавезан да сачини понуду тако што</w:t>
      </w:r>
      <w:r w:rsidR="00613B13" w:rsidRPr="003373F4">
        <w:rPr>
          <w:rFonts w:cs="Arial"/>
          <w:lang w:val="ru-RU"/>
        </w:rPr>
        <w:t xml:space="preserve"> Понуђач </w:t>
      </w:r>
      <w:r w:rsidRPr="003373F4">
        <w:rPr>
          <w:rFonts w:cs="Arial"/>
          <w:lang w:val="ru-RU"/>
        </w:rPr>
        <w:t>уписује тражене податке у обрасце који су саста</w:t>
      </w:r>
      <w:r w:rsidR="00613B13" w:rsidRPr="003373F4">
        <w:rPr>
          <w:rFonts w:cs="Arial"/>
          <w:lang w:val="ru-RU"/>
        </w:rPr>
        <w:t xml:space="preserve">вни део конкурсне документације </w:t>
      </w:r>
      <w:r w:rsidRPr="003373F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373F4">
        <w:rPr>
          <w:rFonts w:cs="Arial"/>
          <w:lang w:val="ru-RU"/>
        </w:rPr>
        <w:t xml:space="preserve"> заједно са осталим документима који представљају обавезну садржину понуде.</w:t>
      </w:r>
    </w:p>
    <w:p w14:paraId="17BE48AF" w14:textId="77777777" w:rsidR="004109CC" w:rsidRPr="00A1099D" w:rsidRDefault="004109CC" w:rsidP="00BB245E">
      <w:pPr>
        <w:pStyle w:val="KDParagraf"/>
        <w:spacing w:before="0"/>
        <w:rPr>
          <w:rFonts w:cs="Arial"/>
          <w:lang w:val="ru-RU"/>
        </w:rPr>
      </w:pPr>
    </w:p>
    <w:p w14:paraId="79F72754" w14:textId="77777777" w:rsidR="0016336A" w:rsidRPr="003373F4" w:rsidRDefault="008925E8" w:rsidP="00BB245E">
      <w:pPr>
        <w:pStyle w:val="KDParagraf"/>
        <w:spacing w:before="0"/>
        <w:rPr>
          <w:rFonts w:cs="Arial"/>
          <w:lang w:val="sr-Cyrl-CS"/>
        </w:rPr>
      </w:pPr>
      <w:r w:rsidRPr="00A1099D">
        <w:rPr>
          <w:rFonts w:cs="Arial"/>
          <w:lang w:val="ru-RU"/>
        </w:rPr>
        <w:t>Потребно је</w:t>
      </w:r>
      <w:r w:rsidR="008D2B23" w:rsidRPr="00A1099D">
        <w:rPr>
          <w:rFonts w:cs="Arial"/>
          <w:lang w:val="ru-RU"/>
        </w:rPr>
        <w:t xml:space="preserve"> да сви документи поднети у понуди</w:t>
      </w:r>
      <w:r w:rsidR="008C2502" w:rsidRPr="00A1099D">
        <w:rPr>
          <w:rFonts w:cs="Arial"/>
          <w:lang w:val="ru-RU"/>
        </w:rPr>
        <w:t xml:space="preserve"> </w:t>
      </w:r>
      <w:r w:rsidR="008D2B23" w:rsidRPr="00A1099D">
        <w:rPr>
          <w:rFonts w:cs="Arial"/>
          <w:lang w:val="ru-RU"/>
        </w:rPr>
        <w:t>буду нумерисани</w:t>
      </w:r>
      <w:r w:rsidR="008D2B23" w:rsidRPr="003373F4">
        <w:rPr>
          <w:rFonts w:cs="Arial"/>
          <w:lang w:val="sr-Latn-CS"/>
        </w:rPr>
        <w:t xml:space="preserve"> и</w:t>
      </w:r>
      <w:r w:rsidR="008D2B23" w:rsidRPr="00A1099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9ACC5D7" w14:textId="77777777" w:rsidR="004109CC" w:rsidRPr="003373F4" w:rsidRDefault="004109CC" w:rsidP="00BB245E">
      <w:pPr>
        <w:pStyle w:val="KDParagraf"/>
        <w:spacing w:before="0"/>
        <w:rPr>
          <w:rFonts w:cs="Arial"/>
          <w:lang w:val="ru-RU"/>
        </w:rPr>
      </w:pPr>
    </w:p>
    <w:p w14:paraId="142E9A8E" w14:textId="77777777" w:rsidR="0016336A" w:rsidRPr="003373F4" w:rsidRDefault="008D2B23" w:rsidP="00BB245E">
      <w:pPr>
        <w:pStyle w:val="KDParagraf"/>
        <w:spacing w:before="0"/>
        <w:rPr>
          <w:rFonts w:cs="Arial"/>
          <w:lang w:val="ru-RU"/>
        </w:rPr>
      </w:pPr>
      <w:r w:rsidRPr="003373F4">
        <w:rPr>
          <w:rFonts w:cs="Arial"/>
          <w:lang w:val="ru-RU"/>
        </w:rPr>
        <w:t xml:space="preserve">Препоручује се да се нумерација поднете документације </w:t>
      </w:r>
      <w:r w:rsidR="00FC355A" w:rsidRPr="003373F4">
        <w:rPr>
          <w:rFonts w:cs="Arial"/>
          <w:lang w:val="ru-RU"/>
        </w:rPr>
        <w:t>и образац</w:t>
      </w:r>
      <w:r w:rsidR="00962DFB" w:rsidRPr="003373F4">
        <w:rPr>
          <w:rFonts w:cs="Arial"/>
          <w:lang w:val="ru-RU"/>
        </w:rPr>
        <w:t>а</w:t>
      </w:r>
      <w:r w:rsidR="00FC355A" w:rsidRPr="003373F4">
        <w:rPr>
          <w:rFonts w:cs="Arial"/>
          <w:lang w:val="ru-RU"/>
        </w:rPr>
        <w:t xml:space="preserve"> у понуди </w:t>
      </w:r>
      <w:r w:rsidRPr="003373F4">
        <w:rPr>
          <w:rFonts w:cs="Arial"/>
          <w:lang w:val="ru-RU"/>
        </w:rPr>
        <w:t>изврши на свако</w:t>
      </w:r>
      <w:r w:rsidRPr="003373F4">
        <w:rPr>
          <w:rFonts w:cs="Arial"/>
        </w:rPr>
        <w:t>j</w:t>
      </w:r>
      <w:r w:rsidRPr="003373F4">
        <w:rPr>
          <w:rFonts w:cs="Arial"/>
          <w:lang w:val="ru-RU"/>
        </w:rPr>
        <w:t xml:space="preserve"> страни на којој има текста, исписивањем </w:t>
      </w:r>
      <w:r w:rsidRPr="003373F4">
        <w:rPr>
          <w:rFonts w:cs="Arial"/>
          <w:i/>
          <w:lang w:val="ru-RU"/>
        </w:rPr>
        <w:t xml:space="preserve">“1 од </w:t>
      </w:r>
      <w:r w:rsidRPr="00A1099D">
        <w:rPr>
          <w:rFonts w:cs="Arial"/>
          <w:i/>
          <w:lang w:val="ru-RU"/>
        </w:rPr>
        <w:t>н</w:t>
      </w:r>
      <w:r w:rsidRPr="003373F4">
        <w:rPr>
          <w:rFonts w:cs="Arial"/>
          <w:i/>
          <w:lang w:val="ru-RU"/>
        </w:rPr>
        <w:t>“, „2 од н“</w:t>
      </w:r>
      <w:r w:rsidRPr="003373F4">
        <w:rPr>
          <w:rFonts w:cs="Arial"/>
          <w:lang w:val="ru-RU"/>
        </w:rPr>
        <w:t xml:space="preserve"> и тако све до </w:t>
      </w:r>
      <w:r w:rsidRPr="003373F4">
        <w:rPr>
          <w:rFonts w:cs="Arial"/>
          <w:i/>
          <w:lang w:val="ru-RU"/>
        </w:rPr>
        <w:t>„н од н“</w:t>
      </w:r>
      <w:r w:rsidRPr="003373F4">
        <w:rPr>
          <w:rFonts w:cs="Arial"/>
          <w:lang w:val="ru-RU"/>
        </w:rPr>
        <w:t xml:space="preserve">, с тим да </w:t>
      </w:r>
      <w:r w:rsidRPr="003373F4">
        <w:rPr>
          <w:rFonts w:cs="Arial"/>
          <w:i/>
          <w:lang w:val="ru-RU"/>
        </w:rPr>
        <w:t>„н“</w:t>
      </w:r>
      <w:r w:rsidRPr="003373F4">
        <w:rPr>
          <w:rFonts w:cs="Arial"/>
          <w:lang w:val="ru-RU"/>
        </w:rPr>
        <w:t xml:space="preserve"> представља укупан број страна понуде.</w:t>
      </w:r>
    </w:p>
    <w:p w14:paraId="5AEBFE12" w14:textId="77777777" w:rsidR="004109CC" w:rsidRPr="003373F4" w:rsidRDefault="004109CC" w:rsidP="00BB245E">
      <w:pPr>
        <w:pStyle w:val="KDKomentar"/>
        <w:spacing w:before="0"/>
        <w:rPr>
          <w:rFonts w:cs="Arial"/>
          <w:i w:val="0"/>
          <w:color w:val="auto"/>
          <w:sz w:val="22"/>
          <w:szCs w:val="22"/>
        </w:rPr>
      </w:pPr>
    </w:p>
    <w:p w14:paraId="2A7ED321" w14:textId="77777777" w:rsidR="0016336A" w:rsidRPr="003373F4" w:rsidRDefault="008D2B23" w:rsidP="00BB245E">
      <w:pPr>
        <w:pStyle w:val="KDKomentar"/>
        <w:spacing w:before="0"/>
        <w:rPr>
          <w:rFonts w:cs="Arial"/>
          <w:i w:val="0"/>
          <w:color w:val="auto"/>
          <w:sz w:val="22"/>
          <w:szCs w:val="22"/>
          <w:lang w:val="sr-Cyrl-CS"/>
        </w:rPr>
      </w:pPr>
      <w:r w:rsidRPr="003373F4">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w:t>
      </w:r>
      <w:r w:rsidR="00555BB8" w:rsidRPr="003373F4">
        <w:rPr>
          <w:rFonts w:cs="Arial"/>
          <w:i w:val="0"/>
          <w:color w:val="auto"/>
          <w:sz w:val="22"/>
          <w:szCs w:val="22"/>
        </w:rPr>
        <w:t>(банкарска гаранција</w:t>
      </w:r>
      <w:r w:rsidRPr="003373F4">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E76639E" w14:textId="77777777" w:rsidR="004109CC" w:rsidRPr="003373F4" w:rsidRDefault="004109CC" w:rsidP="00BB245E">
      <w:pPr>
        <w:pStyle w:val="BodyText"/>
        <w:spacing w:before="0"/>
        <w:rPr>
          <w:rFonts w:cs="Arial"/>
          <w:sz w:val="22"/>
          <w:szCs w:val="22"/>
          <w:lang w:val="ru-RU"/>
        </w:rPr>
      </w:pPr>
    </w:p>
    <w:p w14:paraId="7ED87AF0" w14:textId="77777777" w:rsidR="00DB2484" w:rsidRPr="003373F4" w:rsidRDefault="008D2B23" w:rsidP="00BB245E">
      <w:pPr>
        <w:pStyle w:val="BodyText"/>
        <w:spacing w:before="0"/>
        <w:rPr>
          <w:rFonts w:cs="Arial"/>
          <w:sz w:val="22"/>
          <w:szCs w:val="22"/>
          <w:lang w:val="ru-RU"/>
        </w:rPr>
      </w:pPr>
      <w:r w:rsidRPr="003373F4">
        <w:rPr>
          <w:rFonts w:cs="Arial"/>
          <w:sz w:val="22"/>
          <w:szCs w:val="22"/>
          <w:lang w:val="ru-RU"/>
        </w:rPr>
        <w:t xml:space="preserve">Понуђач подноси понуду у затвореној коверти </w:t>
      </w:r>
      <w:r w:rsidRPr="003373F4">
        <w:rPr>
          <w:rFonts w:cs="Arial"/>
          <w:sz w:val="22"/>
          <w:szCs w:val="22"/>
        </w:rPr>
        <w:t>или кутији</w:t>
      </w:r>
      <w:r w:rsidRPr="003373F4">
        <w:rPr>
          <w:rFonts w:cs="Arial"/>
          <w:sz w:val="22"/>
          <w:szCs w:val="22"/>
          <w:lang w:val="ru-RU"/>
        </w:rPr>
        <w:t xml:space="preserve">, тако да се </w:t>
      </w:r>
      <w:r w:rsidR="00613B13" w:rsidRPr="003373F4">
        <w:rPr>
          <w:rFonts w:cs="Arial"/>
          <w:sz w:val="22"/>
          <w:szCs w:val="22"/>
          <w:lang w:val="ru-RU"/>
        </w:rPr>
        <w:t xml:space="preserve">при отварању </w:t>
      </w:r>
      <w:r w:rsidR="00DB2484" w:rsidRPr="003373F4">
        <w:rPr>
          <w:rFonts w:cs="Arial"/>
          <w:sz w:val="22"/>
          <w:szCs w:val="22"/>
          <w:lang w:val="ru-RU"/>
        </w:rPr>
        <w:t xml:space="preserve">са сигурношћу може закључити да се први пут отвара, </w:t>
      </w:r>
      <w:r w:rsidRPr="003373F4">
        <w:rPr>
          <w:rFonts w:cs="Arial"/>
          <w:sz w:val="22"/>
          <w:szCs w:val="22"/>
          <w:lang w:val="ru-RU"/>
        </w:rPr>
        <w:t xml:space="preserve">на адресу: Јавно предузеће „Електропривреда Србије“, </w:t>
      </w:r>
      <w:r w:rsidR="004F48FB" w:rsidRPr="003373F4">
        <w:rPr>
          <w:rFonts w:cs="Arial"/>
          <w:sz w:val="22"/>
          <w:szCs w:val="22"/>
          <w:lang w:val="ru-RU"/>
        </w:rPr>
        <w:t>Београд</w:t>
      </w:r>
      <w:r w:rsidR="00613B13" w:rsidRPr="003373F4">
        <w:rPr>
          <w:rFonts w:cs="Arial"/>
          <w:sz w:val="22"/>
          <w:szCs w:val="22"/>
          <w:lang w:val="ru-RU"/>
        </w:rPr>
        <w:t xml:space="preserve">, </w:t>
      </w:r>
      <w:r w:rsidR="004F48FB" w:rsidRPr="003373F4">
        <w:rPr>
          <w:rFonts w:cs="Arial"/>
          <w:sz w:val="22"/>
          <w:szCs w:val="22"/>
          <w:lang w:val="ru-RU"/>
        </w:rPr>
        <w:t>ул.</w:t>
      </w:r>
      <w:r w:rsidR="00DB2484" w:rsidRPr="003373F4">
        <w:rPr>
          <w:rFonts w:cs="Arial"/>
          <w:sz w:val="22"/>
          <w:szCs w:val="22"/>
          <w:lang w:val="ru-RU"/>
        </w:rPr>
        <w:t xml:space="preserve"> </w:t>
      </w:r>
      <w:r w:rsidR="004F48FB" w:rsidRPr="003373F4">
        <w:rPr>
          <w:rFonts w:cs="Arial"/>
          <w:sz w:val="22"/>
          <w:szCs w:val="22"/>
          <w:lang w:val="ru-RU"/>
        </w:rPr>
        <w:t>Балканска 13</w:t>
      </w:r>
      <w:r w:rsidR="00613B13" w:rsidRPr="003373F4">
        <w:rPr>
          <w:rFonts w:cs="Arial"/>
          <w:sz w:val="22"/>
          <w:szCs w:val="22"/>
          <w:lang w:val="ru-RU"/>
        </w:rPr>
        <w:t>,</w:t>
      </w:r>
      <w:r w:rsidR="00DB2484" w:rsidRPr="003373F4">
        <w:rPr>
          <w:rFonts w:cs="Arial"/>
          <w:sz w:val="22"/>
          <w:szCs w:val="22"/>
          <w:lang w:val="ru-RU"/>
        </w:rPr>
        <w:t xml:space="preserve"> писарница, </w:t>
      </w:r>
      <w:r w:rsidRPr="003373F4">
        <w:rPr>
          <w:rFonts w:cs="Arial"/>
          <w:sz w:val="22"/>
          <w:szCs w:val="22"/>
          <w:lang w:val="ru-RU"/>
        </w:rPr>
        <w:t xml:space="preserve">са назнаком: </w:t>
      </w:r>
    </w:p>
    <w:p w14:paraId="51F14186" w14:textId="77777777" w:rsidR="004109CC" w:rsidRPr="003373F4" w:rsidRDefault="004109CC" w:rsidP="00BB245E">
      <w:pPr>
        <w:pStyle w:val="BodyText"/>
        <w:spacing w:before="0"/>
        <w:rPr>
          <w:rFonts w:cs="Arial"/>
          <w:sz w:val="22"/>
          <w:szCs w:val="22"/>
          <w:lang w:val="ru-RU"/>
        </w:rPr>
      </w:pPr>
    </w:p>
    <w:p w14:paraId="2F6B80BB" w14:textId="71ABEE68" w:rsidR="008D2B23" w:rsidRPr="003373F4" w:rsidRDefault="008D2B23" w:rsidP="003E10D8">
      <w:pPr>
        <w:pStyle w:val="BodyText"/>
        <w:spacing w:before="0"/>
        <w:rPr>
          <w:rFonts w:cs="Arial"/>
          <w:b/>
          <w:sz w:val="22"/>
          <w:szCs w:val="22"/>
          <w:lang w:val="ru-RU"/>
        </w:rPr>
      </w:pPr>
      <w:r w:rsidRPr="003373F4">
        <w:rPr>
          <w:rFonts w:cs="Arial"/>
          <w:sz w:val="22"/>
          <w:szCs w:val="22"/>
          <w:lang w:val="ru-RU"/>
        </w:rPr>
        <w:t>„</w:t>
      </w:r>
      <w:r w:rsidRPr="003373F4">
        <w:rPr>
          <w:rFonts w:cs="Arial"/>
          <w:b/>
          <w:sz w:val="22"/>
          <w:szCs w:val="22"/>
          <w:lang w:val="ru-RU"/>
        </w:rPr>
        <w:t>Понуда за јавну набавку</w:t>
      </w:r>
      <w:r w:rsidR="00A44783" w:rsidRPr="003373F4">
        <w:rPr>
          <w:rFonts w:cs="Arial"/>
          <w:b/>
          <w:sz w:val="22"/>
          <w:szCs w:val="22"/>
          <w:lang w:val="ru-RU"/>
        </w:rPr>
        <w:t xml:space="preserve"> услуга</w:t>
      </w:r>
      <w:r w:rsidR="00357654" w:rsidRPr="003373F4">
        <w:rPr>
          <w:rFonts w:cs="Arial"/>
          <w:b/>
          <w:sz w:val="22"/>
          <w:szCs w:val="22"/>
          <w:lang w:val="ru-RU"/>
        </w:rPr>
        <w:t>:</w:t>
      </w:r>
      <w:r w:rsidR="005B728B">
        <w:rPr>
          <w:rFonts w:cs="Arial"/>
          <w:b/>
          <w:sz w:val="22"/>
          <w:szCs w:val="22"/>
          <w:lang w:val="ru-RU"/>
        </w:rPr>
        <w:t xml:space="preserve"> </w:t>
      </w:r>
      <w:r w:rsidR="006F58B2">
        <w:rPr>
          <w:rFonts w:cs="Arial"/>
          <w:b/>
          <w:sz w:val="22"/>
          <w:szCs w:val="22"/>
          <w:lang w:val="ru-RU"/>
        </w:rPr>
        <w:t>МХЕ: Стручни надзор на извођењу радова</w:t>
      </w:r>
      <w:r w:rsidR="00A44783" w:rsidRPr="003373F4">
        <w:rPr>
          <w:rFonts w:cs="Arial"/>
          <w:b/>
          <w:sz w:val="22"/>
          <w:szCs w:val="22"/>
          <w:lang w:val="ru-RU"/>
        </w:rPr>
        <w:t xml:space="preserve">, </w:t>
      </w:r>
      <w:r w:rsidR="00A4177D">
        <w:rPr>
          <w:rFonts w:cs="Arial"/>
          <w:b/>
          <w:sz w:val="22"/>
          <w:szCs w:val="22"/>
        </w:rPr>
        <w:t>ЈН/1000/0338/2020 (637/2020</w:t>
      </w:r>
      <w:r w:rsidR="004D661E" w:rsidRPr="004D661E">
        <w:rPr>
          <w:rFonts w:cs="Arial"/>
          <w:b/>
          <w:sz w:val="22"/>
          <w:szCs w:val="22"/>
        </w:rPr>
        <w:t>)</w:t>
      </w:r>
      <w:r w:rsidR="00517A88" w:rsidRPr="007A19AA">
        <w:rPr>
          <w:rFonts w:cs="Arial"/>
          <w:b/>
          <w:sz w:val="22"/>
          <w:szCs w:val="22"/>
        </w:rPr>
        <w:t>,</w:t>
      </w:r>
      <w:r w:rsidR="0016336A" w:rsidRPr="007A19AA">
        <w:rPr>
          <w:rFonts w:cs="Arial"/>
          <w:b/>
          <w:sz w:val="22"/>
          <w:szCs w:val="22"/>
        </w:rPr>
        <w:t xml:space="preserve"> </w:t>
      </w:r>
      <w:r w:rsidRPr="007A19AA">
        <w:rPr>
          <w:rFonts w:cs="Arial"/>
          <w:b/>
          <w:sz w:val="22"/>
          <w:szCs w:val="22"/>
          <w:lang w:val="ru-RU"/>
        </w:rPr>
        <w:t>НЕ ОТВАРАТИ</w:t>
      </w:r>
      <w:r w:rsidRPr="003373F4">
        <w:rPr>
          <w:rFonts w:cs="Arial"/>
          <w:b/>
          <w:sz w:val="22"/>
          <w:szCs w:val="22"/>
          <w:lang w:val="ru-RU"/>
        </w:rPr>
        <w:t xml:space="preserve">“. </w:t>
      </w:r>
    </w:p>
    <w:p w14:paraId="4A36519C" w14:textId="77777777" w:rsidR="0016336A" w:rsidRPr="003373F4" w:rsidRDefault="0016336A" w:rsidP="00BB245E">
      <w:pPr>
        <w:pStyle w:val="BodyText"/>
        <w:spacing w:before="0"/>
        <w:rPr>
          <w:rFonts w:cs="Arial"/>
          <w:sz w:val="22"/>
          <w:szCs w:val="22"/>
          <w:lang w:val="ru-RU"/>
        </w:rPr>
      </w:pPr>
    </w:p>
    <w:p w14:paraId="20E5B90C" w14:textId="77777777" w:rsidR="00DB2484" w:rsidRPr="003373F4" w:rsidRDefault="008D2B23" w:rsidP="00BB245E">
      <w:pPr>
        <w:pStyle w:val="KDParagraf"/>
        <w:spacing w:before="0"/>
        <w:rPr>
          <w:rFonts w:cs="Arial"/>
          <w:lang w:val="sr-Cyrl-CS"/>
        </w:rPr>
      </w:pPr>
      <w:r w:rsidRPr="00A1099D">
        <w:rPr>
          <w:rFonts w:cs="Arial"/>
          <w:lang w:val="ru-RU"/>
        </w:rPr>
        <w:t xml:space="preserve">На полеђини коверте обавезно се уписује тачан назив и адреса понуђача, телефон и </w:t>
      </w:r>
      <w:r w:rsidR="00DB2484" w:rsidRPr="003373F4">
        <w:rPr>
          <w:rFonts w:cs="Arial"/>
          <w:lang w:val="sr-Latn-CS"/>
        </w:rPr>
        <w:t>e mail/</w:t>
      </w:r>
      <w:r w:rsidRPr="00A1099D">
        <w:rPr>
          <w:rFonts w:cs="Arial"/>
          <w:lang w:val="ru-RU"/>
        </w:rPr>
        <w:t>факс понуђача, као и име и презиме овлашћеног лица за контакт.</w:t>
      </w:r>
    </w:p>
    <w:p w14:paraId="27F8C000" w14:textId="77777777" w:rsidR="004109CC" w:rsidRPr="00A1099D" w:rsidRDefault="004109CC" w:rsidP="00BB245E">
      <w:pPr>
        <w:pStyle w:val="KDParagraf"/>
        <w:spacing w:before="0"/>
        <w:rPr>
          <w:rFonts w:eastAsia="TimesNewRomanPSMT" w:cs="Arial"/>
          <w:bCs/>
          <w:lang w:val="ru-RU"/>
        </w:rPr>
      </w:pPr>
    </w:p>
    <w:p w14:paraId="0CEA9426" w14:textId="77777777" w:rsidR="00123B1B" w:rsidRPr="003373F4" w:rsidRDefault="008D2B23" w:rsidP="00BB245E">
      <w:pPr>
        <w:pStyle w:val="KDParagraf"/>
        <w:spacing w:before="0"/>
        <w:rPr>
          <w:rFonts w:cs="Arial"/>
          <w:lang w:val="sr-Cyrl-CS"/>
        </w:rPr>
      </w:pPr>
      <w:r w:rsidRPr="00A1099D">
        <w:rPr>
          <w:rFonts w:eastAsia="TimesNewRomanPSMT" w:cs="Arial"/>
          <w:bCs/>
          <w:lang w:val="ru-RU"/>
        </w:rPr>
        <w:t xml:space="preserve">У случају да понуду подноси група понуђача, на полеђини коверте назначити да се ради о групи понуђача и навести </w:t>
      </w:r>
      <w:r w:rsidR="00DB2484" w:rsidRPr="003373F4">
        <w:rPr>
          <w:rFonts w:eastAsia="TimesNewRomanPSMT" w:cs="Arial"/>
          <w:bCs/>
          <w:lang w:val="sr-Cyrl-CS"/>
        </w:rPr>
        <w:t xml:space="preserve">тачне </w:t>
      </w:r>
      <w:r w:rsidRPr="00A1099D">
        <w:rPr>
          <w:rFonts w:eastAsia="TimesNewRomanPSMT" w:cs="Arial"/>
          <w:bCs/>
          <w:lang w:val="ru-RU"/>
        </w:rPr>
        <w:t>називе и адресу свих чланова групе понуђача</w:t>
      </w:r>
      <w:r w:rsidRPr="00A1099D">
        <w:rPr>
          <w:rFonts w:cs="Arial"/>
          <w:lang w:val="ru-RU"/>
        </w:rPr>
        <w:t>.</w:t>
      </w:r>
    </w:p>
    <w:p w14:paraId="1E42289C" w14:textId="77777777" w:rsidR="004109CC" w:rsidRPr="00A1099D" w:rsidRDefault="004109CC" w:rsidP="00BB245E">
      <w:pPr>
        <w:spacing w:before="0"/>
        <w:rPr>
          <w:rFonts w:cs="Arial"/>
          <w:lang w:val="ru-RU"/>
        </w:rPr>
      </w:pPr>
    </w:p>
    <w:p w14:paraId="6B1CA1FD" w14:textId="77777777" w:rsidR="0016336A" w:rsidRPr="00A1099D" w:rsidRDefault="00123B1B" w:rsidP="00BB245E">
      <w:pPr>
        <w:spacing w:before="0"/>
        <w:rPr>
          <w:rFonts w:cs="Arial"/>
          <w:b/>
          <w:lang w:val="ru-RU"/>
        </w:rPr>
      </w:pPr>
      <w:r w:rsidRPr="00A1099D">
        <w:rPr>
          <w:rFonts w:cs="Arial"/>
          <w:b/>
          <w:lang w:val="ru-RU"/>
        </w:rPr>
        <w:t xml:space="preserve">Понуђач у затвореној и запечаћеној коверти, уз писану понуду, доставља и </w:t>
      </w:r>
      <w:r w:rsidRPr="009538A6">
        <w:rPr>
          <w:rFonts w:cs="Arial"/>
          <w:b/>
        </w:rPr>
        <w:t>CD</w:t>
      </w:r>
      <w:r w:rsidRPr="00A1099D">
        <w:rPr>
          <w:rFonts w:cs="Arial"/>
          <w:b/>
          <w:lang w:val="ru-RU"/>
        </w:rPr>
        <w:t xml:space="preserve"> или </w:t>
      </w:r>
      <w:r w:rsidRPr="009538A6">
        <w:rPr>
          <w:rFonts w:cs="Arial"/>
          <w:b/>
        </w:rPr>
        <w:t>USB</w:t>
      </w:r>
      <w:r w:rsidRPr="00A1099D">
        <w:rPr>
          <w:rFonts w:cs="Arial"/>
          <w:b/>
          <w:lang w:val="ru-RU"/>
        </w:rPr>
        <w:t xml:space="preserve"> са понудом у </w:t>
      </w:r>
      <w:r w:rsidRPr="009538A6">
        <w:rPr>
          <w:rFonts w:cs="Arial"/>
          <w:b/>
        </w:rPr>
        <w:t>PDF</w:t>
      </w:r>
      <w:r w:rsidRPr="00A1099D">
        <w:rPr>
          <w:rFonts w:cs="Arial"/>
          <w:b/>
          <w:lang w:val="ru-RU"/>
        </w:rPr>
        <w:t xml:space="preserve"> формату. </w:t>
      </w:r>
    </w:p>
    <w:p w14:paraId="447F6564" w14:textId="77777777" w:rsidR="004109CC" w:rsidRPr="00A1099D" w:rsidRDefault="004109CC" w:rsidP="00BB245E">
      <w:pPr>
        <w:tabs>
          <w:tab w:val="left" w:pos="360"/>
        </w:tabs>
        <w:spacing w:before="0"/>
        <w:rPr>
          <w:rFonts w:cs="Arial"/>
          <w:lang w:val="ru-RU"/>
        </w:rPr>
      </w:pPr>
    </w:p>
    <w:p w14:paraId="6661782E" w14:textId="35D04D1B" w:rsidR="00535917" w:rsidRPr="003373F4" w:rsidRDefault="00535917" w:rsidP="00BB245E">
      <w:pPr>
        <w:tabs>
          <w:tab w:val="left" w:pos="360"/>
        </w:tabs>
        <w:spacing w:before="0"/>
        <w:rPr>
          <w:rFonts w:cs="Arial"/>
        </w:rPr>
      </w:pPr>
      <w:r w:rsidRPr="003373F4">
        <w:rPr>
          <w:rFonts w:cs="Arial"/>
        </w:rPr>
        <w:t xml:space="preserve">Све обрасце у понуди потписује и оверава Понуђач, изузев </w:t>
      </w:r>
      <w:r w:rsidR="00EC3824">
        <w:rPr>
          <w:rFonts w:cs="Arial"/>
        </w:rPr>
        <w:t>Образаца под пуном материјалном и кривичном одговорношћу</w:t>
      </w:r>
      <w:r w:rsidR="00A22A32">
        <w:rPr>
          <w:rFonts w:cs="Arial"/>
        </w:rPr>
        <w:t xml:space="preserve">, </w:t>
      </w:r>
      <w:r w:rsidRPr="009538A6">
        <w:rPr>
          <w:rFonts w:cs="Arial"/>
        </w:rPr>
        <w:t>који</w:t>
      </w:r>
      <w:r w:rsidRPr="003373F4">
        <w:rPr>
          <w:rFonts w:cs="Arial"/>
        </w:rPr>
        <w:t xml:space="preserve"> попуњава, потписује и оверава сваки подизвођач у своје име.</w:t>
      </w:r>
    </w:p>
    <w:p w14:paraId="444C6828" w14:textId="77777777" w:rsidR="004109CC" w:rsidRPr="003373F4" w:rsidRDefault="004109CC" w:rsidP="00BB245E">
      <w:pPr>
        <w:spacing w:before="0"/>
        <w:rPr>
          <w:rFonts w:cs="Arial"/>
        </w:rPr>
      </w:pPr>
    </w:p>
    <w:p w14:paraId="4244B281" w14:textId="25C2B16B" w:rsidR="0016336A" w:rsidRPr="003373F4" w:rsidRDefault="00535917" w:rsidP="00BB245E">
      <w:pPr>
        <w:spacing w:before="0"/>
        <w:rPr>
          <w:rFonts w:cs="Arial"/>
        </w:rPr>
      </w:pPr>
      <w:r w:rsidRPr="003373F4">
        <w:rPr>
          <w:rFonts w:cs="Arial"/>
        </w:rPr>
        <w:t xml:space="preserve">У случају заједничке понуде групе </w:t>
      </w:r>
      <w:r w:rsidRPr="003373F4">
        <w:rPr>
          <w:rFonts w:cs="Arial"/>
          <w:lang w:val="sr-Cyrl-CS"/>
        </w:rPr>
        <w:t>п</w:t>
      </w:r>
      <w:r w:rsidRPr="003373F4">
        <w:rPr>
          <w:rFonts w:cs="Arial"/>
        </w:rPr>
        <w:t xml:space="preserve">онуђача све обрасце потписује и оверава члан групе </w:t>
      </w:r>
      <w:r w:rsidRPr="003373F4">
        <w:rPr>
          <w:rFonts w:cs="Arial"/>
          <w:lang w:val="sr-Cyrl-CS"/>
        </w:rPr>
        <w:t>п</w:t>
      </w:r>
      <w:r w:rsidRPr="003373F4">
        <w:rPr>
          <w:rFonts w:cs="Arial"/>
        </w:rPr>
        <w:t xml:space="preserve">онуђача који је одређен као Носилац посла у споразуму чланова групе </w:t>
      </w:r>
      <w:r w:rsidRPr="003373F4">
        <w:rPr>
          <w:rFonts w:cs="Arial"/>
          <w:lang w:val="sr-Cyrl-CS"/>
        </w:rPr>
        <w:t>п</w:t>
      </w:r>
      <w:r w:rsidRPr="003373F4">
        <w:rPr>
          <w:rFonts w:cs="Arial"/>
        </w:rPr>
        <w:t xml:space="preserve">онуђача, изузев </w:t>
      </w:r>
      <w:r w:rsidR="00970195" w:rsidRPr="00970195">
        <w:rPr>
          <w:rFonts w:cs="Arial"/>
        </w:rPr>
        <w:t>Образаца под пуном материјалном и кривичном одговорношћу</w:t>
      </w:r>
      <w:r w:rsidR="00970195">
        <w:rPr>
          <w:rFonts w:cs="Arial"/>
        </w:rPr>
        <w:t xml:space="preserve">, </w:t>
      </w:r>
      <w:r w:rsidRPr="008C505E">
        <w:rPr>
          <w:rFonts w:cs="Arial"/>
        </w:rPr>
        <w:t>које</w:t>
      </w:r>
      <w:r w:rsidRPr="003373F4">
        <w:rPr>
          <w:rFonts w:cs="Arial"/>
        </w:rPr>
        <w:t xml:space="preserve"> попуњава, потписује и оверава сваки члан групе </w:t>
      </w:r>
      <w:r w:rsidRPr="003373F4">
        <w:rPr>
          <w:rFonts w:cs="Arial"/>
          <w:lang w:val="sr-Cyrl-CS"/>
        </w:rPr>
        <w:t>п</w:t>
      </w:r>
      <w:r w:rsidRPr="003373F4">
        <w:rPr>
          <w:rFonts w:cs="Arial"/>
        </w:rPr>
        <w:t>онуђача у своје име.</w:t>
      </w:r>
    </w:p>
    <w:p w14:paraId="6080CEE3" w14:textId="77777777" w:rsidR="004109CC" w:rsidRPr="003373F4" w:rsidRDefault="004109CC" w:rsidP="00BB245E">
      <w:pPr>
        <w:pStyle w:val="KDParagraf"/>
        <w:spacing w:before="0"/>
        <w:rPr>
          <w:rFonts w:cs="Arial"/>
        </w:rPr>
      </w:pPr>
    </w:p>
    <w:p w14:paraId="488DB401" w14:textId="77777777" w:rsidR="00613B13" w:rsidRPr="003373F4" w:rsidRDefault="00613B13" w:rsidP="00BB245E">
      <w:pPr>
        <w:pStyle w:val="KDParagraf"/>
        <w:spacing w:before="0"/>
        <w:rPr>
          <w:rFonts w:cs="Arial"/>
        </w:rPr>
      </w:pPr>
      <w:r w:rsidRPr="003373F4">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9294631" w14:textId="6CBF60A5" w:rsidR="00F75B71" w:rsidRDefault="00F75B71" w:rsidP="00BB245E">
      <w:pPr>
        <w:spacing w:before="0"/>
        <w:rPr>
          <w:rFonts w:cs="Arial"/>
          <w:b/>
          <w:lang w:val="sr-Cyrl-RS"/>
        </w:rPr>
      </w:pPr>
      <w:bookmarkStart w:id="201" w:name="_Toc441651579"/>
      <w:bookmarkStart w:id="202" w:name="_Toc442559890"/>
    </w:p>
    <w:p w14:paraId="0CF374A6" w14:textId="77777777" w:rsidR="00F75B71" w:rsidRDefault="00F75B71" w:rsidP="00BB245E">
      <w:pPr>
        <w:spacing w:before="0"/>
        <w:rPr>
          <w:rFonts w:cs="Arial"/>
          <w:b/>
          <w:lang w:val="sr-Cyrl-RS"/>
        </w:rPr>
      </w:pPr>
    </w:p>
    <w:p w14:paraId="3E4D0C8E" w14:textId="30E99E63" w:rsidR="00DB2484" w:rsidRPr="00A1099D" w:rsidRDefault="006B4C0F" w:rsidP="00BB245E">
      <w:pPr>
        <w:spacing w:before="0"/>
        <w:rPr>
          <w:rFonts w:cs="Arial"/>
          <w:b/>
          <w:lang w:val="sr-Cyrl-RS"/>
        </w:rPr>
      </w:pPr>
      <w:r>
        <w:rPr>
          <w:rFonts w:cs="Arial"/>
          <w:b/>
          <w:lang w:val="sr-Cyrl-RS"/>
        </w:rPr>
        <w:t>7</w:t>
      </w:r>
      <w:r w:rsidR="00B017EC">
        <w:rPr>
          <w:rFonts w:cs="Arial"/>
          <w:b/>
          <w:lang w:val="sr-Cyrl-RS"/>
        </w:rPr>
        <w:t xml:space="preserve">.3 </w:t>
      </w:r>
      <w:r w:rsidR="008D2B23" w:rsidRPr="00A1099D">
        <w:rPr>
          <w:rFonts w:cs="Arial"/>
          <w:b/>
          <w:lang w:val="sr-Cyrl-RS"/>
        </w:rPr>
        <w:t xml:space="preserve">Обавезна </w:t>
      </w:r>
      <w:r w:rsidR="001D15B9" w:rsidRPr="00A1099D">
        <w:rPr>
          <w:rFonts w:cs="Arial"/>
          <w:b/>
          <w:lang w:val="sr-Cyrl-RS"/>
        </w:rPr>
        <w:t>С</w:t>
      </w:r>
      <w:r w:rsidR="008D2B23" w:rsidRPr="00A1099D">
        <w:rPr>
          <w:rFonts w:cs="Arial"/>
          <w:b/>
          <w:lang w:val="sr-Cyrl-RS"/>
        </w:rPr>
        <w:t>адржина понуде</w:t>
      </w:r>
      <w:bookmarkEnd w:id="201"/>
      <w:bookmarkEnd w:id="202"/>
    </w:p>
    <w:p w14:paraId="2CE77064" w14:textId="77777777" w:rsidR="004109CC" w:rsidRPr="003373F4" w:rsidRDefault="004109CC" w:rsidP="00BB245E">
      <w:pPr>
        <w:pStyle w:val="KDParagraf"/>
        <w:spacing w:before="0"/>
        <w:rPr>
          <w:rFonts w:cs="Arial"/>
          <w:lang w:val="ru-RU" w:bidi="en-US"/>
        </w:rPr>
      </w:pPr>
    </w:p>
    <w:p w14:paraId="45CF66C6" w14:textId="77777777" w:rsidR="008D2B23" w:rsidRPr="00A1099D" w:rsidRDefault="008D2B23" w:rsidP="00BB245E">
      <w:pPr>
        <w:pStyle w:val="KDParagraf"/>
        <w:spacing w:before="0"/>
        <w:rPr>
          <w:rFonts w:cs="Arial"/>
          <w:lang w:val="ru-RU"/>
        </w:rPr>
      </w:pPr>
      <w:r w:rsidRPr="00DC624C">
        <w:rPr>
          <w:rFonts w:cs="Arial"/>
          <w:lang w:val="ru-RU" w:bidi="en-US"/>
        </w:rPr>
        <w:t>Садржину понуде, поред Обрасца понуде, чине и сви остали докази о испуњености услова из чл. 75.</w:t>
      </w:r>
      <w:r w:rsidR="00836B7C" w:rsidRPr="00DC624C">
        <w:rPr>
          <w:rFonts w:cs="Arial"/>
          <w:lang w:val="ru-RU" w:bidi="en-US"/>
        </w:rPr>
        <w:t xml:space="preserve"> </w:t>
      </w:r>
      <w:r w:rsidRPr="00DC624C">
        <w:rPr>
          <w:rFonts w:cs="Arial"/>
          <w:lang w:val="ru-RU" w:bidi="en-US"/>
        </w:rPr>
        <w:t>и 76.</w:t>
      </w:r>
      <w:r w:rsidR="004D0A8F" w:rsidRPr="00DC624C">
        <w:rPr>
          <w:rFonts w:cs="Arial"/>
          <w:lang w:val="ru-RU" w:bidi="en-US"/>
        </w:rPr>
        <w:t xml:space="preserve"> </w:t>
      </w:r>
      <w:r w:rsidRPr="00A1099D">
        <w:rPr>
          <w:rFonts w:cs="Arial"/>
          <w:lang w:val="ru-RU"/>
        </w:rPr>
        <w:t>Закона</w:t>
      </w:r>
      <w:r w:rsidRPr="00A1099D">
        <w:rPr>
          <w:rFonts w:cs="Arial"/>
          <w:lang w:val="ru-RU" w:bidi="en-US"/>
        </w:rPr>
        <w:t>, предвиђени чл. 77. Закона, који су наведени у конкурсној документацији, као и сви тражени прилози и изјаве</w:t>
      </w:r>
      <w:r w:rsidR="00DB2484" w:rsidRPr="00DC624C">
        <w:rPr>
          <w:rFonts w:cs="Arial"/>
          <w:lang w:val="sr-Cyrl-CS" w:bidi="en-US"/>
        </w:rPr>
        <w:t xml:space="preserve">, </w:t>
      </w:r>
      <w:r w:rsidRPr="00A1099D">
        <w:rPr>
          <w:rFonts w:cs="Arial"/>
          <w:lang w:val="ru-RU" w:bidi="en-US"/>
        </w:rPr>
        <w:t>на начин предвиђен следећим ставом ове тачке</w:t>
      </w:r>
      <w:r w:rsidRPr="00A1099D">
        <w:rPr>
          <w:rFonts w:cs="Arial"/>
          <w:lang w:val="ru-RU"/>
        </w:rPr>
        <w:t>:</w:t>
      </w:r>
    </w:p>
    <w:p w14:paraId="40A6877B" w14:textId="77777777" w:rsidR="004109CC" w:rsidRPr="00A1099D" w:rsidRDefault="004109CC" w:rsidP="00BB245E">
      <w:pPr>
        <w:pStyle w:val="KDParagraf"/>
        <w:spacing w:before="0"/>
        <w:rPr>
          <w:rFonts w:cs="Arial"/>
          <w:lang w:val="ru-RU"/>
        </w:rPr>
      </w:pPr>
    </w:p>
    <w:p w14:paraId="4FA85372" w14:textId="77777777" w:rsidR="00645F72" w:rsidRPr="00DC624C" w:rsidRDefault="00555BB8" w:rsidP="00BB245E">
      <w:pPr>
        <w:pStyle w:val="KDNabrajanje"/>
        <w:spacing w:before="0"/>
        <w:rPr>
          <w:rFonts w:cs="Arial"/>
        </w:rPr>
      </w:pPr>
      <w:r w:rsidRPr="00DC624C">
        <w:rPr>
          <w:rFonts w:cs="Arial"/>
          <w:lang w:val="sr-Cyrl-CS"/>
        </w:rPr>
        <w:t xml:space="preserve">попуњен, потписан и оверен </w:t>
      </w:r>
      <w:r w:rsidR="00645F72" w:rsidRPr="00DC624C">
        <w:rPr>
          <w:rFonts w:cs="Arial"/>
        </w:rPr>
        <w:t xml:space="preserve">Образац понуде </w:t>
      </w:r>
    </w:p>
    <w:p w14:paraId="07962D7C" w14:textId="77777777" w:rsidR="00645F72" w:rsidRPr="00DC624C" w:rsidRDefault="00555BB8" w:rsidP="00BB245E">
      <w:pPr>
        <w:pStyle w:val="KDNabrajanje"/>
        <w:spacing w:before="0"/>
        <w:rPr>
          <w:rFonts w:cs="Arial"/>
        </w:rPr>
      </w:pPr>
      <w:r w:rsidRPr="00DC624C">
        <w:rPr>
          <w:rFonts w:cs="Arial"/>
          <w:lang w:val="sr-Cyrl-CS"/>
        </w:rPr>
        <w:t xml:space="preserve">попуњен, потписан и оверен </w:t>
      </w:r>
      <w:r w:rsidR="00645F72" w:rsidRPr="00DC624C">
        <w:rPr>
          <w:rFonts w:cs="Arial"/>
        </w:rPr>
        <w:t xml:space="preserve">Структура цене </w:t>
      </w:r>
    </w:p>
    <w:p w14:paraId="275BA532" w14:textId="77777777" w:rsidR="008D2B23" w:rsidRPr="00DC624C" w:rsidRDefault="00555BB8" w:rsidP="00BB245E">
      <w:pPr>
        <w:pStyle w:val="KDNabrajanje"/>
        <w:spacing w:before="0"/>
        <w:rPr>
          <w:rFonts w:cs="Arial"/>
        </w:rPr>
      </w:pPr>
      <w:r w:rsidRPr="00DC624C">
        <w:rPr>
          <w:rFonts w:cs="Arial"/>
          <w:lang w:val="sr-Cyrl-CS"/>
        </w:rPr>
        <w:t xml:space="preserve">попуњен, потписан и оверен </w:t>
      </w:r>
      <w:r w:rsidR="008D2B23" w:rsidRPr="00DC624C">
        <w:rPr>
          <w:rFonts w:cs="Arial"/>
        </w:rPr>
        <w:t xml:space="preserve">Изјава о независној понуди </w:t>
      </w:r>
    </w:p>
    <w:p w14:paraId="2BD6A0AB" w14:textId="77777777" w:rsidR="00A1099D" w:rsidRDefault="00555BB8" w:rsidP="00A1099D">
      <w:pPr>
        <w:pStyle w:val="KDNabrajanje"/>
        <w:spacing w:before="0"/>
        <w:rPr>
          <w:rFonts w:cs="Arial"/>
        </w:rPr>
      </w:pPr>
      <w:r w:rsidRPr="00DC624C">
        <w:rPr>
          <w:rFonts w:cs="Arial"/>
          <w:lang w:val="sr-Cyrl-CS"/>
        </w:rPr>
        <w:t xml:space="preserve">попуњен, потписан и оверен </w:t>
      </w:r>
      <w:r w:rsidR="00645F72" w:rsidRPr="00DC624C">
        <w:rPr>
          <w:rFonts w:cs="Arial"/>
        </w:rPr>
        <w:t>Изјав</w:t>
      </w:r>
      <w:r w:rsidR="001945FA" w:rsidRPr="00DC624C">
        <w:rPr>
          <w:rFonts w:cs="Arial"/>
        </w:rPr>
        <w:t>а</w:t>
      </w:r>
      <w:r w:rsidR="00645F72" w:rsidRPr="00DC624C">
        <w:rPr>
          <w:rFonts w:cs="Arial"/>
        </w:rPr>
        <w:t xml:space="preserve"> у складу са чланом 75. став 2. Закона </w:t>
      </w:r>
    </w:p>
    <w:p w14:paraId="7488E18C" w14:textId="77777777" w:rsidR="00A1099D" w:rsidRDefault="00A1099D" w:rsidP="00A1099D">
      <w:pPr>
        <w:pStyle w:val="KDNabrajanje"/>
        <w:spacing w:before="0"/>
        <w:rPr>
          <w:rFonts w:cs="Arial"/>
        </w:rPr>
      </w:pPr>
      <w:r w:rsidRPr="00DC624C">
        <w:rPr>
          <w:rFonts w:cs="Arial"/>
        </w:rPr>
        <w:t xml:space="preserve">докази о испуњености услова </w:t>
      </w:r>
      <w:r w:rsidRPr="00DC624C">
        <w:rPr>
          <w:rFonts w:cs="Arial"/>
          <w:lang w:bidi="en-US"/>
        </w:rPr>
        <w:t>из чл. 76.</w:t>
      </w:r>
      <w:r w:rsidRPr="00DC624C">
        <w:rPr>
          <w:rFonts w:cs="Arial"/>
        </w:rPr>
        <w:t xml:space="preserve"> Закона у складу са чланом 77. Закон и Одељком 4. конкурсне документације </w:t>
      </w:r>
    </w:p>
    <w:p w14:paraId="01DD3D05" w14:textId="40968C9B" w:rsidR="00645F72" w:rsidRPr="00A1099D" w:rsidRDefault="00A1099D" w:rsidP="00A1099D">
      <w:pPr>
        <w:pStyle w:val="KDNabrajanje"/>
        <w:spacing w:before="0"/>
        <w:rPr>
          <w:rFonts w:cs="Arial"/>
        </w:rPr>
      </w:pPr>
      <w:r w:rsidRPr="00DC624C">
        <w:rPr>
          <w:rFonts w:cs="Arial"/>
        </w:rPr>
        <w:t>обрасц</w:t>
      </w:r>
      <w:r w:rsidRPr="00DC624C">
        <w:rPr>
          <w:rFonts w:cs="Arial"/>
          <w:lang w:val="sr-Cyrl-CS"/>
        </w:rPr>
        <w:t>и</w:t>
      </w:r>
      <w:r w:rsidRPr="00DC624C">
        <w:rPr>
          <w:rFonts w:cs="Arial"/>
        </w:rPr>
        <w:t>, изјаве и доказ</w:t>
      </w:r>
      <w:r w:rsidRPr="00DC624C">
        <w:rPr>
          <w:rFonts w:cs="Arial"/>
          <w:lang w:val="sr-Cyrl-CS"/>
        </w:rPr>
        <w:t>и</w:t>
      </w:r>
      <w:r w:rsidRPr="00DC624C">
        <w:rPr>
          <w:rFonts w:cs="Arial"/>
        </w:rPr>
        <w:t xml:space="preserve"> одређене тачком 6.</w:t>
      </w:r>
      <w:r w:rsidRPr="00DC624C">
        <w:rPr>
          <w:rFonts w:cs="Arial"/>
          <w:lang w:val="sr-Cyrl-CS"/>
        </w:rPr>
        <w:t>9</w:t>
      </w:r>
      <w:r w:rsidRPr="00DC624C">
        <w:rPr>
          <w:rFonts w:cs="Arial"/>
        </w:rPr>
        <w:t xml:space="preserve"> или 6.1</w:t>
      </w:r>
      <w:r w:rsidRPr="00DC624C">
        <w:rPr>
          <w:rFonts w:cs="Arial"/>
          <w:lang w:val="sr-Cyrl-CS"/>
        </w:rPr>
        <w:t>0</w:t>
      </w:r>
      <w:r w:rsidRPr="00DC624C">
        <w:rPr>
          <w:rFonts w:cs="Arial"/>
        </w:rPr>
        <w:t xml:space="preserve"> овог упутства у случају да понуђач подноси понуду са подизвођачем или заједничку понуду подноси група понуђача</w:t>
      </w:r>
    </w:p>
    <w:p w14:paraId="3C356D28" w14:textId="77777777" w:rsidR="00555BB8" w:rsidRPr="00DC624C" w:rsidRDefault="00555BB8" w:rsidP="00BB245E">
      <w:pPr>
        <w:pStyle w:val="KDNabrajanje"/>
        <w:spacing w:before="0"/>
        <w:rPr>
          <w:rFonts w:cs="Arial"/>
        </w:rPr>
      </w:pPr>
      <w:r w:rsidRPr="00DC624C">
        <w:rPr>
          <w:rFonts w:cs="Arial"/>
          <w:lang w:val="sr-Cyrl-CS"/>
        </w:rPr>
        <w:t xml:space="preserve">попуњен, потписан и оверен </w:t>
      </w:r>
      <w:r w:rsidRPr="00DC624C">
        <w:rPr>
          <w:rFonts w:cs="Arial"/>
        </w:rPr>
        <w:t>Образац трошкова припреме понуде, ако понуђач захтева надокнаду трошкова у складу са чл</w:t>
      </w:r>
      <w:r w:rsidR="00386BE3" w:rsidRPr="00DC624C">
        <w:rPr>
          <w:rFonts w:cs="Arial"/>
        </w:rPr>
        <w:t>ан</w:t>
      </w:r>
      <w:r w:rsidRPr="00DC624C">
        <w:rPr>
          <w:rFonts w:cs="Arial"/>
          <w:lang w:val="sr-Cyrl-CS"/>
        </w:rPr>
        <w:t xml:space="preserve"> </w:t>
      </w:r>
      <w:r w:rsidRPr="00DC624C">
        <w:rPr>
          <w:rFonts w:cs="Arial"/>
        </w:rPr>
        <w:t>88</w:t>
      </w:r>
      <w:r w:rsidR="00386BE3" w:rsidRPr="00DC624C">
        <w:rPr>
          <w:rFonts w:cs="Arial"/>
        </w:rPr>
        <w:t>.</w:t>
      </w:r>
      <w:r w:rsidRPr="00DC624C">
        <w:rPr>
          <w:rFonts w:cs="Arial"/>
        </w:rPr>
        <w:t xml:space="preserve"> Закона</w:t>
      </w:r>
    </w:p>
    <w:p w14:paraId="770A7255" w14:textId="77777777" w:rsidR="00DB2484" w:rsidRPr="00DC624C" w:rsidRDefault="008D2B23" w:rsidP="00BB245E">
      <w:pPr>
        <w:pStyle w:val="KDNabrajanje"/>
        <w:spacing w:before="0"/>
        <w:rPr>
          <w:rFonts w:cs="Arial"/>
        </w:rPr>
      </w:pPr>
      <w:r w:rsidRPr="00DC624C">
        <w:rPr>
          <w:rFonts w:cs="Arial"/>
        </w:rPr>
        <w:t xml:space="preserve">потписан и оверен „Модел </w:t>
      </w:r>
      <w:r w:rsidR="00BC6315" w:rsidRPr="00DC624C">
        <w:rPr>
          <w:rFonts w:cs="Arial"/>
          <w:lang w:val="sr-Cyrl-RS"/>
        </w:rPr>
        <w:t>Оквирног споразума</w:t>
      </w:r>
      <w:r w:rsidRPr="00DC624C">
        <w:rPr>
          <w:rFonts w:cs="Arial"/>
        </w:rPr>
        <w:t>“</w:t>
      </w:r>
      <w:r w:rsidR="00C30475" w:rsidRPr="00DC624C">
        <w:rPr>
          <w:rFonts w:cs="Arial"/>
          <w:lang w:val="sr-Cyrl-CS"/>
        </w:rPr>
        <w:t xml:space="preserve">, </w:t>
      </w:r>
    </w:p>
    <w:p w14:paraId="66D10EE1" w14:textId="3977FC08" w:rsidR="00517A88" w:rsidRPr="00FD2A37" w:rsidRDefault="00517A88" w:rsidP="00BB245E">
      <w:pPr>
        <w:pStyle w:val="KDNabrajanje"/>
        <w:spacing w:before="0"/>
        <w:rPr>
          <w:rFonts w:cs="Arial"/>
        </w:rPr>
      </w:pPr>
      <w:r w:rsidRPr="00DC624C">
        <w:rPr>
          <w:rFonts w:cs="Arial"/>
          <w:lang w:val="sr-Cyrl-CS"/>
        </w:rPr>
        <w:t>потписан и оверен „Модел уговора о чувању пословне тајне и поверљивих информација</w:t>
      </w:r>
      <w:r w:rsidR="00DD098E">
        <w:rPr>
          <w:rFonts w:cs="Arial"/>
          <w:lang w:val="sr-Cyrl-CS"/>
        </w:rPr>
        <w:t>“</w:t>
      </w:r>
    </w:p>
    <w:p w14:paraId="4B0C85DD" w14:textId="5BD6E356" w:rsidR="00FD2A37" w:rsidRPr="00FD2A37" w:rsidRDefault="00FD2A37" w:rsidP="00FD2A37">
      <w:pPr>
        <w:pStyle w:val="KDNabrajanje"/>
        <w:rPr>
          <w:rFonts w:cs="Arial"/>
        </w:rPr>
      </w:pPr>
      <w:r w:rsidRPr="00FD2A37">
        <w:rPr>
          <w:rFonts w:cs="Arial"/>
        </w:rPr>
        <w:t>прилог  о   безбедности   и   здрављу   на   раду</w:t>
      </w:r>
    </w:p>
    <w:p w14:paraId="5CCBFE5C" w14:textId="7FF63B9A" w:rsidR="00A1099D" w:rsidRPr="00A1099D" w:rsidRDefault="003C265B" w:rsidP="00A1099D">
      <w:pPr>
        <w:pStyle w:val="KDNabrajanje"/>
        <w:spacing w:before="0"/>
        <w:rPr>
          <w:rFonts w:cs="Arial"/>
        </w:rPr>
      </w:pPr>
      <w:r w:rsidRPr="00DC624C">
        <w:rPr>
          <w:rFonts w:cs="Arial"/>
          <w:lang w:val="sr-Cyrl-RS"/>
        </w:rPr>
        <w:t>С</w:t>
      </w:r>
      <w:r w:rsidR="00EC3824">
        <w:rPr>
          <w:rFonts w:cs="Arial"/>
          <w:lang w:val="sr-Cyrl-RS"/>
        </w:rPr>
        <w:t>редство</w:t>
      </w:r>
      <w:r w:rsidR="00274B43" w:rsidRPr="00DC624C">
        <w:rPr>
          <w:rFonts w:cs="Arial"/>
          <w:lang w:val="sr-Cyrl-RS"/>
        </w:rPr>
        <w:t xml:space="preserve"> финсијског обезбеђења</w:t>
      </w:r>
      <w:r w:rsidR="00AB7587">
        <w:rPr>
          <w:rFonts w:cs="Arial"/>
          <w:lang w:val="sr-Cyrl-RS"/>
        </w:rPr>
        <w:t xml:space="preserve"> </w:t>
      </w:r>
    </w:p>
    <w:p w14:paraId="68BA22AD" w14:textId="14BE3534" w:rsidR="00AB7587" w:rsidRPr="00A1099D" w:rsidRDefault="00A1099D" w:rsidP="00A1099D">
      <w:pPr>
        <w:pStyle w:val="KDNabrajanje"/>
        <w:spacing w:before="0"/>
        <w:rPr>
          <w:rFonts w:cs="Arial"/>
        </w:rPr>
      </w:pPr>
      <w:r w:rsidRPr="00DC624C">
        <w:rPr>
          <w:rFonts w:cs="Arial"/>
          <w:lang w:val="sr-Cyrl-CS"/>
        </w:rPr>
        <w:t>овлашћење за потписника понуде из тачке 6.2 Конкурсне документације</w:t>
      </w:r>
    </w:p>
    <w:p w14:paraId="47D135AB" w14:textId="77777777" w:rsidR="00AB7587" w:rsidRDefault="00AB7587" w:rsidP="00AB7587">
      <w:pPr>
        <w:pStyle w:val="KDNabrajanje"/>
        <w:numPr>
          <w:ilvl w:val="0"/>
          <w:numId w:val="0"/>
        </w:numPr>
        <w:spacing w:before="0"/>
        <w:ind w:left="360"/>
        <w:rPr>
          <w:rFonts w:cs="Arial"/>
          <w:lang w:val="sr-Cyrl-RS"/>
        </w:rPr>
      </w:pPr>
    </w:p>
    <w:p w14:paraId="4004AD66" w14:textId="77777777" w:rsidR="00274B43" w:rsidRPr="00DC624C" w:rsidRDefault="00274B43" w:rsidP="00DD098E">
      <w:pPr>
        <w:pStyle w:val="KDNabrajanje"/>
        <w:numPr>
          <w:ilvl w:val="0"/>
          <w:numId w:val="0"/>
        </w:numPr>
        <w:spacing w:before="0"/>
        <w:rPr>
          <w:rFonts w:cs="Arial"/>
        </w:rPr>
      </w:pPr>
      <w:r w:rsidRPr="00DC624C">
        <w:rPr>
          <w:rFonts w:cs="Arial"/>
        </w:rPr>
        <w:t xml:space="preserve">Пожељно  је да сви обрасци и документи који чине обавезну садржину понуде буду сложени према наведеном редоследу.  </w:t>
      </w:r>
      <w:r w:rsidRPr="00DC624C">
        <w:rPr>
          <w:rFonts w:cs="Arial"/>
        </w:rPr>
        <w:tab/>
      </w:r>
    </w:p>
    <w:p w14:paraId="0E7CF873" w14:textId="1E81E6FA" w:rsidR="00274B43" w:rsidRPr="00DD098E" w:rsidRDefault="00274B43" w:rsidP="00DD098E">
      <w:pPr>
        <w:pStyle w:val="KDNabrajanje"/>
        <w:numPr>
          <w:ilvl w:val="0"/>
          <w:numId w:val="0"/>
        </w:numPr>
        <w:ind w:left="360" w:hanging="360"/>
        <w:rPr>
          <w:rFonts w:cs="Arial"/>
          <w:lang w:val="sr-Cyrl-RS"/>
        </w:rPr>
      </w:pPr>
      <w:r w:rsidRPr="00DC624C">
        <w:rPr>
          <w:rFonts w:cs="Arial"/>
        </w:rPr>
        <w:t>Такође, уз Понуду је неопходно достави</w:t>
      </w:r>
      <w:r w:rsidR="005403E4">
        <w:rPr>
          <w:rFonts w:cs="Arial"/>
        </w:rPr>
        <w:t>ти и CD или USB са понудом у PDF</w:t>
      </w:r>
      <w:r w:rsidRPr="00DC624C">
        <w:rPr>
          <w:rFonts w:cs="Arial"/>
        </w:rPr>
        <w:t xml:space="preserve"> формату</w:t>
      </w:r>
      <w:r w:rsidR="00DD098E">
        <w:rPr>
          <w:rFonts w:cs="Arial"/>
          <w:lang w:val="sr-Cyrl-RS"/>
        </w:rPr>
        <w:t>.</w:t>
      </w:r>
    </w:p>
    <w:p w14:paraId="6B5417CF" w14:textId="77777777" w:rsidR="004109CC" w:rsidRPr="00DC624C" w:rsidRDefault="00274B43" w:rsidP="00DD098E">
      <w:pPr>
        <w:pStyle w:val="KDNabrajanje"/>
        <w:numPr>
          <w:ilvl w:val="0"/>
          <w:numId w:val="0"/>
        </w:numPr>
        <w:ind w:left="142"/>
        <w:rPr>
          <w:rFonts w:cs="Arial"/>
        </w:rPr>
      </w:pPr>
      <w:r w:rsidRPr="00DC624C">
        <w:rPr>
          <w:rFonts w:cs="Arial"/>
        </w:rPr>
        <w:tab/>
      </w:r>
    </w:p>
    <w:p w14:paraId="14225DB5" w14:textId="77777777" w:rsidR="00DB2484" w:rsidRPr="00DC624C" w:rsidRDefault="008D2B23" w:rsidP="00BB245E">
      <w:pPr>
        <w:pStyle w:val="KDParagraf"/>
        <w:spacing w:before="0"/>
        <w:rPr>
          <w:rFonts w:cs="Arial"/>
          <w:lang w:val="ru-RU"/>
        </w:rPr>
      </w:pPr>
      <w:r w:rsidRPr="00DC624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571A5D3" w14:textId="77777777" w:rsidR="004109CC" w:rsidRPr="00DC624C" w:rsidRDefault="004109CC" w:rsidP="00BB245E">
      <w:pPr>
        <w:pStyle w:val="KDParagraf"/>
        <w:spacing w:before="0"/>
        <w:rPr>
          <w:rFonts w:cs="Arial"/>
          <w:lang w:val="ru-RU"/>
        </w:rPr>
      </w:pPr>
    </w:p>
    <w:p w14:paraId="73F3448D" w14:textId="77777777" w:rsidR="008D2B23" w:rsidRPr="00DC624C" w:rsidRDefault="008D2B23" w:rsidP="00BB245E">
      <w:pPr>
        <w:pStyle w:val="KDParagraf"/>
        <w:spacing w:before="0"/>
        <w:rPr>
          <w:rFonts w:cs="Arial"/>
          <w:lang w:val="ru-RU"/>
        </w:rPr>
      </w:pPr>
      <w:r w:rsidRPr="00DC624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699B834" w14:textId="292FFA61" w:rsidR="008D2B23" w:rsidRDefault="008D2B23" w:rsidP="00BB245E">
      <w:pPr>
        <w:pStyle w:val="KDParagraf"/>
        <w:spacing w:before="0"/>
        <w:rPr>
          <w:rFonts w:eastAsia="TimesNewRomanPS-BoldMT" w:cs="Arial"/>
          <w:bCs/>
          <w:color w:val="000000"/>
          <w:lang w:val="ru-RU"/>
        </w:rPr>
      </w:pPr>
    </w:p>
    <w:p w14:paraId="5AA6EAF9" w14:textId="5E0E025A" w:rsidR="00EC3824" w:rsidRPr="003373F4" w:rsidRDefault="00EC3824" w:rsidP="00BB245E">
      <w:pPr>
        <w:pStyle w:val="KDParagraf"/>
        <w:spacing w:before="0"/>
        <w:rPr>
          <w:rFonts w:eastAsia="TimesNewRomanPS-BoldMT" w:cs="Arial"/>
          <w:bCs/>
          <w:color w:val="000000"/>
          <w:lang w:val="ru-RU"/>
        </w:rPr>
      </w:pPr>
    </w:p>
    <w:p w14:paraId="623C7AC8" w14:textId="799A45A9" w:rsidR="00DB2484" w:rsidRPr="00A1099D" w:rsidRDefault="006B4C0F" w:rsidP="00BB245E">
      <w:pPr>
        <w:spacing w:before="0"/>
        <w:rPr>
          <w:rFonts w:cs="Arial"/>
          <w:b/>
          <w:lang w:val="ru-RU"/>
        </w:rPr>
      </w:pPr>
      <w:bookmarkStart w:id="203" w:name="_Toc441651580"/>
      <w:bookmarkStart w:id="204" w:name="_Toc442559891"/>
      <w:r>
        <w:rPr>
          <w:rFonts w:cs="Arial"/>
          <w:b/>
          <w:lang w:val="sr-Cyrl-RS"/>
        </w:rPr>
        <w:t>7</w:t>
      </w:r>
      <w:r w:rsidR="00B017EC">
        <w:rPr>
          <w:rFonts w:cs="Arial"/>
          <w:b/>
          <w:lang w:val="sr-Cyrl-RS"/>
        </w:rPr>
        <w:t xml:space="preserve">.4 </w:t>
      </w:r>
      <w:r w:rsidR="003C4E60" w:rsidRPr="00A1099D">
        <w:rPr>
          <w:rFonts w:cs="Arial"/>
          <w:b/>
          <w:lang w:val="ru-RU"/>
        </w:rPr>
        <w:t>Подношење и</w:t>
      </w:r>
      <w:r w:rsidR="008D2B23" w:rsidRPr="00A1099D">
        <w:rPr>
          <w:rFonts w:cs="Arial"/>
          <w:b/>
          <w:lang w:val="ru-RU"/>
        </w:rPr>
        <w:t xml:space="preserve"> отварање понуда</w:t>
      </w:r>
      <w:bookmarkEnd w:id="203"/>
      <w:bookmarkEnd w:id="204"/>
    </w:p>
    <w:p w14:paraId="453F26F8" w14:textId="77777777" w:rsidR="004109CC" w:rsidRPr="00A1099D" w:rsidRDefault="004109CC" w:rsidP="00BB245E">
      <w:pPr>
        <w:pStyle w:val="KDParagraf"/>
        <w:spacing w:before="0"/>
        <w:rPr>
          <w:rFonts w:cs="Arial"/>
          <w:lang w:val="ru-RU"/>
        </w:rPr>
      </w:pPr>
    </w:p>
    <w:p w14:paraId="22C6C98B" w14:textId="77777777" w:rsidR="00DB2484" w:rsidRPr="003373F4" w:rsidRDefault="00FC355A" w:rsidP="00BB245E">
      <w:pPr>
        <w:pStyle w:val="KDParagraf"/>
        <w:spacing w:before="0"/>
        <w:rPr>
          <w:rFonts w:cs="Arial"/>
          <w:lang w:val="sr-Cyrl-CS"/>
        </w:rPr>
      </w:pPr>
      <w:r w:rsidRPr="00A1099D">
        <w:rPr>
          <w:rFonts w:cs="Arial"/>
          <w:lang w:val="ru-RU"/>
        </w:rPr>
        <w:t>Благовременим се сматрају понуде које су примљене</w:t>
      </w:r>
      <w:r w:rsidR="00DB2484" w:rsidRPr="003373F4">
        <w:rPr>
          <w:rFonts w:cs="Arial"/>
          <w:lang w:val="sr-Cyrl-CS"/>
        </w:rPr>
        <w:t xml:space="preserve"> код Наручиоца</w:t>
      </w:r>
      <w:r w:rsidRPr="00A1099D">
        <w:rPr>
          <w:rFonts w:cs="Arial"/>
          <w:lang w:val="ru-RU"/>
        </w:rPr>
        <w:t>, у складу са Позивом за подношење понуда објављеним на Порталу јавних набавки, без обзира на начин на који су послат</w:t>
      </w:r>
      <w:r w:rsidR="001945FA" w:rsidRPr="00A1099D">
        <w:rPr>
          <w:rFonts w:cs="Arial"/>
          <w:lang w:val="ru-RU"/>
        </w:rPr>
        <w:t>е</w:t>
      </w:r>
      <w:r w:rsidRPr="003373F4">
        <w:rPr>
          <w:rFonts w:cs="Arial"/>
          <w:lang w:val="sr-Cyrl-CS"/>
        </w:rPr>
        <w:t>.</w:t>
      </w:r>
    </w:p>
    <w:p w14:paraId="3F2E9DFB" w14:textId="77777777" w:rsidR="004109CC" w:rsidRPr="00A1099D" w:rsidRDefault="004109CC" w:rsidP="00BB245E">
      <w:pPr>
        <w:pStyle w:val="KDParagraf"/>
        <w:spacing w:before="0"/>
        <w:rPr>
          <w:rFonts w:cs="Arial"/>
          <w:lang w:val="ru-RU"/>
        </w:rPr>
      </w:pPr>
    </w:p>
    <w:p w14:paraId="7A6F80C5" w14:textId="77777777" w:rsidR="00DB2484" w:rsidRPr="003373F4" w:rsidRDefault="008D2B23" w:rsidP="00BB245E">
      <w:pPr>
        <w:pStyle w:val="KDParagraf"/>
        <w:spacing w:before="0"/>
        <w:rPr>
          <w:rFonts w:cs="Arial"/>
          <w:lang w:val="sr-Cyrl-CS"/>
        </w:rPr>
      </w:pPr>
      <w:r w:rsidRPr="00A1099D">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2837CF7" w14:textId="77777777" w:rsidR="00AD681C" w:rsidRPr="00A1099D" w:rsidRDefault="00AD681C" w:rsidP="00BB245E">
      <w:pPr>
        <w:pStyle w:val="KDParagraf"/>
        <w:spacing w:before="0"/>
        <w:rPr>
          <w:rFonts w:cs="Arial"/>
          <w:lang w:val="ru-RU"/>
        </w:rPr>
      </w:pPr>
    </w:p>
    <w:p w14:paraId="3A1EA27E" w14:textId="7E948371" w:rsidR="00DB2484" w:rsidRPr="003373F4" w:rsidRDefault="00FC355A" w:rsidP="00BB245E">
      <w:pPr>
        <w:pStyle w:val="KDParagraf"/>
        <w:spacing w:before="0"/>
        <w:rPr>
          <w:rFonts w:cs="Arial"/>
          <w:lang w:val="sr-Cyrl-CS"/>
        </w:rPr>
      </w:pPr>
      <w:r w:rsidRPr="003373F4">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373F4">
        <w:rPr>
          <w:rFonts w:cs="Arial"/>
          <w:lang w:val="ru-RU"/>
        </w:rPr>
        <w:t xml:space="preserve">ул. </w:t>
      </w:r>
      <w:r w:rsidR="004F48FB" w:rsidRPr="003373F4">
        <w:rPr>
          <w:rFonts w:cs="Arial"/>
          <w:lang w:val="sr-Latn-CS"/>
        </w:rPr>
        <w:t>Балканска 13</w:t>
      </w:r>
      <w:r w:rsidR="004F48FB" w:rsidRPr="00A1099D">
        <w:rPr>
          <w:rFonts w:cs="Arial"/>
          <w:lang w:val="ru-RU"/>
        </w:rPr>
        <w:t>.</w:t>
      </w:r>
    </w:p>
    <w:p w14:paraId="444C8DBF" w14:textId="77777777" w:rsidR="004109CC" w:rsidRPr="00A1099D" w:rsidRDefault="004109CC" w:rsidP="00BB245E">
      <w:pPr>
        <w:pStyle w:val="KDParagraf"/>
        <w:spacing w:before="0"/>
        <w:rPr>
          <w:rFonts w:cs="Arial"/>
          <w:lang w:val="ru-RU"/>
        </w:rPr>
      </w:pPr>
    </w:p>
    <w:p w14:paraId="47E6A749" w14:textId="77777777" w:rsidR="00DB2484" w:rsidRPr="003373F4" w:rsidRDefault="008D2B23" w:rsidP="00BB245E">
      <w:pPr>
        <w:pStyle w:val="KDParagraf"/>
        <w:spacing w:before="0"/>
        <w:rPr>
          <w:rFonts w:cs="Arial"/>
          <w:lang w:val="sr-Cyrl-CS"/>
        </w:rPr>
      </w:pPr>
      <w:r w:rsidRPr="00A1099D">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A1099D">
        <w:rPr>
          <w:rFonts w:cs="Arial"/>
          <w:lang w:val="ru-RU"/>
        </w:rPr>
        <w:t xml:space="preserve"> </w:t>
      </w:r>
      <w:r w:rsidRPr="00A1099D">
        <w:rPr>
          <w:rFonts w:cs="Arial"/>
          <w:lang w:val="ru-RU"/>
        </w:rPr>
        <w:t xml:space="preserve">за учествовање у овом поступку, </w:t>
      </w:r>
      <w:r w:rsidR="009B6CFC" w:rsidRPr="00A1099D">
        <w:rPr>
          <w:rFonts w:cs="Arial"/>
          <w:lang w:val="ru-RU"/>
        </w:rPr>
        <w:t xml:space="preserve">(пожељно је да буде </w:t>
      </w:r>
      <w:r w:rsidRPr="00A1099D">
        <w:rPr>
          <w:rFonts w:cs="Arial"/>
          <w:lang w:val="ru-RU"/>
        </w:rPr>
        <w:t>издато на м</w:t>
      </w:r>
      <w:r w:rsidR="00EF4665" w:rsidRPr="00A1099D">
        <w:rPr>
          <w:rFonts w:cs="Arial"/>
          <w:lang w:val="ru-RU"/>
        </w:rPr>
        <w:t xml:space="preserve">еморандуму понуђача), </w:t>
      </w:r>
      <w:r w:rsidR="009B6CFC" w:rsidRPr="00A1099D">
        <w:rPr>
          <w:rFonts w:cs="Arial"/>
          <w:lang w:val="ru-RU"/>
        </w:rPr>
        <w:t xml:space="preserve">заведено </w:t>
      </w:r>
      <w:r w:rsidRPr="00A1099D">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6AC7F9F" w14:textId="77777777" w:rsidR="004109CC" w:rsidRPr="00A1099D" w:rsidRDefault="004109CC" w:rsidP="00BB245E">
      <w:pPr>
        <w:pStyle w:val="KDParagraf"/>
        <w:spacing w:before="0"/>
        <w:rPr>
          <w:rFonts w:cs="Arial"/>
          <w:lang w:val="ru-RU"/>
        </w:rPr>
      </w:pPr>
    </w:p>
    <w:p w14:paraId="52A8EA60" w14:textId="77777777" w:rsidR="00DB2484" w:rsidRPr="003373F4" w:rsidRDefault="008D2B23" w:rsidP="00BB245E">
      <w:pPr>
        <w:pStyle w:val="KDParagraf"/>
        <w:spacing w:before="0"/>
        <w:rPr>
          <w:rFonts w:cs="Arial"/>
          <w:lang w:val="sr-Cyrl-CS"/>
        </w:rPr>
      </w:pPr>
      <w:r w:rsidRPr="00A1099D">
        <w:rPr>
          <w:rFonts w:cs="Arial"/>
          <w:lang w:val="ru-RU"/>
        </w:rPr>
        <w:t>Комисија за јавну набавку води записник о отварању понуда у који се уносе подаци у складу са Законом.</w:t>
      </w:r>
    </w:p>
    <w:p w14:paraId="35344934" w14:textId="77777777" w:rsidR="004109CC" w:rsidRPr="00A1099D" w:rsidRDefault="004109CC" w:rsidP="00BB245E">
      <w:pPr>
        <w:pStyle w:val="KDParagraf"/>
        <w:spacing w:before="0"/>
        <w:rPr>
          <w:rFonts w:cs="Arial"/>
          <w:lang w:val="ru-RU"/>
        </w:rPr>
      </w:pPr>
    </w:p>
    <w:p w14:paraId="31E9320C" w14:textId="77777777" w:rsidR="00DB2484" w:rsidRPr="003373F4" w:rsidRDefault="008D2B23" w:rsidP="00BB245E">
      <w:pPr>
        <w:pStyle w:val="KDParagraf"/>
        <w:spacing w:before="0"/>
        <w:rPr>
          <w:rFonts w:cs="Arial"/>
          <w:color w:val="000000" w:themeColor="text1"/>
          <w:lang w:val="sr-Cyrl-CS"/>
        </w:rPr>
      </w:pPr>
      <w:r w:rsidRPr="00A1099D">
        <w:rPr>
          <w:rFonts w:cs="Arial"/>
          <w:lang w:val="ru-RU"/>
        </w:rPr>
        <w:t xml:space="preserve">Записник о отварању понуда потписују чланови комисије и присутни овлашћени представници понуђача, </w:t>
      </w:r>
      <w:r w:rsidRPr="00A1099D">
        <w:rPr>
          <w:rFonts w:cs="Arial"/>
          <w:color w:val="000000" w:themeColor="text1"/>
          <w:lang w:val="ru-RU"/>
        </w:rPr>
        <w:t>који преузимају примерак записника.</w:t>
      </w:r>
    </w:p>
    <w:p w14:paraId="5A31CE40" w14:textId="77777777" w:rsidR="004109CC" w:rsidRPr="00A1099D" w:rsidRDefault="004109CC" w:rsidP="00BB245E">
      <w:pPr>
        <w:pStyle w:val="KDParagraf"/>
        <w:spacing w:before="0"/>
        <w:rPr>
          <w:rFonts w:cs="Arial"/>
          <w:color w:val="000000" w:themeColor="text1"/>
          <w:lang w:val="ru-RU"/>
        </w:rPr>
      </w:pPr>
    </w:p>
    <w:p w14:paraId="43C24990" w14:textId="77777777" w:rsidR="008D2B23" w:rsidRPr="00A1099D" w:rsidRDefault="008D2B23" w:rsidP="00BB245E">
      <w:pPr>
        <w:pStyle w:val="KDParagraf"/>
        <w:spacing w:before="0"/>
        <w:rPr>
          <w:rFonts w:cs="Arial"/>
          <w:lang w:val="ru-RU"/>
        </w:rPr>
      </w:pPr>
      <w:r w:rsidRPr="00A1099D">
        <w:rPr>
          <w:rFonts w:cs="Arial"/>
          <w:color w:val="000000" w:themeColor="text1"/>
          <w:lang w:val="ru-RU"/>
        </w:rPr>
        <w:t xml:space="preserve">Наручилац ће у року од </w:t>
      </w:r>
      <w:r w:rsidR="00385082" w:rsidRPr="00A1099D">
        <w:rPr>
          <w:rFonts w:cs="Arial"/>
          <w:color w:val="000000" w:themeColor="text1"/>
          <w:lang w:val="ru-RU"/>
        </w:rPr>
        <w:t>3</w:t>
      </w:r>
      <w:r w:rsidRPr="00A1099D">
        <w:rPr>
          <w:rFonts w:cs="Arial"/>
          <w:color w:val="000000" w:themeColor="text1"/>
          <w:lang w:val="ru-RU"/>
        </w:rPr>
        <w:t xml:space="preserve"> (</w:t>
      </w:r>
      <w:r w:rsidR="0078176C" w:rsidRPr="00A1099D">
        <w:rPr>
          <w:rFonts w:cs="Arial"/>
          <w:color w:val="000000" w:themeColor="text1"/>
          <w:lang w:val="ru-RU"/>
        </w:rPr>
        <w:t xml:space="preserve">словима: </w:t>
      </w:r>
      <w:r w:rsidR="00385082" w:rsidRPr="00A1099D">
        <w:rPr>
          <w:rFonts w:cs="Arial"/>
          <w:color w:val="000000" w:themeColor="text1"/>
          <w:lang w:val="ru-RU"/>
        </w:rPr>
        <w:t>три</w:t>
      </w:r>
      <w:r w:rsidRPr="00A1099D">
        <w:rPr>
          <w:rFonts w:cs="Arial"/>
          <w:color w:val="000000" w:themeColor="text1"/>
          <w:lang w:val="ru-RU"/>
        </w:rPr>
        <w:t xml:space="preserve">) дана </w:t>
      </w:r>
      <w:r w:rsidRPr="00A1099D">
        <w:rPr>
          <w:rFonts w:cs="Arial"/>
          <w:lang w:val="ru-RU"/>
        </w:rPr>
        <w:t>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F8CEAC3" w14:textId="77777777" w:rsidR="009A1F99" w:rsidRPr="00A1099D" w:rsidRDefault="009A1F99" w:rsidP="0071487C">
      <w:pPr>
        <w:pStyle w:val="KDParagraf"/>
        <w:spacing w:before="0"/>
        <w:rPr>
          <w:rFonts w:cs="Arial"/>
          <w:lang w:val="ru-RU"/>
        </w:rPr>
      </w:pPr>
    </w:p>
    <w:p w14:paraId="2C16FF53" w14:textId="253DDB69" w:rsidR="00DB2484" w:rsidRPr="00A1099D" w:rsidRDefault="006B4C0F" w:rsidP="0071487C">
      <w:pPr>
        <w:spacing w:before="0"/>
        <w:rPr>
          <w:rFonts w:cs="Arial"/>
          <w:b/>
          <w:lang w:val="ru-RU"/>
        </w:rPr>
      </w:pPr>
      <w:bookmarkStart w:id="205" w:name="_Toc441651581"/>
      <w:bookmarkStart w:id="206" w:name="_Toc442559892"/>
      <w:r>
        <w:rPr>
          <w:rFonts w:cs="Arial"/>
          <w:b/>
          <w:lang w:val="sr-Cyrl-RS"/>
        </w:rPr>
        <w:t>7</w:t>
      </w:r>
      <w:r w:rsidR="00B017EC">
        <w:rPr>
          <w:rFonts w:cs="Arial"/>
          <w:b/>
          <w:lang w:val="sr-Cyrl-RS"/>
        </w:rPr>
        <w:t xml:space="preserve">.5 </w:t>
      </w:r>
      <w:r w:rsidR="008D2B23" w:rsidRPr="00A1099D">
        <w:rPr>
          <w:rFonts w:cs="Arial"/>
          <w:b/>
          <w:lang w:val="ru-RU"/>
        </w:rPr>
        <w:t>Начин подношења понуде</w:t>
      </w:r>
      <w:bookmarkEnd w:id="205"/>
      <w:bookmarkEnd w:id="206"/>
    </w:p>
    <w:p w14:paraId="094DEDBF" w14:textId="77777777" w:rsidR="004109CC" w:rsidRPr="003373F4" w:rsidRDefault="004109CC" w:rsidP="0071487C">
      <w:pPr>
        <w:pStyle w:val="KDParagraf"/>
        <w:spacing w:before="0"/>
        <w:rPr>
          <w:rFonts w:cs="Arial"/>
          <w:lang w:val="ru-RU"/>
        </w:rPr>
      </w:pPr>
    </w:p>
    <w:p w14:paraId="0DA65CA8" w14:textId="77777777" w:rsidR="00074982" w:rsidRPr="00A1099D" w:rsidRDefault="008D2B23" w:rsidP="0071487C">
      <w:pPr>
        <w:pStyle w:val="KDParagraf"/>
        <w:spacing w:before="0"/>
        <w:rPr>
          <w:rFonts w:cs="Arial"/>
          <w:lang w:val="ru-RU"/>
        </w:rPr>
      </w:pPr>
      <w:r w:rsidRPr="003373F4">
        <w:rPr>
          <w:rFonts w:cs="Arial"/>
          <w:lang w:val="ru-RU"/>
        </w:rPr>
        <w:t>Понуђач може поднети само једну понуду.</w:t>
      </w:r>
    </w:p>
    <w:p w14:paraId="423D4936" w14:textId="77777777" w:rsidR="004109CC" w:rsidRPr="003373F4" w:rsidRDefault="004109CC" w:rsidP="0071487C">
      <w:pPr>
        <w:pStyle w:val="KDParagraf"/>
        <w:spacing w:before="0"/>
        <w:rPr>
          <w:rFonts w:cs="Arial"/>
          <w:lang w:val="ru-RU"/>
        </w:rPr>
      </w:pPr>
    </w:p>
    <w:p w14:paraId="442E6E97" w14:textId="77777777" w:rsidR="00DB2484" w:rsidRPr="003373F4" w:rsidRDefault="008D2B23" w:rsidP="0071487C">
      <w:pPr>
        <w:pStyle w:val="KDParagraf"/>
        <w:spacing w:before="0"/>
        <w:rPr>
          <w:rFonts w:cs="Arial"/>
          <w:lang w:val="ru-RU"/>
        </w:rPr>
      </w:pPr>
      <w:r w:rsidRPr="003373F4">
        <w:rPr>
          <w:rFonts w:cs="Arial"/>
          <w:lang w:val="ru-RU"/>
        </w:rPr>
        <w:t>Понуду може поднети понуђач самостално, група понуђача, као и понуђач са подизвођачем.</w:t>
      </w:r>
    </w:p>
    <w:p w14:paraId="445565C1" w14:textId="77777777" w:rsidR="004109CC" w:rsidRPr="00A1099D" w:rsidRDefault="004109CC" w:rsidP="00CB64CF">
      <w:pPr>
        <w:pStyle w:val="KDParagraf"/>
        <w:spacing w:before="0"/>
        <w:rPr>
          <w:rFonts w:cs="Arial"/>
          <w:lang w:val="ru-RU"/>
        </w:rPr>
      </w:pPr>
    </w:p>
    <w:p w14:paraId="1B2D8138" w14:textId="77777777" w:rsidR="008D2B23" w:rsidRPr="00A1099D" w:rsidRDefault="008D2B23" w:rsidP="00CB64CF">
      <w:pPr>
        <w:pStyle w:val="KDParagraf"/>
        <w:spacing w:before="0"/>
        <w:rPr>
          <w:rFonts w:cs="Arial"/>
          <w:lang w:val="ru-RU"/>
        </w:rPr>
      </w:pPr>
      <w:r w:rsidRPr="00A1099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BC30E98" w14:textId="77777777" w:rsidR="004109CC" w:rsidRPr="00A1099D" w:rsidRDefault="004109CC" w:rsidP="00CB64CF">
      <w:pPr>
        <w:pStyle w:val="KDParagraf"/>
        <w:spacing w:before="0"/>
        <w:rPr>
          <w:rFonts w:cs="Arial"/>
          <w:lang w:val="ru-RU"/>
        </w:rPr>
      </w:pPr>
    </w:p>
    <w:p w14:paraId="4513C179" w14:textId="77777777" w:rsidR="00DB2484" w:rsidRPr="003373F4" w:rsidRDefault="008D2B23" w:rsidP="00CB64CF">
      <w:pPr>
        <w:pStyle w:val="KDParagraf"/>
        <w:spacing w:before="0"/>
        <w:rPr>
          <w:rFonts w:cs="Arial"/>
          <w:lang w:val="sr-Cyrl-CS"/>
        </w:rPr>
      </w:pPr>
      <w:r w:rsidRPr="00A1099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1F21A26" w14:textId="77777777" w:rsidR="004109CC" w:rsidRPr="00A1099D" w:rsidRDefault="004109CC" w:rsidP="0071487C">
      <w:pPr>
        <w:pStyle w:val="KDParagraf"/>
        <w:spacing w:before="0"/>
        <w:rPr>
          <w:rFonts w:cs="Arial"/>
          <w:lang w:val="ru-RU"/>
        </w:rPr>
      </w:pPr>
    </w:p>
    <w:p w14:paraId="5FE1D974" w14:textId="50788B34" w:rsidR="008D2B23" w:rsidRDefault="008D2B23" w:rsidP="0071487C">
      <w:pPr>
        <w:pStyle w:val="KDParagraf"/>
        <w:spacing w:before="0"/>
        <w:rPr>
          <w:rFonts w:cs="Arial"/>
          <w:lang w:val="ru-RU"/>
        </w:rPr>
      </w:pPr>
      <w:r w:rsidRPr="00A1099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B811E8F" w14:textId="0C4655A5" w:rsidR="00970195" w:rsidRDefault="00970195" w:rsidP="0071487C">
      <w:pPr>
        <w:pStyle w:val="KDParagraf"/>
        <w:spacing w:before="0"/>
        <w:rPr>
          <w:rFonts w:cs="Arial"/>
          <w:lang w:val="ru-RU"/>
        </w:rPr>
      </w:pPr>
    </w:p>
    <w:p w14:paraId="76601313" w14:textId="30152776" w:rsidR="008D2B23" w:rsidRPr="00A1099D" w:rsidRDefault="008D2B23" w:rsidP="0071487C">
      <w:pPr>
        <w:pStyle w:val="KDParagraf"/>
        <w:spacing w:before="0"/>
        <w:rPr>
          <w:rFonts w:cs="Arial"/>
          <w:lang w:val="ru-RU"/>
        </w:rPr>
      </w:pPr>
    </w:p>
    <w:p w14:paraId="5EC8BB3C" w14:textId="1A6B679F" w:rsidR="00DB2484" w:rsidRPr="00A1099D" w:rsidRDefault="006B4C0F" w:rsidP="0071487C">
      <w:pPr>
        <w:spacing w:before="0"/>
        <w:rPr>
          <w:rFonts w:cs="Arial"/>
          <w:b/>
          <w:lang w:val="ru-RU"/>
        </w:rPr>
      </w:pPr>
      <w:bookmarkStart w:id="207" w:name="_Toc441651582"/>
      <w:bookmarkStart w:id="208" w:name="_Toc442559893"/>
      <w:r>
        <w:rPr>
          <w:rFonts w:cs="Arial"/>
          <w:b/>
          <w:lang w:val="sr-Cyrl-RS"/>
        </w:rPr>
        <w:t>7</w:t>
      </w:r>
      <w:r w:rsidR="00B017EC">
        <w:rPr>
          <w:rFonts w:cs="Arial"/>
          <w:b/>
          <w:lang w:val="sr-Cyrl-RS"/>
        </w:rPr>
        <w:t xml:space="preserve">.6 </w:t>
      </w:r>
      <w:r w:rsidR="008D2B23" w:rsidRPr="00A1099D">
        <w:rPr>
          <w:rFonts w:cs="Arial"/>
          <w:b/>
          <w:lang w:val="ru-RU"/>
        </w:rPr>
        <w:t>Измена, допуна и опозив понуде</w:t>
      </w:r>
      <w:bookmarkEnd w:id="207"/>
      <w:bookmarkEnd w:id="208"/>
    </w:p>
    <w:p w14:paraId="55C3C609" w14:textId="77777777" w:rsidR="004109CC" w:rsidRPr="003373F4" w:rsidRDefault="004109CC" w:rsidP="0071487C">
      <w:pPr>
        <w:pStyle w:val="BodyText"/>
        <w:spacing w:before="0"/>
        <w:rPr>
          <w:rFonts w:cs="Arial"/>
          <w:sz w:val="22"/>
          <w:szCs w:val="22"/>
          <w:lang w:val="ru-RU"/>
        </w:rPr>
      </w:pPr>
    </w:p>
    <w:p w14:paraId="52912DEC" w14:textId="77777777" w:rsidR="00DB2484" w:rsidRPr="003373F4" w:rsidRDefault="008D2B23" w:rsidP="0071487C">
      <w:pPr>
        <w:pStyle w:val="BodyText"/>
        <w:spacing w:before="0"/>
        <w:rPr>
          <w:rFonts w:cs="Arial"/>
          <w:sz w:val="22"/>
          <w:szCs w:val="22"/>
          <w:lang w:val="ru-RU"/>
        </w:rPr>
      </w:pPr>
      <w:r w:rsidRPr="003373F4">
        <w:rPr>
          <w:rFonts w:cs="Arial"/>
          <w:sz w:val="22"/>
          <w:szCs w:val="22"/>
          <w:lang w:val="ru-RU"/>
        </w:rPr>
        <w:t>У року за подношење понуде понуђач може да измени или допуни већ поднету понуду писаним путем, на адресу Наручиоца, са назнаком</w:t>
      </w:r>
      <w:r w:rsidR="00DB2484" w:rsidRPr="003373F4">
        <w:rPr>
          <w:rFonts w:cs="Arial"/>
          <w:sz w:val="22"/>
          <w:szCs w:val="22"/>
          <w:lang w:val="ru-RU"/>
        </w:rPr>
        <w:t>:</w:t>
      </w:r>
      <w:r w:rsidRPr="003373F4">
        <w:rPr>
          <w:rFonts w:cs="Arial"/>
          <w:sz w:val="22"/>
          <w:szCs w:val="22"/>
          <w:lang w:val="ru-RU"/>
        </w:rPr>
        <w:t xml:space="preserve"> </w:t>
      </w:r>
    </w:p>
    <w:p w14:paraId="269B8ABB" w14:textId="77777777" w:rsidR="004109CC" w:rsidRPr="003373F4" w:rsidRDefault="004109CC" w:rsidP="00CB64CF">
      <w:pPr>
        <w:pStyle w:val="BodyText"/>
        <w:spacing w:before="0"/>
        <w:rPr>
          <w:rFonts w:cs="Arial"/>
          <w:b/>
          <w:sz w:val="22"/>
          <w:szCs w:val="22"/>
          <w:lang w:val="ru-RU"/>
        </w:rPr>
      </w:pPr>
    </w:p>
    <w:p w14:paraId="3825F32A" w14:textId="0940CE61" w:rsidR="00573789" w:rsidRDefault="008D2B23" w:rsidP="00573789">
      <w:pPr>
        <w:pStyle w:val="BodyText"/>
        <w:spacing w:before="0"/>
        <w:jc w:val="center"/>
        <w:rPr>
          <w:rFonts w:cs="Arial"/>
          <w:b/>
          <w:sz w:val="22"/>
          <w:szCs w:val="22"/>
          <w:lang w:val="ru-RU"/>
        </w:rPr>
      </w:pPr>
      <w:r w:rsidRPr="003373F4">
        <w:rPr>
          <w:rFonts w:cs="Arial"/>
          <w:b/>
          <w:sz w:val="22"/>
          <w:szCs w:val="22"/>
          <w:lang w:val="ru-RU"/>
        </w:rPr>
        <w:t xml:space="preserve">„ИЗМЕНА – ДОПУНА - Понуде за јавну набавку </w:t>
      </w:r>
      <w:r w:rsidR="004D4BD3">
        <w:rPr>
          <w:rFonts w:cs="Arial"/>
          <w:b/>
          <w:sz w:val="22"/>
          <w:szCs w:val="22"/>
          <w:lang w:val="ru-RU"/>
        </w:rPr>
        <w:t>услуга</w:t>
      </w:r>
    </w:p>
    <w:p w14:paraId="22EE53D2" w14:textId="0215579D" w:rsidR="00573789" w:rsidRPr="003373F4" w:rsidRDefault="00A4177D" w:rsidP="004D4BD3">
      <w:pPr>
        <w:pStyle w:val="BodyText"/>
        <w:spacing w:before="0"/>
        <w:jc w:val="center"/>
        <w:rPr>
          <w:rFonts w:cs="Arial"/>
          <w:b/>
          <w:sz w:val="22"/>
          <w:szCs w:val="22"/>
          <w:lang w:val="ru-RU"/>
        </w:rPr>
      </w:pPr>
      <w:r>
        <w:rPr>
          <w:rFonts w:cs="Arial"/>
          <w:b/>
          <w:sz w:val="22"/>
          <w:szCs w:val="22"/>
          <w:lang w:val="sr-Cyrl-RS"/>
        </w:rPr>
        <w:t>ЈН/1000/0338/2020 (637/2020)</w:t>
      </w:r>
    </w:p>
    <w:p w14:paraId="2EC95D81" w14:textId="1C8BD9A0" w:rsidR="004D4BD3" w:rsidRDefault="005B728B" w:rsidP="004D4BD3">
      <w:pPr>
        <w:pStyle w:val="BodyText"/>
        <w:spacing w:before="0"/>
        <w:jc w:val="center"/>
        <w:rPr>
          <w:rFonts w:cs="Arial"/>
          <w:b/>
          <w:sz w:val="22"/>
          <w:szCs w:val="22"/>
          <w:lang w:val="ru-RU"/>
        </w:rPr>
      </w:pPr>
      <w:r w:rsidRPr="005B728B">
        <w:rPr>
          <w:rFonts w:cs="Arial"/>
          <w:b/>
          <w:sz w:val="22"/>
          <w:szCs w:val="22"/>
          <w:lang w:val="ru-RU"/>
        </w:rPr>
        <w:t>МХЕ: Стручни надзор на извођењу радова</w:t>
      </w:r>
      <w:r w:rsidR="00E66D4E" w:rsidRPr="003373F4">
        <w:rPr>
          <w:rFonts w:cs="Arial"/>
          <w:b/>
          <w:sz w:val="22"/>
          <w:szCs w:val="22"/>
          <w:lang w:val="ru-RU"/>
        </w:rPr>
        <w:t xml:space="preserve"> </w:t>
      </w:r>
    </w:p>
    <w:p w14:paraId="614E5E64" w14:textId="4C72A261" w:rsidR="00DB2484" w:rsidRPr="003373F4" w:rsidRDefault="008D2B23" w:rsidP="00E66D4E">
      <w:pPr>
        <w:pStyle w:val="BodyText"/>
        <w:spacing w:before="0"/>
        <w:jc w:val="center"/>
        <w:rPr>
          <w:rFonts w:cs="Arial"/>
          <w:b/>
          <w:sz w:val="22"/>
          <w:szCs w:val="22"/>
        </w:rPr>
      </w:pPr>
      <w:r w:rsidRPr="003373F4">
        <w:rPr>
          <w:rFonts w:cs="Arial"/>
          <w:b/>
          <w:sz w:val="22"/>
          <w:szCs w:val="22"/>
          <w:lang w:val="ru-RU"/>
        </w:rPr>
        <w:t>НЕ ОТВАРАТИ</w:t>
      </w:r>
      <w:r w:rsidR="004D4BD3">
        <w:rPr>
          <w:rFonts w:cs="Arial"/>
          <w:b/>
          <w:sz w:val="22"/>
          <w:szCs w:val="22"/>
          <w:lang w:val="sr-Latn-RS"/>
        </w:rPr>
        <w:t>“</w:t>
      </w:r>
      <w:r w:rsidRPr="003373F4">
        <w:rPr>
          <w:rFonts w:cs="Arial"/>
          <w:b/>
          <w:sz w:val="22"/>
          <w:szCs w:val="22"/>
          <w:lang w:val="ru-RU"/>
        </w:rPr>
        <w:t>.</w:t>
      </w:r>
    </w:p>
    <w:p w14:paraId="16880A8E" w14:textId="77777777" w:rsidR="004109CC" w:rsidRPr="003373F4" w:rsidRDefault="004109CC" w:rsidP="00CB64CF">
      <w:pPr>
        <w:pStyle w:val="KDParagraf"/>
        <w:spacing w:before="0"/>
        <w:rPr>
          <w:rFonts w:cs="Arial"/>
          <w:lang w:val="ru-RU"/>
        </w:rPr>
      </w:pPr>
    </w:p>
    <w:p w14:paraId="7C09B676" w14:textId="77777777" w:rsidR="00DB2484" w:rsidRPr="003373F4" w:rsidRDefault="008D2B23" w:rsidP="00CB64CF">
      <w:pPr>
        <w:pStyle w:val="KDParagraf"/>
        <w:spacing w:before="0"/>
        <w:rPr>
          <w:rFonts w:cs="Arial"/>
          <w:lang w:val="sr-Cyrl-CS"/>
        </w:rPr>
      </w:pPr>
      <w:r w:rsidRPr="003373F4">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3373F4">
        <w:rPr>
          <w:rFonts w:cs="Arial"/>
          <w:lang w:val="sr-Cyrl-CS"/>
        </w:rPr>
        <w:t xml:space="preserve"> </w:t>
      </w:r>
      <w:r w:rsidRPr="00A1099D">
        <w:rPr>
          <w:rFonts w:cs="Arial"/>
          <w:lang w:val="ru-RU"/>
        </w:rPr>
        <w:t>измена или допуна односи.</w:t>
      </w:r>
    </w:p>
    <w:p w14:paraId="1BA9B4A5" w14:textId="77777777" w:rsidR="004109CC" w:rsidRPr="003373F4" w:rsidRDefault="004109CC" w:rsidP="00CB64CF">
      <w:pPr>
        <w:pStyle w:val="BodyText"/>
        <w:spacing w:before="0"/>
        <w:rPr>
          <w:rFonts w:cs="Arial"/>
          <w:sz w:val="22"/>
          <w:szCs w:val="22"/>
        </w:rPr>
      </w:pPr>
    </w:p>
    <w:p w14:paraId="5883E772" w14:textId="77777777" w:rsidR="00DB2484" w:rsidRPr="003373F4" w:rsidRDefault="008D2B23" w:rsidP="00CB64CF">
      <w:pPr>
        <w:pStyle w:val="BodyText"/>
        <w:spacing w:before="0"/>
        <w:rPr>
          <w:rFonts w:cs="Arial"/>
          <w:sz w:val="22"/>
          <w:szCs w:val="22"/>
        </w:rPr>
      </w:pPr>
      <w:r w:rsidRPr="003373F4">
        <w:rPr>
          <w:rFonts w:cs="Arial"/>
          <w:sz w:val="22"/>
          <w:szCs w:val="22"/>
        </w:rPr>
        <w:t>У року за подношење понуде понуђач може да опозове поднету понуду писаним путем, на адресу Наручиоца, са назнаком</w:t>
      </w:r>
      <w:r w:rsidR="00DB2484" w:rsidRPr="003373F4">
        <w:rPr>
          <w:rFonts w:cs="Arial"/>
          <w:sz w:val="22"/>
          <w:szCs w:val="22"/>
        </w:rPr>
        <w:t>:</w:t>
      </w:r>
      <w:r w:rsidRPr="003373F4">
        <w:rPr>
          <w:rFonts w:cs="Arial"/>
          <w:sz w:val="22"/>
          <w:szCs w:val="22"/>
        </w:rPr>
        <w:t xml:space="preserve"> </w:t>
      </w:r>
    </w:p>
    <w:p w14:paraId="5752E185" w14:textId="77777777" w:rsidR="004109CC" w:rsidRPr="003373F4" w:rsidRDefault="004109CC" w:rsidP="00CB64CF">
      <w:pPr>
        <w:pStyle w:val="BodyText"/>
        <w:spacing w:before="0"/>
        <w:rPr>
          <w:rFonts w:cs="Arial"/>
          <w:b/>
          <w:sz w:val="22"/>
          <w:szCs w:val="22"/>
        </w:rPr>
      </w:pPr>
    </w:p>
    <w:p w14:paraId="21A294BE" w14:textId="3D582B34" w:rsidR="00573789" w:rsidRDefault="008D2B23" w:rsidP="00564856">
      <w:pPr>
        <w:pStyle w:val="BodyText"/>
        <w:spacing w:before="0"/>
        <w:jc w:val="center"/>
        <w:rPr>
          <w:rFonts w:cs="Arial"/>
          <w:b/>
          <w:sz w:val="22"/>
          <w:szCs w:val="22"/>
        </w:rPr>
      </w:pPr>
      <w:r w:rsidRPr="003373F4">
        <w:rPr>
          <w:rFonts w:cs="Arial"/>
          <w:b/>
          <w:sz w:val="22"/>
          <w:szCs w:val="22"/>
        </w:rPr>
        <w:t xml:space="preserve">„ОПОЗИВ - Понуде за јавну набавку </w:t>
      </w:r>
      <w:r w:rsidR="000110A1" w:rsidRPr="003373F4">
        <w:rPr>
          <w:rFonts w:cs="Arial"/>
          <w:b/>
          <w:sz w:val="22"/>
          <w:szCs w:val="22"/>
        </w:rPr>
        <w:t>услуга</w:t>
      </w:r>
    </w:p>
    <w:p w14:paraId="29CBE35F" w14:textId="77777777" w:rsidR="00A4177D" w:rsidRDefault="00A4177D" w:rsidP="00564856">
      <w:pPr>
        <w:pStyle w:val="BodyText"/>
        <w:spacing w:before="0"/>
        <w:jc w:val="center"/>
        <w:rPr>
          <w:rFonts w:cs="Arial"/>
          <w:b/>
          <w:sz w:val="22"/>
          <w:szCs w:val="22"/>
          <w:lang w:val="sr-Cyrl-RS"/>
        </w:rPr>
      </w:pPr>
      <w:r>
        <w:rPr>
          <w:rFonts w:cs="Arial"/>
          <w:b/>
          <w:sz w:val="22"/>
          <w:szCs w:val="22"/>
          <w:lang w:val="sr-Cyrl-RS"/>
        </w:rPr>
        <w:t>ЈН/1000/0338/2020 (637/2020)</w:t>
      </w:r>
    </w:p>
    <w:p w14:paraId="7531064D" w14:textId="037B3C7B" w:rsidR="00564856" w:rsidRDefault="00564856" w:rsidP="00564856">
      <w:pPr>
        <w:pStyle w:val="BodyText"/>
        <w:spacing w:before="0"/>
        <w:jc w:val="center"/>
        <w:rPr>
          <w:rFonts w:cs="Arial"/>
          <w:b/>
          <w:sz w:val="22"/>
          <w:szCs w:val="22"/>
          <w:lang w:val="ru-RU"/>
        </w:rPr>
      </w:pPr>
      <w:r>
        <w:rPr>
          <w:rFonts w:cs="Arial"/>
          <w:b/>
          <w:sz w:val="22"/>
          <w:szCs w:val="22"/>
          <w:lang w:val="ru-RU"/>
        </w:rPr>
        <w:t>МХЕ: Стручни надзор на извођењу радова</w:t>
      </w:r>
    </w:p>
    <w:p w14:paraId="74CBAA89" w14:textId="77777777" w:rsidR="00123B1B" w:rsidRPr="003373F4" w:rsidRDefault="000110A1" w:rsidP="00564856">
      <w:pPr>
        <w:pStyle w:val="BodyText"/>
        <w:spacing w:before="0"/>
        <w:jc w:val="center"/>
        <w:rPr>
          <w:rFonts w:cs="Arial"/>
          <w:b/>
          <w:sz w:val="22"/>
          <w:szCs w:val="22"/>
          <w:lang w:val="ru-RU"/>
        </w:rPr>
      </w:pPr>
      <w:r w:rsidRPr="003373F4">
        <w:rPr>
          <w:rFonts w:cs="Arial"/>
          <w:b/>
          <w:sz w:val="22"/>
          <w:szCs w:val="22"/>
          <w:lang w:val="ru-RU"/>
        </w:rPr>
        <w:t>НЕ ОТВАРАТИ“.</w:t>
      </w:r>
    </w:p>
    <w:p w14:paraId="445A3FA2" w14:textId="77777777" w:rsidR="004109CC" w:rsidRPr="003373F4" w:rsidRDefault="004109CC" w:rsidP="00564856">
      <w:pPr>
        <w:spacing w:before="0"/>
        <w:jc w:val="center"/>
        <w:rPr>
          <w:rFonts w:cs="Arial"/>
          <w:lang w:val="ru-RU"/>
        </w:rPr>
      </w:pPr>
    </w:p>
    <w:p w14:paraId="5547F90D" w14:textId="77777777" w:rsidR="00123B1B" w:rsidRPr="00A1099D" w:rsidRDefault="00123B1B" w:rsidP="00BB245E">
      <w:pPr>
        <w:spacing w:before="0"/>
        <w:rPr>
          <w:rFonts w:cs="Arial"/>
          <w:b/>
          <w:lang w:val="ru-RU"/>
        </w:rPr>
      </w:pPr>
      <w:r w:rsidRPr="009538A6">
        <w:rPr>
          <w:rFonts w:cs="Arial"/>
          <w:b/>
          <w:lang w:val="ru-RU"/>
        </w:rPr>
        <w:t xml:space="preserve">Понуђач у затвореној и запечаћеној коверти, уз измену-допуну понуде, доставља и </w:t>
      </w:r>
      <w:r w:rsidRPr="009538A6">
        <w:rPr>
          <w:rFonts w:cs="Arial"/>
          <w:b/>
        </w:rPr>
        <w:t>CD</w:t>
      </w:r>
      <w:r w:rsidRPr="009538A6">
        <w:rPr>
          <w:rFonts w:cs="Arial"/>
          <w:b/>
          <w:lang w:val="ru-RU"/>
        </w:rPr>
        <w:t xml:space="preserve"> или </w:t>
      </w:r>
      <w:r w:rsidRPr="009538A6">
        <w:rPr>
          <w:rFonts w:cs="Arial"/>
          <w:b/>
        </w:rPr>
        <w:t>USB</w:t>
      </w:r>
      <w:r w:rsidRPr="00A1099D">
        <w:rPr>
          <w:rFonts w:cs="Arial"/>
          <w:b/>
          <w:lang w:val="ru-RU"/>
        </w:rPr>
        <w:t xml:space="preserve"> са изменама-допунама понуде у </w:t>
      </w:r>
      <w:r w:rsidRPr="009538A6">
        <w:rPr>
          <w:rFonts w:cs="Arial"/>
          <w:b/>
        </w:rPr>
        <w:t>PDF</w:t>
      </w:r>
      <w:r w:rsidRPr="00A1099D">
        <w:rPr>
          <w:rFonts w:cs="Arial"/>
          <w:b/>
          <w:lang w:val="ru-RU"/>
        </w:rPr>
        <w:t xml:space="preserve"> формату. </w:t>
      </w:r>
    </w:p>
    <w:p w14:paraId="452A4156" w14:textId="77777777" w:rsidR="004109CC" w:rsidRPr="00A1099D" w:rsidRDefault="004109CC" w:rsidP="00BB245E">
      <w:pPr>
        <w:pStyle w:val="KDParagraf"/>
        <w:spacing w:before="0"/>
        <w:rPr>
          <w:rFonts w:cs="Arial"/>
          <w:lang w:val="ru-RU"/>
        </w:rPr>
      </w:pPr>
    </w:p>
    <w:p w14:paraId="01196360" w14:textId="77777777" w:rsidR="005303F1" w:rsidRPr="00A1099D" w:rsidRDefault="008D2B23" w:rsidP="00BB245E">
      <w:pPr>
        <w:pStyle w:val="KDParagraf"/>
        <w:spacing w:before="0"/>
        <w:rPr>
          <w:rFonts w:cs="Arial"/>
          <w:lang w:val="ru-RU"/>
        </w:rPr>
      </w:pPr>
      <w:r w:rsidRPr="00A1099D">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6061944" w14:textId="77777777" w:rsidR="005303F1" w:rsidRPr="003373F4" w:rsidRDefault="005303F1" w:rsidP="00BB245E">
      <w:pPr>
        <w:pStyle w:val="KDKomentar"/>
        <w:spacing w:before="0"/>
        <w:rPr>
          <w:rFonts w:cs="Arial"/>
          <w:i w:val="0"/>
          <w:color w:val="auto"/>
          <w:sz w:val="22"/>
          <w:szCs w:val="22"/>
        </w:rPr>
      </w:pPr>
    </w:p>
    <w:p w14:paraId="730412CD" w14:textId="081E9F48" w:rsidR="00DB2484" w:rsidRPr="00A1099D" w:rsidRDefault="006B4C0F" w:rsidP="00BB245E">
      <w:pPr>
        <w:spacing w:before="0"/>
        <w:rPr>
          <w:rFonts w:cs="Arial"/>
          <w:b/>
          <w:lang w:val="ru-RU"/>
        </w:rPr>
      </w:pPr>
      <w:bookmarkStart w:id="209" w:name="_Toc441651583"/>
      <w:bookmarkStart w:id="210" w:name="_Toc442559894"/>
      <w:r>
        <w:rPr>
          <w:rFonts w:cs="Arial"/>
          <w:b/>
          <w:lang w:val="sr-Cyrl-RS"/>
        </w:rPr>
        <w:t>7</w:t>
      </w:r>
      <w:r w:rsidR="00B017EC">
        <w:rPr>
          <w:rFonts w:cs="Arial"/>
          <w:b/>
          <w:lang w:val="sr-Cyrl-RS"/>
        </w:rPr>
        <w:t xml:space="preserve">.7 </w:t>
      </w:r>
      <w:r w:rsidR="008D2B23" w:rsidRPr="00A1099D">
        <w:rPr>
          <w:rFonts w:cs="Arial"/>
          <w:b/>
          <w:lang w:val="ru-RU"/>
        </w:rPr>
        <w:t>Партије</w:t>
      </w:r>
      <w:bookmarkEnd w:id="209"/>
      <w:bookmarkEnd w:id="210"/>
    </w:p>
    <w:p w14:paraId="7E524A9D" w14:textId="77777777" w:rsidR="004109CC" w:rsidRPr="00A1099D" w:rsidRDefault="004109CC" w:rsidP="00BB245E">
      <w:pPr>
        <w:pStyle w:val="KDParagraf"/>
        <w:spacing w:before="0"/>
        <w:rPr>
          <w:rFonts w:cs="Arial"/>
          <w:lang w:val="ru-RU"/>
        </w:rPr>
      </w:pPr>
    </w:p>
    <w:p w14:paraId="36056AE3" w14:textId="77777777" w:rsidR="009A1F99" w:rsidRPr="00A1099D" w:rsidRDefault="000110A1" w:rsidP="000B4F13">
      <w:pPr>
        <w:pStyle w:val="KDParagraf"/>
        <w:spacing w:before="0"/>
        <w:rPr>
          <w:rFonts w:cs="Arial"/>
          <w:lang w:val="ru-RU"/>
        </w:rPr>
      </w:pPr>
      <w:r w:rsidRPr="00A1099D">
        <w:rPr>
          <w:rFonts w:cs="Arial"/>
          <w:lang w:val="ru-RU"/>
        </w:rPr>
        <w:t xml:space="preserve">Набавка </w:t>
      </w:r>
      <w:r w:rsidR="00783F83" w:rsidRPr="00A1099D">
        <w:rPr>
          <w:rFonts w:cs="Arial"/>
          <w:lang w:val="ru-RU"/>
        </w:rPr>
        <w:t>ни</w:t>
      </w:r>
      <w:r w:rsidRPr="00A1099D">
        <w:rPr>
          <w:rFonts w:cs="Arial"/>
          <w:lang w:val="ru-RU"/>
        </w:rPr>
        <w:t xml:space="preserve">је обликована </w:t>
      </w:r>
      <w:r w:rsidR="00783F83" w:rsidRPr="00A1099D">
        <w:rPr>
          <w:rFonts w:cs="Arial"/>
          <w:lang w:val="ru-RU"/>
        </w:rPr>
        <w:t>по</w:t>
      </w:r>
      <w:r w:rsidRPr="00A1099D">
        <w:rPr>
          <w:rFonts w:cs="Arial"/>
          <w:lang w:val="ru-RU"/>
        </w:rPr>
        <w:t xml:space="preserve"> партиј</w:t>
      </w:r>
      <w:r w:rsidR="00783F83" w:rsidRPr="00A1099D">
        <w:rPr>
          <w:rFonts w:cs="Arial"/>
          <w:lang w:val="ru-RU"/>
        </w:rPr>
        <w:t>ама</w:t>
      </w:r>
      <w:r w:rsidR="0072129C" w:rsidRPr="00A1099D">
        <w:rPr>
          <w:rFonts w:cs="Arial"/>
          <w:lang w:val="ru-RU"/>
        </w:rPr>
        <w:t>.</w:t>
      </w:r>
    </w:p>
    <w:p w14:paraId="08E25811" w14:textId="77777777" w:rsidR="009A1F99" w:rsidRPr="00A1099D" w:rsidRDefault="009A1F99" w:rsidP="00BB245E">
      <w:pPr>
        <w:pStyle w:val="ListParagraph"/>
        <w:widowControl w:val="0"/>
        <w:spacing w:before="0" w:after="0" w:line="240" w:lineRule="auto"/>
        <w:ind w:left="0"/>
        <w:rPr>
          <w:rFonts w:ascii="Arial" w:hAnsi="Arial" w:cs="Arial"/>
          <w:color w:val="000000" w:themeColor="text1"/>
          <w:lang w:val="ru-RU"/>
        </w:rPr>
      </w:pPr>
    </w:p>
    <w:p w14:paraId="6E59303B" w14:textId="684C3C8D" w:rsidR="00DB2484" w:rsidRPr="00A1099D" w:rsidRDefault="006B4C0F" w:rsidP="00BB245E">
      <w:pPr>
        <w:spacing w:before="0"/>
        <w:rPr>
          <w:rFonts w:cs="Arial"/>
          <w:b/>
          <w:lang w:val="ru-RU"/>
        </w:rPr>
      </w:pPr>
      <w:bookmarkStart w:id="211" w:name="_Toc441651584"/>
      <w:bookmarkStart w:id="212" w:name="_Toc442559895"/>
      <w:r>
        <w:rPr>
          <w:rFonts w:cs="Arial"/>
          <w:b/>
          <w:lang w:val="sr-Cyrl-RS"/>
        </w:rPr>
        <w:t>7</w:t>
      </w:r>
      <w:r w:rsidR="00B017EC">
        <w:rPr>
          <w:rFonts w:cs="Arial"/>
          <w:b/>
          <w:lang w:val="sr-Cyrl-RS"/>
        </w:rPr>
        <w:t>.8.</w:t>
      </w:r>
      <w:r w:rsidR="008D2B23" w:rsidRPr="00A1099D">
        <w:rPr>
          <w:rFonts w:cs="Arial"/>
          <w:b/>
          <w:lang w:val="ru-RU"/>
        </w:rPr>
        <w:t>Понуда са варијантама</w:t>
      </w:r>
      <w:bookmarkEnd w:id="211"/>
      <w:bookmarkEnd w:id="212"/>
    </w:p>
    <w:p w14:paraId="6E9C4024" w14:textId="77777777" w:rsidR="004109CC" w:rsidRPr="003373F4" w:rsidRDefault="004109CC" w:rsidP="00BB245E">
      <w:pPr>
        <w:tabs>
          <w:tab w:val="num" w:pos="993"/>
        </w:tabs>
        <w:spacing w:before="0"/>
        <w:rPr>
          <w:rFonts w:cs="Arial"/>
          <w:lang w:val="ru-RU"/>
        </w:rPr>
      </w:pPr>
    </w:p>
    <w:p w14:paraId="7B5596E4" w14:textId="77777777" w:rsidR="008D2B23" w:rsidRPr="003373F4" w:rsidRDefault="008D2B23" w:rsidP="00BB245E">
      <w:pPr>
        <w:tabs>
          <w:tab w:val="num" w:pos="993"/>
        </w:tabs>
        <w:spacing w:before="0"/>
        <w:rPr>
          <w:rFonts w:cs="Arial"/>
          <w:lang w:val="ru-RU"/>
        </w:rPr>
      </w:pPr>
      <w:r w:rsidRPr="003373F4">
        <w:rPr>
          <w:rFonts w:cs="Arial"/>
          <w:lang w:val="ru-RU"/>
        </w:rPr>
        <w:t>Понуда са варијантама није дозвољена.</w:t>
      </w:r>
    </w:p>
    <w:p w14:paraId="1D8AA5BC" w14:textId="77777777" w:rsidR="008D2B23" w:rsidRPr="003373F4" w:rsidRDefault="008D2B23" w:rsidP="00BB245E">
      <w:pPr>
        <w:tabs>
          <w:tab w:val="num" w:pos="993"/>
        </w:tabs>
        <w:spacing w:before="0"/>
        <w:rPr>
          <w:rFonts w:cs="Arial"/>
          <w:lang w:val="ru-RU"/>
        </w:rPr>
      </w:pPr>
    </w:p>
    <w:p w14:paraId="6B04EF57" w14:textId="3AC2B3F8" w:rsidR="00DB2484" w:rsidRPr="00A1099D" w:rsidRDefault="006B4C0F" w:rsidP="00BB245E">
      <w:pPr>
        <w:spacing w:before="0"/>
        <w:rPr>
          <w:rFonts w:cs="Arial"/>
          <w:b/>
          <w:lang w:val="ru-RU"/>
        </w:rPr>
      </w:pPr>
      <w:bookmarkStart w:id="213" w:name="_Toc441651585"/>
      <w:bookmarkStart w:id="214" w:name="_Toc442559896"/>
      <w:r>
        <w:rPr>
          <w:rFonts w:cs="Arial"/>
          <w:b/>
          <w:lang w:val="sr-Cyrl-RS"/>
        </w:rPr>
        <w:t>7</w:t>
      </w:r>
      <w:r w:rsidR="00B017EC">
        <w:rPr>
          <w:rFonts w:cs="Arial"/>
          <w:b/>
          <w:lang w:val="sr-Cyrl-RS"/>
        </w:rPr>
        <w:t xml:space="preserve">.9 </w:t>
      </w:r>
      <w:r w:rsidR="008D2B23" w:rsidRPr="00A1099D">
        <w:rPr>
          <w:rFonts w:cs="Arial"/>
          <w:b/>
          <w:lang w:val="ru-RU"/>
        </w:rPr>
        <w:t>Подношење понуде са подизвођачима</w:t>
      </w:r>
      <w:bookmarkEnd w:id="213"/>
      <w:bookmarkEnd w:id="214"/>
    </w:p>
    <w:p w14:paraId="375ED8D6" w14:textId="77777777" w:rsidR="004109CC" w:rsidRPr="00A1099D" w:rsidRDefault="004109CC" w:rsidP="00BB245E">
      <w:pPr>
        <w:pStyle w:val="KDParagraf"/>
        <w:spacing w:before="0"/>
        <w:rPr>
          <w:rFonts w:cs="Arial"/>
          <w:lang w:val="ru-RU"/>
        </w:rPr>
      </w:pPr>
    </w:p>
    <w:p w14:paraId="4CB169E0" w14:textId="77777777" w:rsidR="00EE070C" w:rsidRPr="00A1099D" w:rsidRDefault="00EE070C" w:rsidP="00BB245E">
      <w:pPr>
        <w:pStyle w:val="KDParagraf"/>
        <w:spacing w:before="0"/>
        <w:rPr>
          <w:rFonts w:cs="Arial"/>
          <w:lang w:val="ru-RU"/>
        </w:rPr>
      </w:pPr>
      <w:r w:rsidRPr="00A1099D">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D3791F0" w14:textId="77777777" w:rsidR="004109CC" w:rsidRPr="00A1099D" w:rsidRDefault="004109CC" w:rsidP="00BB245E">
      <w:pPr>
        <w:pStyle w:val="KDParagraf"/>
        <w:spacing w:before="0"/>
        <w:rPr>
          <w:rFonts w:cs="Arial"/>
          <w:lang w:val="ru-RU"/>
        </w:rPr>
      </w:pPr>
    </w:p>
    <w:p w14:paraId="67E67CAD" w14:textId="77777777" w:rsidR="00EE070C" w:rsidRPr="003373F4" w:rsidRDefault="00EE070C" w:rsidP="006044BD">
      <w:pPr>
        <w:pStyle w:val="KDNabrajanje"/>
        <w:numPr>
          <w:ilvl w:val="0"/>
          <w:numId w:val="23"/>
        </w:numPr>
        <w:spacing w:before="0"/>
        <w:rPr>
          <w:rFonts w:cs="Arial"/>
          <w:lang w:val="sr-Cyrl-CS"/>
        </w:rPr>
      </w:pPr>
      <w:r w:rsidRPr="003373F4">
        <w:rPr>
          <w:rFonts w:cs="Arial"/>
          <w:lang w:val="sr-Cyrl-CS"/>
        </w:rPr>
        <w:t xml:space="preserve">назив подизвођача, а уколико </w:t>
      </w:r>
      <w:r w:rsidR="00EA07D2">
        <w:rPr>
          <w:rFonts w:cs="Arial"/>
          <w:lang w:val="sr-Cyrl-CS"/>
        </w:rPr>
        <w:t>Оквирни споразум</w:t>
      </w:r>
      <w:r w:rsidRPr="003373F4">
        <w:rPr>
          <w:rFonts w:cs="Arial"/>
          <w:lang w:val="sr-Cyrl-CS"/>
        </w:rPr>
        <w:t xml:space="preserve"> и</w:t>
      </w:r>
      <w:r w:rsidR="00EA07D2">
        <w:rPr>
          <w:rFonts w:cs="Arial"/>
          <w:lang w:val="sr-Cyrl-CS"/>
        </w:rPr>
        <w:t>змеђу Н</w:t>
      </w:r>
      <w:r w:rsidR="004F5908" w:rsidRPr="003373F4">
        <w:rPr>
          <w:rFonts w:cs="Arial"/>
          <w:lang w:val="sr-Cyrl-CS"/>
        </w:rPr>
        <w:t xml:space="preserve">аручиоца и понуђача буде </w:t>
      </w:r>
      <w:r w:rsidRPr="003373F4">
        <w:rPr>
          <w:rFonts w:cs="Arial"/>
          <w:lang w:val="sr-Cyrl-CS"/>
        </w:rPr>
        <w:t xml:space="preserve">закључен, тај подизвођач ће бити наведен у </w:t>
      </w:r>
      <w:r w:rsidR="00EA07D2">
        <w:rPr>
          <w:rFonts w:cs="Arial"/>
          <w:lang w:val="sr-Cyrl-CS"/>
        </w:rPr>
        <w:t>Оквирном споразуму</w:t>
      </w:r>
      <w:r w:rsidRPr="003373F4">
        <w:rPr>
          <w:rFonts w:cs="Arial"/>
          <w:lang w:val="sr-Cyrl-CS"/>
        </w:rPr>
        <w:t>;</w:t>
      </w:r>
    </w:p>
    <w:p w14:paraId="1049E68C" w14:textId="77777777" w:rsidR="00B01661" w:rsidRPr="003373F4" w:rsidRDefault="00EE070C" w:rsidP="006044BD">
      <w:pPr>
        <w:pStyle w:val="KDNabrajanje"/>
        <w:numPr>
          <w:ilvl w:val="0"/>
          <w:numId w:val="23"/>
        </w:numPr>
        <w:spacing w:before="0"/>
        <w:rPr>
          <w:rFonts w:cs="Arial"/>
          <w:lang w:val="sr-Cyrl-CS"/>
        </w:rPr>
      </w:pPr>
      <w:r w:rsidRPr="003373F4">
        <w:rPr>
          <w:rFonts w:cs="Arial"/>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E1E3956" w14:textId="77777777" w:rsidR="004109CC" w:rsidRPr="00A1099D" w:rsidRDefault="004109CC" w:rsidP="00BB245E">
      <w:pPr>
        <w:pStyle w:val="KDParagraf"/>
        <w:spacing w:before="0"/>
        <w:rPr>
          <w:rFonts w:cs="Arial"/>
          <w:lang w:val="sr-Cyrl-CS"/>
        </w:rPr>
      </w:pPr>
    </w:p>
    <w:p w14:paraId="688A8616" w14:textId="77777777" w:rsidR="00B01661" w:rsidRPr="003373F4" w:rsidRDefault="00EE070C" w:rsidP="00BB245E">
      <w:pPr>
        <w:pStyle w:val="KDParagraf"/>
        <w:spacing w:before="0"/>
        <w:rPr>
          <w:rFonts w:cs="Arial"/>
          <w:lang w:val="sr-Cyrl-CS"/>
        </w:rPr>
      </w:pPr>
      <w:r w:rsidRPr="00A1099D">
        <w:rPr>
          <w:rFonts w:cs="Arial"/>
          <w:lang w:val="sr-Cyrl-CS"/>
        </w:rPr>
        <w:t>Понуђач у потпуности одговара наручиоцу за извршење уговорене набавке, без обзира на бро</w:t>
      </w:r>
      <w:r w:rsidR="00EA07D2" w:rsidRPr="00A1099D">
        <w:rPr>
          <w:rFonts w:cs="Arial"/>
          <w:lang w:val="sr-Cyrl-CS"/>
        </w:rPr>
        <w:t xml:space="preserve">ј подизвођача и обавезан је да </w:t>
      </w:r>
      <w:r w:rsidR="00EA07D2">
        <w:rPr>
          <w:rFonts w:cs="Arial"/>
          <w:lang w:val="sr-Cyrl-RS"/>
        </w:rPr>
        <w:t>Н</w:t>
      </w:r>
      <w:r w:rsidRPr="00A1099D">
        <w:rPr>
          <w:rFonts w:cs="Arial"/>
          <w:lang w:val="sr-Cyrl-CS"/>
        </w:rPr>
        <w:t>аручиоцу, на његов захтев, омогући приступ код подизвођача ради утврђивања испуњености услова.</w:t>
      </w:r>
    </w:p>
    <w:p w14:paraId="2546DEEC" w14:textId="77777777" w:rsidR="004109CC" w:rsidRPr="00A1099D" w:rsidRDefault="004109CC" w:rsidP="00BB245E">
      <w:pPr>
        <w:pStyle w:val="KDParagraf"/>
        <w:spacing w:before="0"/>
        <w:rPr>
          <w:rFonts w:cs="Arial"/>
          <w:lang w:val="sr-Cyrl-CS"/>
        </w:rPr>
      </w:pPr>
    </w:p>
    <w:p w14:paraId="2AE2D0EA" w14:textId="77777777" w:rsidR="00B01661" w:rsidRPr="003373F4" w:rsidRDefault="00EE070C" w:rsidP="00BB245E">
      <w:pPr>
        <w:pStyle w:val="KDParagraf"/>
        <w:spacing w:before="0"/>
        <w:rPr>
          <w:rFonts w:cs="Arial"/>
          <w:color w:val="000000" w:themeColor="text1"/>
        </w:rPr>
      </w:pPr>
      <w:r w:rsidRPr="003373F4">
        <w:rPr>
          <w:rFonts w:cs="Arial"/>
        </w:rPr>
        <w:t xml:space="preserve">Обавеза понуђача је да за </w:t>
      </w:r>
      <w:r w:rsidR="008D2B23" w:rsidRPr="003373F4">
        <w:rPr>
          <w:rFonts w:cs="Arial"/>
        </w:rPr>
        <w:t>подизвођач</w:t>
      </w:r>
      <w:r w:rsidRPr="003373F4">
        <w:rPr>
          <w:rFonts w:cs="Arial"/>
        </w:rPr>
        <w:t>а достави доказе о испуњености</w:t>
      </w:r>
      <w:r w:rsidR="008D2B23" w:rsidRPr="003373F4">
        <w:rPr>
          <w:rFonts w:cs="Arial"/>
        </w:rPr>
        <w:t xml:space="preserve"> обавезн</w:t>
      </w:r>
      <w:r w:rsidRPr="003373F4">
        <w:rPr>
          <w:rFonts w:cs="Arial"/>
        </w:rPr>
        <w:t>их</w:t>
      </w:r>
      <w:r w:rsidR="008D2B23" w:rsidRPr="003373F4">
        <w:rPr>
          <w:rFonts w:cs="Arial"/>
        </w:rPr>
        <w:t xml:space="preserve"> услов</w:t>
      </w:r>
      <w:r w:rsidRPr="003373F4">
        <w:rPr>
          <w:rFonts w:cs="Arial"/>
        </w:rPr>
        <w:t>а</w:t>
      </w:r>
      <w:r w:rsidR="008D2B23" w:rsidRPr="003373F4">
        <w:rPr>
          <w:rFonts w:cs="Arial"/>
        </w:rPr>
        <w:t xml:space="preserve"> из Закона</w:t>
      </w:r>
      <w:r w:rsidR="00C904BF" w:rsidRPr="003373F4">
        <w:rPr>
          <w:rFonts w:cs="Arial"/>
        </w:rPr>
        <w:t xml:space="preserve"> о јавним набавкама.</w:t>
      </w:r>
      <w:r w:rsidR="00B01661" w:rsidRPr="003373F4">
        <w:rPr>
          <w:rFonts w:cs="Arial"/>
          <w:color w:val="000000" w:themeColor="text1"/>
        </w:rPr>
        <w:t xml:space="preserve"> Доказ из члана 75.</w:t>
      </w:r>
      <w:r w:rsidR="00B01661" w:rsidRPr="003373F4">
        <w:rPr>
          <w:rFonts w:cs="Arial"/>
          <w:color w:val="000000" w:themeColor="text1"/>
          <w:lang w:val="sr-Cyrl-CS"/>
        </w:rPr>
        <w:t xml:space="preserve"> </w:t>
      </w:r>
      <w:r w:rsidR="00B01661" w:rsidRPr="003373F4">
        <w:rPr>
          <w:rFonts w:cs="Arial"/>
          <w:color w:val="000000" w:themeColor="text1"/>
        </w:rPr>
        <w:t>став 1.</w:t>
      </w:r>
      <w:r w:rsidR="00B01661" w:rsidRPr="003373F4">
        <w:rPr>
          <w:rFonts w:cs="Arial"/>
          <w:color w:val="000000" w:themeColor="text1"/>
          <w:lang w:val="sr-Cyrl-CS"/>
        </w:rPr>
        <w:t xml:space="preserve"> </w:t>
      </w:r>
      <w:r w:rsidR="00B01661" w:rsidRPr="003373F4">
        <w:rPr>
          <w:rFonts w:cs="Arial"/>
          <w:color w:val="000000" w:themeColor="text1"/>
        </w:rPr>
        <w:t xml:space="preserve">тачка 5) Закона доставља </w:t>
      </w:r>
      <w:r w:rsidR="00B01661" w:rsidRPr="003373F4">
        <w:rPr>
          <w:rFonts w:cs="Arial"/>
          <w:lang w:val="sr-Cyrl-CS"/>
        </w:rPr>
        <w:t>понуђач</w:t>
      </w:r>
      <w:r w:rsidR="00B01661" w:rsidRPr="003373F4">
        <w:rPr>
          <w:rFonts w:cs="Arial"/>
        </w:rPr>
        <w:t xml:space="preserve"> доставља </w:t>
      </w:r>
      <w:r w:rsidR="00B01661" w:rsidRPr="003373F4">
        <w:rPr>
          <w:rFonts w:cs="Arial"/>
          <w:lang w:val="sr-Cyrl-CS"/>
        </w:rPr>
        <w:t xml:space="preserve">за подизвођача </w:t>
      </w:r>
      <w:r w:rsidR="00B01661" w:rsidRPr="003373F4">
        <w:rPr>
          <w:rFonts w:cs="Arial"/>
        </w:rPr>
        <w:t xml:space="preserve">за део набавке који ће </w:t>
      </w:r>
      <w:r w:rsidR="00B01661" w:rsidRPr="003373F4">
        <w:rPr>
          <w:rFonts w:cs="Arial"/>
          <w:lang w:val="sr-Cyrl-CS"/>
        </w:rPr>
        <w:t>из</w:t>
      </w:r>
      <w:r w:rsidR="00B01661" w:rsidRPr="003373F4">
        <w:rPr>
          <w:rFonts w:cs="Arial"/>
        </w:rPr>
        <w:t>вршити преко подизвођача</w:t>
      </w:r>
      <w:r w:rsidR="00B01661" w:rsidRPr="003373F4">
        <w:rPr>
          <w:rFonts w:cs="Arial"/>
          <w:color w:val="000000" w:themeColor="text1"/>
        </w:rPr>
        <w:t>.</w:t>
      </w:r>
    </w:p>
    <w:p w14:paraId="5A7557EE" w14:textId="77777777" w:rsidR="004109CC" w:rsidRPr="003373F4" w:rsidRDefault="004109CC" w:rsidP="00BB245E">
      <w:pPr>
        <w:pStyle w:val="KDParagraf"/>
        <w:spacing w:before="0"/>
        <w:rPr>
          <w:rFonts w:cs="Arial"/>
        </w:rPr>
      </w:pPr>
    </w:p>
    <w:p w14:paraId="62BB24C5" w14:textId="77777777" w:rsidR="00B01661" w:rsidRPr="009538A6" w:rsidRDefault="008D2B23" w:rsidP="00BB245E">
      <w:pPr>
        <w:pStyle w:val="KDParagraf"/>
        <w:spacing w:before="0"/>
        <w:rPr>
          <w:rFonts w:cs="Arial"/>
          <w:b/>
          <w:lang w:val="sr-Cyrl-CS"/>
        </w:rPr>
      </w:pPr>
      <w:r w:rsidRPr="009538A6">
        <w:rPr>
          <w:rFonts w:cs="Arial"/>
          <w:b/>
        </w:rPr>
        <w:t>Додатне услове понуђач испуњава самостално, без обзира на агажовање подизвођача.</w:t>
      </w:r>
      <w:r w:rsidR="00C904BF" w:rsidRPr="009538A6">
        <w:rPr>
          <w:rFonts w:cs="Arial"/>
          <w:b/>
          <w:color w:val="00B0F0"/>
        </w:rPr>
        <w:t xml:space="preserve"> </w:t>
      </w:r>
    </w:p>
    <w:p w14:paraId="407E7534" w14:textId="77777777" w:rsidR="004109CC" w:rsidRPr="003373F4" w:rsidRDefault="004109CC" w:rsidP="00BB245E">
      <w:pPr>
        <w:tabs>
          <w:tab w:val="left" w:pos="360"/>
        </w:tabs>
        <w:spacing w:before="0"/>
        <w:rPr>
          <w:rFonts w:cs="Arial"/>
        </w:rPr>
      </w:pPr>
    </w:p>
    <w:p w14:paraId="4E632B59" w14:textId="6DE159D0" w:rsidR="00B01661" w:rsidRPr="003373F4" w:rsidRDefault="00B01661" w:rsidP="00BB245E">
      <w:pPr>
        <w:tabs>
          <w:tab w:val="left" w:pos="360"/>
        </w:tabs>
        <w:spacing w:before="0"/>
        <w:rPr>
          <w:rFonts w:cs="Arial"/>
        </w:rPr>
      </w:pPr>
      <w:r w:rsidRPr="003373F4">
        <w:rPr>
          <w:rFonts w:cs="Arial"/>
        </w:rPr>
        <w:t xml:space="preserve">Све обрасце у понуди потписује и оверава Понуђач, </w:t>
      </w:r>
      <w:r w:rsidRPr="000D66B2">
        <w:rPr>
          <w:rFonts w:cs="Arial"/>
        </w:rPr>
        <w:t xml:space="preserve">изузев </w:t>
      </w:r>
      <w:r w:rsidR="00970195" w:rsidRPr="00970195">
        <w:rPr>
          <w:rFonts w:cs="Arial"/>
        </w:rPr>
        <w:t>Образаца под пуном материјалном и кривичном одговорношћу</w:t>
      </w:r>
      <w:r w:rsidRPr="000D66B2">
        <w:rPr>
          <w:rFonts w:cs="Arial"/>
        </w:rPr>
        <w:t xml:space="preserve"> који</w:t>
      </w:r>
      <w:r w:rsidRPr="003373F4">
        <w:rPr>
          <w:rFonts w:cs="Arial"/>
        </w:rPr>
        <w:t xml:space="preserve"> попуњава, потписује и оверава сваки подизвођач у своје име.</w:t>
      </w:r>
    </w:p>
    <w:p w14:paraId="4D82DEE8" w14:textId="77777777" w:rsidR="004109CC" w:rsidRPr="003373F4" w:rsidRDefault="004109CC" w:rsidP="00BB245E">
      <w:pPr>
        <w:pStyle w:val="KDParagraf"/>
        <w:spacing w:before="0"/>
        <w:rPr>
          <w:rFonts w:cs="Arial"/>
        </w:rPr>
      </w:pPr>
    </w:p>
    <w:p w14:paraId="30AE4180" w14:textId="77777777" w:rsidR="00B01661" w:rsidRPr="003373F4" w:rsidRDefault="008D2B23" w:rsidP="00BB245E">
      <w:pPr>
        <w:pStyle w:val="KDParagraf"/>
        <w:spacing w:before="0"/>
        <w:rPr>
          <w:rFonts w:cs="Arial"/>
          <w:lang w:val="sr-Cyrl-CS"/>
        </w:rPr>
      </w:pPr>
      <w:r w:rsidRPr="003373F4">
        <w:rPr>
          <w:rFonts w:cs="Arial"/>
        </w:rPr>
        <w:t>Понуђач не може ангажовати као подизвођача лице које није навео у понуди, у супротно</w:t>
      </w:r>
      <w:r w:rsidR="00EA07D2">
        <w:rPr>
          <w:rFonts w:cs="Arial"/>
        </w:rPr>
        <w:t xml:space="preserve">м </w:t>
      </w:r>
      <w:r w:rsidR="00EA07D2">
        <w:rPr>
          <w:rFonts w:cs="Arial"/>
          <w:lang w:val="sr-Cyrl-RS"/>
        </w:rPr>
        <w:t>Н</w:t>
      </w:r>
      <w:r w:rsidRPr="003373F4">
        <w:rPr>
          <w:rFonts w:cs="Arial"/>
        </w:rPr>
        <w:t xml:space="preserve">аручилац ће реализовати средство обезбеђења и раскинути </w:t>
      </w:r>
      <w:r w:rsidR="00A3116C">
        <w:rPr>
          <w:rFonts w:cs="Arial"/>
          <w:lang w:val="sr-Cyrl-RS"/>
        </w:rPr>
        <w:t>Оквирни споразум</w:t>
      </w:r>
      <w:r w:rsidRPr="003373F4">
        <w:rPr>
          <w:rFonts w:cs="Arial"/>
        </w:rPr>
        <w:t xml:space="preserve">, осим ако би раскидом </w:t>
      </w:r>
      <w:r w:rsidR="002F0BB8">
        <w:rPr>
          <w:rFonts w:cs="Arial"/>
          <w:lang w:val="sr-Cyrl-RS"/>
        </w:rPr>
        <w:t>Оквирног споразума Н</w:t>
      </w:r>
      <w:r w:rsidRPr="003373F4">
        <w:rPr>
          <w:rFonts w:cs="Arial"/>
        </w:rPr>
        <w:t xml:space="preserve">аручилац претрпео знатну штету. </w:t>
      </w:r>
    </w:p>
    <w:p w14:paraId="28138F76" w14:textId="77777777" w:rsidR="004109CC" w:rsidRPr="003373F4" w:rsidRDefault="004109CC" w:rsidP="00BB245E">
      <w:pPr>
        <w:pStyle w:val="KDParagraf"/>
        <w:spacing w:before="0"/>
        <w:rPr>
          <w:rFonts w:cs="Arial"/>
        </w:rPr>
      </w:pPr>
    </w:p>
    <w:p w14:paraId="1173720B" w14:textId="77777777" w:rsidR="00B01661" w:rsidRPr="003373F4" w:rsidRDefault="00083E24" w:rsidP="00BB245E">
      <w:pPr>
        <w:pStyle w:val="KDParagraf"/>
        <w:spacing w:before="0"/>
        <w:rPr>
          <w:rFonts w:cs="Arial"/>
          <w:lang w:val="sr-Cyrl-CS"/>
        </w:rPr>
      </w:pPr>
      <w:r w:rsidRPr="003373F4">
        <w:rPr>
          <w:rFonts w:cs="Arial"/>
        </w:rPr>
        <w:lastRenderedPageBreak/>
        <w:t>Понуђач</w:t>
      </w:r>
      <w:r w:rsidR="00011DCA" w:rsidRPr="003373F4">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14EAD11D" w14:textId="77777777" w:rsidR="004109CC" w:rsidRPr="003373F4" w:rsidRDefault="004109CC" w:rsidP="00BB245E">
      <w:pPr>
        <w:pStyle w:val="KDParagraf"/>
        <w:spacing w:before="0"/>
        <w:rPr>
          <w:rFonts w:cs="Arial"/>
        </w:rPr>
      </w:pPr>
    </w:p>
    <w:p w14:paraId="0F64F318" w14:textId="5CC1FC2F" w:rsidR="00011DCA" w:rsidRDefault="00A51032" w:rsidP="00A51032">
      <w:pPr>
        <w:pStyle w:val="KDParagraf"/>
        <w:spacing w:before="0"/>
        <w:rPr>
          <w:rFonts w:cs="Arial"/>
        </w:rPr>
      </w:pPr>
      <w:r>
        <w:rPr>
          <w:rFonts w:cs="Arial"/>
          <w:lang w:val="sr-Cyrl-RS"/>
        </w:rPr>
        <w:t>-</w:t>
      </w:r>
      <w:r w:rsidR="00011DCA" w:rsidRPr="003373F4">
        <w:rPr>
          <w:rFonts w:cs="Arial"/>
        </w:rPr>
        <w:t>Све ово не утиче на правило да понуђач (д</w:t>
      </w:r>
      <w:r w:rsidR="00EA07D2">
        <w:rPr>
          <w:rFonts w:cs="Arial"/>
        </w:rPr>
        <w:t xml:space="preserve">обављач) у потпуности одговара </w:t>
      </w:r>
      <w:r w:rsidR="00EA07D2">
        <w:rPr>
          <w:rFonts w:cs="Arial"/>
          <w:lang w:val="sr-Cyrl-RS"/>
        </w:rPr>
        <w:t>Н</w:t>
      </w:r>
      <w:r w:rsidR="00011DCA" w:rsidRPr="003373F4">
        <w:rPr>
          <w:rFonts w:cs="Arial"/>
        </w:rPr>
        <w:t>аручиоцу за извршење обавеза из поступка јавне набавке, односн</w:t>
      </w:r>
      <w:r w:rsidR="009500A1" w:rsidRPr="003373F4">
        <w:rPr>
          <w:rFonts w:cs="Arial"/>
        </w:rPr>
        <w:t>о за извршење уговорних обавеза</w:t>
      </w:r>
      <w:r w:rsidR="00011DCA" w:rsidRPr="003373F4">
        <w:rPr>
          <w:rFonts w:cs="Arial"/>
        </w:rPr>
        <w:t>, без обзира на број подизвођача.</w:t>
      </w:r>
    </w:p>
    <w:p w14:paraId="18F47DE1" w14:textId="77777777" w:rsidR="00A51032" w:rsidRDefault="00A51032" w:rsidP="00A51032">
      <w:pPr>
        <w:pStyle w:val="KDParagraf"/>
        <w:spacing w:before="0"/>
        <w:rPr>
          <w:rFonts w:cs="Arial"/>
          <w:lang w:val="sr-Cyrl-RS"/>
        </w:rPr>
      </w:pPr>
    </w:p>
    <w:p w14:paraId="2ECEA3FB" w14:textId="77777777" w:rsidR="00274B43" w:rsidRPr="00192607" w:rsidRDefault="00274B43" w:rsidP="00BB245E">
      <w:pPr>
        <w:pStyle w:val="KDParagraf"/>
        <w:spacing w:before="0"/>
        <w:rPr>
          <w:rFonts w:cs="Arial"/>
          <w:lang w:val="sr-Cyrl-RS"/>
        </w:rPr>
      </w:pPr>
      <w:r w:rsidRPr="00274B43">
        <w:rPr>
          <w:rFonts w:cs="Arial"/>
          <w:lang w:val="sr-Cyrl-RS"/>
        </w:rPr>
        <w:t>Наручилац у овом поступку не предвиђа примену одредби става 9. и 10. члана 80. Закона</w:t>
      </w:r>
    </w:p>
    <w:p w14:paraId="487599DE" w14:textId="77777777" w:rsidR="008D2B23" w:rsidRPr="003373F4" w:rsidRDefault="008D2B23" w:rsidP="00BB245E">
      <w:pPr>
        <w:pStyle w:val="KDParagraf"/>
        <w:spacing w:before="0"/>
        <w:rPr>
          <w:rFonts w:cs="Arial"/>
          <w:lang w:bidi="en-US"/>
        </w:rPr>
      </w:pPr>
    </w:p>
    <w:p w14:paraId="629CB0A3" w14:textId="758905DF" w:rsidR="004120C3" w:rsidRPr="003373F4" w:rsidRDefault="006B4C0F" w:rsidP="00BB245E">
      <w:pPr>
        <w:spacing w:before="0"/>
        <w:rPr>
          <w:rFonts w:cs="Arial"/>
          <w:b/>
        </w:rPr>
      </w:pPr>
      <w:bookmarkStart w:id="215" w:name="_Toc441651586"/>
      <w:bookmarkStart w:id="216" w:name="_Toc442559897"/>
      <w:r>
        <w:rPr>
          <w:rFonts w:cs="Arial"/>
          <w:b/>
          <w:lang w:val="sr-Cyrl-RS"/>
        </w:rPr>
        <w:t>7</w:t>
      </w:r>
      <w:r w:rsidR="00B017EC">
        <w:rPr>
          <w:rFonts w:cs="Arial"/>
          <w:b/>
          <w:lang w:val="sr-Cyrl-RS"/>
        </w:rPr>
        <w:t xml:space="preserve">.10 </w:t>
      </w:r>
      <w:r w:rsidR="008D2B23" w:rsidRPr="003373F4">
        <w:rPr>
          <w:rFonts w:cs="Arial"/>
          <w:b/>
        </w:rPr>
        <w:t>Подношење заједничке понуде</w:t>
      </w:r>
      <w:bookmarkEnd w:id="215"/>
      <w:bookmarkEnd w:id="216"/>
    </w:p>
    <w:p w14:paraId="303158FF" w14:textId="77777777" w:rsidR="004109CC" w:rsidRPr="003373F4" w:rsidRDefault="004109CC" w:rsidP="00BB245E">
      <w:pPr>
        <w:pStyle w:val="KDParagraf"/>
        <w:spacing w:before="0"/>
        <w:rPr>
          <w:rFonts w:cs="Arial"/>
        </w:rPr>
      </w:pPr>
    </w:p>
    <w:p w14:paraId="3D0C8F29" w14:textId="77777777" w:rsidR="00A4177D" w:rsidRPr="00B223EA" w:rsidRDefault="00A4177D" w:rsidP="00A4177D">
      <w:pPr>
        <w:pStyle w:val="KDParagraf"/>
        <w:spacing w:before="0"/>
        <w:rPr>
          <w:rFonts w:cs="Arial"/>
          <w:lang w:val="sr-Cyrl-RS"/>
        </w:rPr>
      </w:pPr>
      <w:r w:rsidRPr="00B223EA">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25DCF46F" w14:textId="77777777" w:rsidR="00A4177D" w:rsidRPr="00B223EA" w:rsidRDefault="00A4177D" w:rsidP="00A4177D">
      <w:pPr>
        <w:pStyle w:val="KDParagraf"/>
        <w:spacing w:before="0"/>
        <w:rPr>
          <w:rFonts w:cs="Arial"/>
          <w:lang w:val="sr-Cyrl-RS"/>
        </w:rPr>
      </w:pPr>
      <w:r w:rsidRPr="00B223EA">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289A0651" w14:textId="77777777" w:rsidR="00A4177D" w:rsidRPr="00B223EA" w:rsidRDefault="00A4177D" w:rsidP="00A4177D">
      <w:pPr>
        <w:pStyle w:val="KDParagraf"/>
        <w:spacing w:before="0"/>
        <w:rPr>
          <w:rFonts w:cs="Arial"/>
          <w:lang w:val="sr-Cyrl-RS"/>
        </w:rPr>
      </w:pPr>
      <w:r w:rsidRPr="00B223EA">
        <w:rPr>
          <w:rFonts w:cs="Arial"/>
          <w:lang w:val="sr-Cyrl-RS"/>
        </w:rPr>
        <w:t>-опис и вредност послова сваког од понуђача из групе понуђача у извршењу Уговора.</w:t>
      </w:r>
    </w:p>
    <w:p w14:paraId="37F1098C" w14:textId="77777777" w:rsidR="00A4177D" w:rsidRPr="00B223EA" w:rsidRDefault="00A4177D" w:rsidP="00A4177D">
      <w:pPr>
        <w:pStyle w:val="KDParagraf"/>
        <w:spacing w:before="0"/>
        <w:rPr>
          <w:rFonts w:cs="Arial"/>
          <w:lang w:val="sr-Cyrl-RS"/>
        </w:rPr>
      </w:pPr>
      <w:r w:rsidRPr="00B223EA">
        <w:rPr>
          <w:rFonts w:cs="Arial"/>
          <w:lang w:val="sr-Cyrl-RS"/>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14:paraId="35081B93" w14:textId="77777777" w:rsidR="00A4177D" w:rsidRPr="00B223EA" w:rsidRDefault="00A4177D" w:rsidP="00A4177D">
      <w:pPr>
        <w:pStyle w:val="KDParagraf"/>
        <w:spacing w:before="0"/>
        <w:rPr>
          <w:rFonts w:cs="Arial"/>
          <w:lang w:val="sr-Cyrl-RS"/>
        </w:rPr>
      </w:pPr>
      <w:r w:rsidRPr="00B223EA">
        <w:rPr>
          <w:rFonts w:cs="Arial"/>
          <w:lang w:val="sr-Cyrl-RS"/>
        </w:rPr>
        <w:t xml:space="preserve">          -Уколико испоруку добара/ пружање услуга/извођење радова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14:paraId="13169678" w14:textId="77777777" w:rsidR="00A4177D" w:rsidRPr="00B223EA" w:rsidRDefault="00A4177D" w:rsidP="00A4177D">
      <w:pPr>
        <w:pStyle w:val="KDParagraf"/>
        <w:spacing w:before="0"/>
        <w:rPr>
          <w:rFonts w:cs="Arial"/>
          <w:lang w:val="sr-Cyrl-RS"/>
        </w:rPr>
      </w:pPr>
      <w:r w:rsidRPr="00B223EA">
        <w:rPr>
          <w:rFonts w:cs="Arial"/>
          <w:lang w:val="sr-Cyrl-RS"/>
        </w:rPr>
        <w:t xml:space="preserve">           -Уколико испоруку добара/пружање услуга/извођење радова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14:paraId="649738AE" w14:textId="77777777" w:rsidR="00A4177D" w:rsidRPr="00B223EA" w:rsidRDefault="00A4177D" w:rsidP="00A4177D">
      <w:pPr>
        <w:pStyle w:val="KDParagraf"/>
        <w:spacing w:before="0"/>
        <w:rPr>
          <w:rFonts w:cs="Arial"/>
          <w:lang w:val="sr-Cyrl-RS"/>
        </w:rPr>
      </w:pPr>
      <w:r w:rsidRPr="00B223EA">
        <w:rPr>
          <w:rFonts w:cs="Arial"/>
          <w:lang w:val="sr-Cyrl-RS"/>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p w14:paraId="1866692B" w14:textId="77777777" w:rsidR="00A4177D" w:rsidRPr="00B223EA" w:rsidRDefault="00A4177D" w:rsidP="00A4177D">
      <w:pPr>
        <w:pStyle w:val="KDParagraf"/>
        <w:spacing w:before="0"/>
        <w:rPr>
          <w:rFonts w:cs="Arial"/>
          <w:lang w:val="sr-Cyrl-RS"/>
        </w:rPr>
      </w:pPr>
      <w:r w:rsidRPr="00B223EA">
        <w:rPr>
          <w:rFonts w:cs="Arial"/>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2BDD5710" w14:textId="77777777" w:rsidR="00A4177D" w:rsidRPr="00B223EA" w:rsidRDefault="00A4177D" w:rsidP="00A4177D">
      <w:pPr>
        <w:pStyle w:val="KDParagraf"/>
        <w:spacing w:before="0"/>
        <w:rPr>
          <w:rFonts w:cs="Arial"/>
          <w:lang w:val="sr-Cyrl-RS"/>
        </w:rPr>
      </w:pPr>
      <w:r w:rsidRPr="00B223EA">
        <w:rPr>
          <w:rFonts w:cs="Arial"/>
          <w:lang w:val="sr-Cyrl-RS"/>
        </w:rPr>
        <w:t>Услов из члана 75. став 1.тачка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6561BC61" w14:textId="77777777" w:rsidR="00A4177D" w:rsidRPr="00B223EA" w:rsidRDefault="00A4177D" w:rsidP="00A4177D">
      <w:pPr>
        <w:pStyle w:val="KDParagraf"/>
        <w:spacing w:before="0"/>
        <w:rPr>
          <w:rFonts w:cs="Arial"/>
          <w:lang w:val="sr-Cyrl-RS"/>
        </w:rPr>
      </w:pPr>
      <w:r w:rsidRPr="00B223EA">
        <w:rPr>
          <w:rFonts w:cs="Arial"/>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7184BE96" w14:textId="77777777" w:rsidR="00A4177D" w:rsidRPr="00B223EA" w:rsidRDefault="00A4177D" w:rsidP="00A4177D">
      <w:pPr>
        <w:pStyle w:val="KDParagraf"/>
        <w:spacing w:before="0"/>
        <w:rPr>
          <w:rFonts w:cs="Arial"/>
          <w:lang w:val="sr-Cyrl-RS"/>
        </w:rPr>
      </w:pPr>
      <w:r w:rsidRPr="00B223EA">
        <w:rPr>
          <w:rFonts w:cs="Arial"/>
          <w:lang w:val="sr-Cyrl-RS"/>
        </w:rPr>
        <w:t>Понуђачи из групе понуђача одговорају неограничено солидарно према наручиоцу.</w:t>
      </w:r>
    </w:p>
    <w:p w14:paraId="36966928" w14:textId="77777777" w:rsidR="000827F3" w:rsidRPr="003373F4" w:rsidRDefault="000827F3" w:rsidP="00BB245E">
      <w:pPr>
        <w:pStyle w:val="KDParagraf"/>
        <w:spacing w:before="0"/>
        <w:rPr>
          <w:rFonts w:cs="Arial"/>
          <w:lang w:bidi="en-US"/>
        </w:rPr>
      </w:pPr>
    </w:p>
    <w:p w14:paraId="434CE552" w14:textId="3B8D9D07" w:rsidR="000827F3" w:rsidRPr="00F4113B" w:rsidRDefault="006B4C0F" w:rsidP="00BB245E">
      <w:pPr>
        <w:spacing w:before="0"/>
        <w:rPr>
          <w:rFonts w:cs="Arial"/>
          <w:b/>
        </w:rPr>
      </w:pPr>
      <w:bookmarkStart w:id="217" w:name="_Toc441651587"/>
      <w:bookmarkStart w:id="218" w:name="_Toc442559898"/>
      <w:r>
        <w:rPr>
          <w:rFonts w:cs="Arial"/>
          <w:b/>
          <w:lang w:val="sr-Cyrl-RS"/>
        </w:rPr>
        <w:t>7</w:t>
      </w:r>
      <w:r w:rsidR="00B017EC" w:rsidRPr="00F4113B">
        <w:rPr>
          <w:rFonts w:cs="Arial"/>
          <w:b/>
          <w:lang w:val="sr-Cyrl-RS"/>
        </w:rPr>
        <w:t xml:space="preserve">.11 </w:t>
      </w:r>
      <w:r w:rsidR="000827F3" w:rsidRPr="00F4113B">
        <w:rPr>
          <w:rFonts w:cs="Arial"/>
          <w:b/>
        </w:rPr>
        <w:t>Понуђена цена</w:t>
      </w:r>
      <w:bookmarkEnd w:id="217"/>
      <w:bookmarkEnd w:id="218"/>
    </w:p>
    <w:p w14:paraId="780640B2" w14:textId="77777777" w:rsidR="004109CC" w:rsidRPr="00F4113B" w:rsidRDefault="004109CC" w:rsidP="00BB245E">
      <w:pPr>
        <w:pStyle w:val="KDParagraf"/>
        <w:spacing w:before="0"/>
        <w:rPr>
          <w:rFonts w:cs="Arial"/>
        </w:rPr>
      </w:pPr>
    </w:p>
    <w:p w14:paraId="22ECD890" w14:textId="7E57FBA1" w:rsidR="00B01661" w:rsidRPr="00F4113B" w:rsidRDefault="000827F3" w:rsidP="00BB245E">
      <w:pPr>
        <w:pStyle w:val="KDParagraf"/>
        <w:spacing w:before="0"/>
        <w:rPr>
          <w:rFonts w:cs="Arial"/>
          <w:lang w:val="sr-Cyrl-RS"/>
        </w:rPr>
      </w:pPr>
      <w:r w:rsidRPr="00F4113B">
        <w:rPr>
          <w:rFonts w:cs="Arial"/>
        </w:rPr>
        <w:t xml:space="preserve">Цена се исказује у </w:t>
      </w:r>
      <w:r w:rsidR="004A3057" w:rsidRPr="00F4113B">
        <w:rPr>
          <w:rFonts w:cs="Arial"/>
        </w:rPr>
        <w:t>динаримa</w:t>
      </w:r>
      <w:r w:rsidR="00816F9F" w:rsidRPr="00F4113B">
        <w:rPr>
          <w:rFonts w:cs="Arial"/>
          <w:lang w:val="sr-Cyrl-RS"/>
        </w:rPr>
        <w:t xml:space="preserve"> (РСД)</w:t>
      </w:r>
      <w:r w:rsidRPr="00F4113B">
        <w:rPr>
          <w:rFonts w:cs="Arial"/>
        </w:rPr>
        <w:t xml:space="preserve"> без пореза на додату вредност.</w:t>
      </w:r>
    </w:p>
    <w:p w14:paraId="733CD55D" w14:textId="77777777" w:rsidR="00F4113B" w:rsidRPr="00F4113B" w:rsidRDefault="00F4113B" w:rsidP="00274B43">
      <w:pPr>
        <w:pStyle w:val="KDParagraf"/>
        <w:spacing w:before="0"/>
        <w:rPr>
          <w:rFonts w:cs="Arial"/>
          <w:lang w:val="sr-Cyrl-RS"/>
        </w:rPr>
      </w:pPr>
    </w:p>
    <w:p w14:paraId="7FD254CE" w14:textId="788001E7" w:rsidR="00274B43" w:rsidRPr="00F4113B" w:rsidRDefault="00274B43" w:rsidP="00274B43">
      <w:pPr>
        <w:pStyle w:val="KDParagraf"/>
        <w:spacing w:before="0"/>
        <w:rPr>
          <w:rFonts w:cs="Arial"/>
          <w:lang w:val="sr-Cyrl-RS"/>
        </w:rPr>
      </w:pPr>
    </w:p>
    <w:p w14:paraId="4D90C4C2" w14:textId="001C935F" w:rsidR="00274B43" w:rsidRPr="00F4113B" w:rsidRDefault="00274B43" w:rsidP="00274B43">
      <w:pPr>
        <w:pStyle w:val="KDParagraf"/>
        <w:spacing w:before="0"/>
        <w:rPr>
          <w:rFonts w:cs="Arial"/>
          <w:lang w:val="sr-Cyrl-RS"/>
        </w:rPr>
      </w:pPr>
    </w:p>
    <w:p w14:paraId="45D92689" w14:textId="77777777" w:rsidR="004109CC" w:rsidRPr="00A1099D" w:rsidRDefault="004109CC" w:rsidP="00BB245E">
      <w:pPr>
        <w:pStyle w:val="KDParagraf"/>
        <w:spacing w:before="0"/>
        <w:rPr>
          <w:rFonts w:cs="Arial"/>
          <w:lang w:val="sr-Cyrl-RS"/>
        </w:rPr>
      </w:pPr>
    </w:p>
    <w:p w14:paraId="36A82A5D" w14:textId="77777777" w:rsidR="00B01661" w:rsidRPr="00A1099D" w:rsidRDefault="000827F3" w:rsidP="00BB245E">
      <w:pPr>
        <w:pStyle w:val="KDParagraf"/>
        <w:spacing w:before="0"/>
        <w:rPr>
          <w:rFonts w:cs="Arial"/>
          <w:lang w:val="sr-Cyrl-RS"/>
        </w:rPr>
      </w:pPr>
      <w:r w:rsidRPr="00A1099D">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6C6E0E65" w14:textId="77777777" w:rsidR="004109CC" w:rsidRPr="00A1099D" w:rsidRDefault="004109CC" w:rsidP="00BB245E">
      <w:pPr>
        <w:pStyle w:val="KDParagraf"/>
        <w:spacing w:before="0"/>
        <w:rPr>
          <w:rFonts w:cs="Arial"/>
          <w:lang w:val="sr-Cyrl-RS"/>
        </w:rPr>
      </w:pPr>
    </w:p>
    <w:p w14:paraId="552B2603" w14:textId="77777777" w:rsidR="001B763C" w:rsidRPr="00F4113B" w:rsidRDefault="000827F3" w:rsidP="00BB245E">
      <w:pPr>
        <w:pStyle w:val="KDParagraf"/>
        <w:spacing w:before="0"/>
        <w:rPr>
          <w:rFonts w:cs="Arial"/>
          <w:lang w:val="sr-Cyrl-CS"/>
        </w:rPr>
      </w:pPr>
      <w:r w:rsidRPr="00A1099D">
        <w:rPr>
          <w:rFonts w:cs="Arial"/>
          <w:lang w:val="sr-Cyrl-RS"/>
        </w:rPr>
        <w:t xml:space="preserve">Јединичне цене и укупно понуђена цена морају бити изражене са две децимале у складу са правилом заокруживања бројева. </w:t>
      </w:r>
    </w:p>
    <w:p w14:paraId="735E1B87" w14:textId="77777777" w:rsidR="004109CC" w:rsidRPr="00A1099D" w:rsidRDefault="004109CC" w:rsidP="00BB245E">
      <w:pPr>
        <w:pStyle w:val="KDParagraf"/>
        <w:spacing w:before="0"/>
        <w:rPr>
          <w:rFonts w:cs="Arial"/>
          <w:lang w:val="sr-Cyrl-RS"/>
        </w:rPr>
      </w:pPr>
    </w:p>
    <w:p w14:paraId="7C52ED18" w14:textId="77777777" w:rsidR="00644C8B" w:rsidRPr="00A1099D" w:rsidRDefault="000827F3" w:rsidP="00BB245E">
      <w:pPr>
        <w:pStyle w:val="KDParagraf"/>
        <w:spacing w:before="0"/>
        <w:rPr>
          <w:rFonts w:cs="Arial"/>
          <w:lang w:val="sr-Cyrl-RS"/>
        </w:rPr>
      </w:pPr>
      <w:r w:rsidRPr="00A1099D">
        <w:rPr>
          <w:rFonts w:cs="Arial"/>
          <w:lang w:val="sr-Cyrl-RS"/>
        </w:rPr>
        <w:t>Понуђена цена укључује све трошкове реализације предмета набавке.</w:t>
      </w:r>
    </w:p>
    <w:p w14:paraId="109FF3B1" w14:textId="31327639" w:rsidR="00644C8B" w:rsidRPr="00A1099D" w:rsidRDefault="00644C8B" w:rsidP="00BB245E">
      <w:pPr>
        <w:pStyle w:val="KDParagraf"/>
        <w:spacing w:before="0"/>
        <w:rPr>
          <w:rFonts w:cs="Arial"/>
          <w:lang w:val="sr-Cyrl-RS"/>
        </w:rPr>
      </w:pPr>
    </w:p>
    <w:p w14:paraId="63547B9B" w14:textId="77777777" w:rsidR="00F4113B" w:rsidRPr="00A1099D" w:rsidRDefault="00F4113B" w:rsidP="00F4113B">
      <w:pPr>
        <w:pStyle w:val="KDParagraf"/>
        <w:spacing w:before="0"/>
        <w:rPr>
          <w:rFonts w:cs="Arial"/>
          <w:lang w:val="sr-Cyrl-RS"/>
        </w:rPr>
      </w:pPr>
      <w:r w:rsidRPr="00F4113B">
        <w:rPr>
          <w:rFonts w:cs="Arial"/>
          <w:lang w:val="sr-Cyrl-RS"/>
        </w:rPr>
        <w:t>Елементи критеријума</w:t>
      </w:r>
      <w:r w:rsidRPr="00A1099D">
        <w:rPr>
          <w:rFonts w:cs="Arial"/>
          <w:lang w:val="sr-Cyrl-RS"/>
        </w:rPr>
        <w:t xml:space="preserve"> се користе у поступку стручне оцене понуда за рангирање </w:t>
      </w:r>
      <w:r w:rsidR="0089706B">
        <w:rPr>
          <w:rFonts w:cs="Arial"/>
          <w:lang w:val="sr-Cyrl-RS"/>
        </w:rPr>
        <w:t>понуда</w:t>
      </w:r>
      <w:r w:rsidRPr="00A1099D">
        <w:rPr>
          <w:rFonts w:cs="Arial"/>
          <w:lang w:val="sr-Cyrl-RS"/>
        </w:rPr>
        <w:t xml:space="preserve"> док се Оквирни споразум закључује на процењену вредност набавке.</w:t>
      </w:r>
    </w:p>
    <w:p w14:paraId="3B16CCE4" w14:textId="77777777" w:rsidR="00644C8B" w:rsidRPr="00A1099D" w:rsidRDefault="00644C8B" w:rsidP="00BB245E">
      <w:pPr>
        <w:pStyle w:val="KDParagraf"/>
        <w:spacing w:before="0"/>
        <w:rPr>
          <w:rFonts w:cs="Arial"/>
          <w:lang w:val="sr-Cyrl-RS"/>
        </w:rPr>
      </w:pPr>
    </w:p>
    <w:p w14:paraId="74BF09A9" w14:textId="77777777" w:rsidR="000827F3" w:rsidRPr="00A1099D" w:rsidRDefault="000827F3" w:rsidP="00BB245E">
      <w:pPr>
        <w:pStyle w:val="KDParagraf"/>
        <w:spacing w:before="0"/>
        <w:rPr>
          <w:rFonts w:cs="Arial"/>
          <w:lang w:val="sr-Cyrl-RS"/>
        </w:rPr>
      </w:pPr>
      <w:r w:rsidRPr="00A1099D">
        <w:rPr>
          <w:rFonts w:cs="Arial"/>
          <w:lang w:val="sr-Cyrl-RS"/>
        </w:rPr>
        <w:t>Ако је у понуди исказана неуобичајено ниска цена, Наручилац ће поступити у складу са чланом 92. Закона.</w:t>
      </w:r>
    </w:p>
    <w:p w14:paraId="5FE2997F" w14:textId="77777777" w:rsidR="00815E3E" w:rsidRPr="00A1099D" w:rsidRDefault="00815E3E" w:rsidP="00BB245E">
      <w:pPr>
        <w:pStyle w:val="KDParagraf"/>
        <w:spacing w:before="0"/>
        <w:rPr>
          <w:rFonts w:cs="Arial"/>
          <w:lang w:val="sr-Cyrl-RS"/>
        </w:rPr>
      </w:pPr>
    </w:p>
    <w:p w14:paraId="459004E1" w14:textId="27DD72EB" w:rsidR="00CE7EFE" w:rsidRDefault="00CE7EFE" w:rsidP="00BB245E">
      <w:pPr>
        <w:spacing w:before="0"/>
        <w:rPr>
          <w:rFonts w:cs="Arial"/>
          <w:b/>
          <w:lang w:val="sr-Cyrl-RS"/>
        </w:rPr>
      </w:pPr>
    </w:p>
    <w:p w14:paraId="132775C8" w14:textId="09B3DE7B" w:rsidR="00136F68" w:rsidRPr="00A1099D" w:rsidRDefault="006B4C0F" w:rsidP="00BB245E">
      <w:pPr>
        <w:spacing w:before="0"/>
        <w:rPr>
          <w:rFonts w:cs="Arial"/>
          <w:b/>
          <w:lang w:val="sr-Cyrl-RS"/>
        </w:rPr>
      </w:pPr>
      <w:r>
        <w:rPr>
          <w:rFonts w:cs="Arial"/>
          <w:b/>
          <w:lang w:val="sr-Cyrl-RS"/>
        </w:rPr>
        <w:t>7</w:t>
      </w:r>
      <w:r w:rsidR="00B017EC" w:rsidRPr="004C196F">
        <w:rPr>
          <w:rFonts w:cs="Arial"/>
          <w:b/>
          <w:lang w:val="sr-Cyrl-RS"/>
        </w:rPr>
        <w:t xml:space="preserve">.12 </w:t>
      </w:r>
      <w:r w:rsidR="000827F3" w:rsidRPr="00A1099D">
        <w:rPr>
          <w:rFonts w:cs="Arial"/>
          <w:b/>
          <w:lang w:val="sr-Cyrl-RS"/>
        </w:rPr>
        <w:t>Корекција цене</w:t>
      </w:r>
    </w:p>
    <w:p w14:paraId="6BDE288F" w14:textId="77777777" w:rsidR="004109CC" w:rsidRPr="00A1099D" w:rsidRDefault="004109CC" w:rsidP="00BB245E">
      <w:pPr>
        <w:pStyle w:val="KDParagraf"/>
        <w:spacing w:before="0"/>
        <w:rPr>
          <w:rFonts w:eastAsia="Calibri" w:cs="Arial"/>
          <w:lang w:val="sr-Cyrl-RS"/>
        </w:rPr>
      </w:pPr>
    </w:p>
    <w:p w14:paraId="44C6EAEA" w14:textId="77777777" w:rsidR="000827F3" w:rsidRPr="004C196F" w:rsidRDefault="000827F3" w:rsidP="00BB245E">
      <w:pPr>
        <w:pStyle w:val="KDParagraf"/>
        <w:spacing w:before="0"/>
        <w:rPr>
          <w:rFonts w:eastAsia="Calibri" w:cs="Arial"/>
          <w:lang w:val="sr-Cyrl-CS"/>
        </w:rPr>
      </w:pPr>
      <w:r w:rsidRPr="00A1099D">
        <w:rPr>
          <w:rFonts w:eastAsia="Calibri" w:cs="Arial"/>
          <w:lang w:val="sr-Cyrl-RS"/>
        </w:rPr>
        <w:t xml:space="preserve">Цена је фиксна за цео уговорени период и не подлеже никаквој промени. </w:t>
      </w:r>
    </w:p>
    <w:p w14:paraId="1E2EDB51" w14:textId="77777777" w:rsidR="00D72FC5" w:rsidRPr="004C196F" w:rsidRDefault="00D72FC5" w:rsidP="00BB245E">
      <w:pPr>
        <w:pStyle w:val="KDParagraf"/>
        <w:spacing w:before="0"/>
        <w:rPr>
          <w:rFonts w:eastAsia="Calibri" w:cs="Arial"/>
          <w:lang w:val="sr-Cyrl-CS"/>
        </w:rPr>
      </w:pPr>
    </w:p>
    <w:p w14:paraId="06A070C5" w14:textId="2808112E" w:rsidR="00136F68" w:rsidRPr="00A1099D" w:rsidRDefault="006B4C0F" w:rsidP="00BB245E">
      <w:pPr>
        <w:spacing w:before="0"/>
        <w:rPr>
          <w:rFonts w:cs="Arial"/>
          <w:b/>
          <w:lang w:val="sr-Cyrl-CS"/>
        </w:rPr>
      </w:pPr>
      <w:r>
        <w:rPr>
          <w:rFonts w:cs="Arial"/>
          <w:b/>
          <w:lang w:val="sr-Cyrl-RS"/>
        </w:rPr>
        <w:t>7</w:t>
      </w:r>
      <w:r w:rsidR="00B017EC" w:rsidRPr="004C196F">
        <w:rPr>
          <w:rFonts w:cs="Arial"/>
          <w:b/>
          <w:lang w:val="sr-Cyrl-RS"/>
        </w:rPr>
        <w:t xml:space="preserve">.13 </w:t>
      </w:r>
      <w:r w:rsidR="00570532" w:rsidRPr="004C196F">
        <w:rPr>
          <w:rFonts w:cs="Arial"/>
          <w:b/>
          <w:lang w:val="sr-Cyrl-RS"/>
        </w:rPr>
        <w:t xml:space="preserve">Рок </w:t>
      </w:r>
      <w:r w:rsidR="00767468" w:rsidRPr="004C196F">
        <w:rPr>
          <w:rFonts w:cs="Arial"/>
          <w:b/>
          <w:lang w:val="sr-Cyrl-RS"/>
        </w:rPr>
        <w:t xml:space="preserve">и место </w:t>
      </w:r>
      <w:r w:rsidR="00570532" w:rsidRPr="004C196F">
        <w:rPr>
          <w:rFonts w:cs="Arial"/>
          <w:b/>
          <w:lang w:val="sr-Cyrl-RS"/>
        </w:rPr>
        <w:t>и</w:t>
      </w:r>
      <w:r w:rsidR="00570532" w:rsidRPr="00A1099D">
        <w:rPr>
          <w:rFonts w:cs="Arial"/>
          <w:b/>
          <w:lang w:val="sr-Cyrl-CS"/>
        </w:rPr>
        <w:t>звршења услуга</w:t>
      </w:r>
    </w:p>
    <w:p w14:paraId="5412EDD6" w14:textId="77777777" w:rsidR="004109CC" w:rsidRPr="00A1099D" w:rsidRDefault="004109CC" w:rsidP="00BB245E">
      <w:pPr>
        <w:spacing w:before="0"/>
        <w:rPr>
          <w:rFonts w:cs="Arial"/>
          <w:highlight w:val="cyan"/>
          <w:lang w:val="sr-Cyrl-CS" w:eastAsia="ar-SA"/>
        </w:rPr>
      </w:pPr>
    </w:p>
    <w:p w14:paraId="753B1463" w14:textId="646699A1" w:rsidR="00376947" w:rsidRPr="004C196F" w:rsidRDefault="002D47C7" w:rsidP="00BB245E">
      <w:pPr>
        <w:spacing w:before="0"/>
        <w:rPr>
          <w:rFonts w:cs="Arial"/>
          <w:lang w:val="sr-Cyrl-RS"/>
        </w:rPr>
      </w:pPr>
      <w:r w:rsidRPr="004C196F">
        <w:rPr>
          <w:rFonts w:cs="Arial"/>
          <w:lang w:val="sr-Cyrl-CS"/>
        </w:rPr>
        <w:t>И</w:t>
      </w:r>
      <w:r w:rsidR="001008E7" w:rsidRPr="004C196F">
        <w:rPr>
          <w:rFonts w:cs="Arial"/>
          <w:lang w:val="sr-Cyrl-CS"/>
        </w:rPr>
        <w:t>звршењ</w:t>
      </w:r>
      <w:r w:rsidRPr="004C196F">
        <w:rPr>
          <w:rFonts w:cs="Arial"/>
          <w:lang w:val="sr-Cyrl-CS"/>
        </w:rPr>
        <w:t>е</w:t>
      </w:r>
      <w:r w:rsidR="001008E7" w:rsidRPr="004C196F">
        <w:rPr>
          <w:rFonts w:cs="Arial"/>
          <w:lang w:val="sr-Cyrl-CS"/>
        </w:rPr>
        <w:t xml:space="preserve"> </w:t>
      </w:r>
      <w:r w:rsidR="001008E7" w:rsidRPr="004C196F">
        <w:rPr>
          <w:rFonts w:cs="Arial"/>
          <w:lang w:val="ru-RU"/>
        </w:rPr>
        <w:t>услуг</w:t>
      </w:r>
      <w:r w:rsidR="000B13F6" w:rsidRPr="004C196F">
        <w:rPr>
          <w:rFonts w:cs="Arial"/>
          <w:lang w:val="sr-Cyrl-RS"/>
        </w:rPr>
        <w:t>а</w:t>
      </w:r>
      <w:r w:rsidR="00EF331A" w:rsidRPr="004C196F">
        <w:rPr>
          <w:rFonts w:cs="Arial"/>
          <w:lang w:val="ru-RU"/>
        </w:rPr>
        <w:t xml:space="preserve"> </w:t>
      </w:r>
      <w:bookmarkStart w:id="219" w:name="_Toc441651588"/>
      <w:bookmarkStart w:id="220" w:name="_Toc442559899"/>
      <w:r w:rsidRPr="004C196F">
        <w:rPr>
          <w:rFonts w:cs="Arial"/>
          <w:lang w:val="sr-Cyrl-RS"/>
        </w:rPr>
        <w:t xml:space="preserve">почиње </w:t>
      </w:r>
      <w:r w:rsidR="00E42BCD">
        <w:rPr>
          <w:rFonts w:cs="Arial"/>
          <w:lang w:val="sr-Cyrl-RS"/>
        </w:rPr>
        <w:t>издавањем Н</w:t>
      </w:r>
      <w:r w:rsidR="009E7544" w:rsidRPr="009E7544">
        <w:rPr>
          <w:rFonts w:cs="Arial"/>
          <w:lang w:val="sr-Cyrl-RS"/>
        </w:rPr>
        <w:t>аруџбенице за сваку МХЕ појединачно</w:t>
      </w:r>
      <w:r w:rsidR="000B13F6" w:rsidRPr="004C196F">
        <w:rPr>
          <w:rFonts w:cs="Arial"/>
          <w:lang w:val="sr-Cyrl-RS"/>
        </w:rPr>
        <w:t>.</w:t>
      </w:r>
    </w:p>
    <w:p w14:paraId="768A1E83" w14:textId="77777777" w:rsidR="004109CC" w:rsidRPr="004C196F" w:rsidRDefault="004109CC" w:rsidP="00BB245E">
      <w:pPr>
        <w:spacing w:before="0"/>
        <w:rPr>
          <w:rFonts w:cs="Arial"/>
          <w:lang w:val="sr-Cyrl-CS"/>
        </w:rPr>
      </w:pPr>
    </w:p>
    <w:p w14:paraId="2BC16DDE" w14:textId="75723299" w:rsidR="00691FD3" w:rsidRPr="004C196F" w:rsidRDefault="00691FD3" w:rsidP="00BB245E">
      <w:pPr>
        <w:spacing w:before="0"/>
        <w:rPr>
          <w:rFonts w:eastAsia="Calibri" w:cs="Arial"/>
          <w:spacing w:val="-6"/>
          <w:lang w:val="sr-Cyrl-CS"/>
        </w:rPr>
      </w:pPr>
      <w:r w:rsidRPr="004C196F">
        <w:rPr>
          <w:rFonts w:cs="Arial"/>
          <w:lang w:val="sr-Cyrl-CS"/>
        </w:rPr>
        <w:t xml:space="preserve">Рок извршења </w:t>
      </w:r>
      <w:r w:rsidR="00743F38">
        <w:rPr>
          <w:rFonts w:cs="Arial"/>
          <w:lang w:val="sr-Cyrl-RS"/>
        </w:rPr>
        <w:t>услуге</w:t>
      </w:r>
      <w:r w:rsidR="00B51B68" w:rsidRPr="004C196F">
        <w:rPr>
          <w:rFonts w:cs="Arial"/>
          <w:lang w:val="sr-Cyrl-RS"/>
        </w:rPr>
        <w:t xml:space="preserve"> </w:t>
      </w:r>
      <w:r w:rsidR="00FA7BEC" w:rsidRPr="004C196F">
        <w:rPr>
          <w:rFonts w:cs="Arial"/>
          <w:lang w:val="sr-Cyrl-RS"/>
        </w:rPr>
        <w:t>Стручног надзора</w:t>
      </w:r>
      <w:r w:rsidR="0054700F" w:rsidRPr="004C196F">
        <w:rPr>
          <w:rFonts w:cs="Arial"/>
          <w:lang w:val="sr-Cyrl-RS"/>
        </w:rPr>
        <w:t xml:space="preserve"> </w:t>
      </w:r>
      <w:r w:rsidRPr="004C196F">
        <w:rPr>
          <w:rFonts w:cs="Arial"/>
          <w:lang w:val="sr-Cyrl-CS"/>
        </w:rPr>
        <w:t>обухвата период</w:t>
      </w:r>
      <w:r w:rsidR="00570532" w:rsidRPr="004C196F">
        <w:rPr>
          <w:rFonts w:cs="Arial"/>
          <w:lang w:val="sr-Cyrl-CS"/>
        </w:rPr>
        <w:t>,</w:t>
      </w:r>
      <w:r w:rsidRPr="004C196F">
        <w:rPr>
          <w:rFonts w:cs="Arial"/>
          <w:lang w:val="sr-Cyrl-CS"/>
        </w:rPr>
        <w:t xml:space="preserve"> </w:t>
      </w:r>
      <w:r w:rsidR="00570532" w:rsidRPr="004C196F">
        <w:rPr>
          <w:rFonts w:cs="Arial"/>
          <w:lang w:val="sr-Cyrl-CS"/>
        </w:rPr>
        <w:t xml:space="preserve">у зависности од конкретне МХЕ, </w:t>
      </w:r>
      <w:r w:rsidR="004C196F" w:rsidRPr="004C196F">
        <w:rPr>
          <w:rFonts w:cs="Arial"/>
          <w:lang w:val="sr-Cyrl-CS"/>
        </w:rPr>
        <w:t xml:space="preserve">оквирно </w:t>
      </w:r>
      <w:r w:rsidR="005D4998" w:rsidRPr="004C196F">
        <w:rPr>
          <w:rFonts w:cs="Arial"/>
          <w:lang w:val="sr-Cyrl-CS"/>
        </w:rPr>
        <w:t xml:space="preserve">од </w:t>
      </w:r>
      <w:r w:rsidR="00160F82" w:rsidRPr="004C196F">
        <w:rPr>
          <w:rFonts w:cs="Arial"/>
          <w:lang w:val="sr-Cyrl-CS"/>
        </w:rPr>
        <w:t>6</w:t>
      </w:r>
      <w:r w:rsidR="00CA7270">
        <w:rPr>
          <w:rFonts w:cs="Arial"/>
          <w:lang w:val="sr-Cyrl-CS"/>
        </w:rPr>
        <w:t xml:space="preserve"> (словима: шест) </w:t>
      </w:r>
      <w:r w:rsidR="00160F82" w:rsidRPr="004C196F">
        <w:rPr>
          <w:rFonts w:cs="Arial"/>
          <w:lang w:val="sr-Cyrl-CS"/>
        </w:rPr>
        <w:t xml:space="preserve"> до</w:t>
      </w:r>
      <w:r w:rsidRPr="004C196F">
        <w:rPr>
          <w:rFonts w:cs="Arial"/>
          <w:lang w:val="sr-Cyrl-CS"/>
        </w:rPr>
        <w:t xml:space="preserve"> </w:t>
      </w:r>
      <w:r w:rsidR="000B13F6" w:rsidRPr="004C196F">
        <w:rPr>
          <w:rFonts w:cs="Arial"/>
          <w:lang w:val="sr-Cyrl-RS"/>
        </w:rPr>
        <w:t>12</w:t>
      </w:r>
      <w:r w:rsidR="00CA7270">
        <w:rPr>
          <w:rFonts w:cs="Arial"/>
          <w:lang w:val="sr-Cyrl-RS"/>
        </w:rPr>
        <w:t xml:space="preserve"> </w:t>
      </w:r>
      <w:r w:rsidR="00CA7270">
        <w:rPr>
          <w:rFonts w:cs="Arial"/>
          <w:lang w:val="sr-Cyrl-CS"/>
        </w:rPr>
        <w:t xml:space="preserve">(словима: дванаест) </w:t>
      </w:r>
      <w:r w:rsidR="00160F82" w:rsidRPr="004C196F">
        <w:rPr>
          <w:rFonts w:cs="Arial"/>
          <w:lang w:val="ru-RU"/>
        </w:rPr>
        <w:t xml:space="preserve"> </w:t>
      </w:r>
      <w:r w:rsidRPr="004C196F">
        <w:rPr>
          <w:rFonts w:cs="Arial"/>
          <w:lang w:val="sr-Cyrl-CS"/>
        </w:rPr>
        <w:t>месеци</w:t>
      </w:r>
      <w:r w:rsidR="004C196F" w:rsidRPr="004C196F">
        <w:rPr>
          <w:rFonts w:cs="Arial"/>
          <w:lang w:val="sr-Cyrl-CS"/>
        </w:rPr>
        <w:t>, односно до завршетка радова на свакој МХЕ</w:t>
      </w:r>
      <w:r w:rsidR="00BE73C2" w:rsidRPr="004C196F">
        <w:rPr>
          <w:rFonts w:eastAsia="Calibri" w:cs="Arial"/>
          <w:spacing w:val="-6"/>
          <w:lang w:val="sr-Cyrl-CS"/>
        </w:rPr>
        <w:t xml:space="preserve">. </w:t>
      </w:r>
    </w:p>
    <w:p w14:paraId="36A0B53E" w14:textId="31B69793" w:rsidR="00570532" w:rsidRPr="004C196F" w:rsidRDefault="00570532" w:rsidP="00BB245E">
      <w:pPr>
        <w:spacing w:before="0"/>
        <w:rPr>
          <w:rFonts w:cs="Arial"/>
          <w:lang w:val="sr-Cyrl-CS"/>
        </w:rPr>
      </w:pPr>
    </w:p>
    <w:p w14:paraId="44E1A5C3" w14:textId="27737E16" w:rsidR="00683540" w:rsidRPr="004C196F" w:rsidRDefault="00683540" w:rsidP="00BB245E">
      <w:pPr>
        <w:spacing w:before="0"/>
        <w:rPr>
          <w:rFonts w:cs="Arial"/>
          <w:lang w:val="sr-Cyrl-CS"/>
        </w:rPr>
      </w:pPr>
      <w:r w:rsidRPr="004C196F">
        <w:rPr>
          <w:rFonts w:cs="Arial"/>
          <w:lang w:val="sr-Cyrl-CS"/>
        </w:rPr>
        <w:t>Процењено трајање радова на МХЕ:</w:t>
      </w:r>
    </w:p>
    <w:p w14:paraId="14B8D44F" w14:textId="77777777" w:rsidR="00683540" w:rsidRPr="004C196F" w:rsidRDefault="00683540" w:rsidP="00BB245E">
      <w:pPr>
        <w:spacing w:before="0"/>
        <w:rPr>
          <w:rFonts w:cs="Arial"/>
          <w:lang w:val="sr-Cyrl-CS"/>
        </w:rPr>
      </w:pPr>
    </w:p>
    <w:p w14:paraId="4E55CBF6" w14:textId="1C16D4CC" w:rsidR="00570532" w:rsidRPr="004C196F" w:rsidRDefault="00570532" w:rsidP="00570532">
      <w:pPr>
        <w:spacing w:before="0"/>
        <w:rPr>
          <w:rFonts w:cs="Arial"/>
          <w:lang w:val="sr-Cyrl-RS"/>
        </w:rPr>
      </w:pPr>
      <w:r w:rsidRPr="004C196F">
        <w:rPr>
          <w:rFonts w:cs="Arial"/>
          <w:lang w:val="sr-Cyrl-RS"/>
        </w:rPr>
        <w:t>1. МХЕ 1: Стручни надзор на изградњи нове МХЕ</w:t>
      </w:r>
      <w:r w:rsidR="004C196F" w:rsidRPr="004C196F">
        <w:rPr>
          <w:rFonts w:cs="Arial"/>
          <w:lang w:val="sr-Cyrl-RS"/>
        </w:rPr>
        <w:t xml:space="preserve"> </w:t>
      </w:r>
      <w:r w:rsidRPr="004C196F">
        <w:rPr>
          <w:rFonts w:cs="Arial"/>
          <w:lang w:val="sr-Cyrl-RS"/>
        </w:rPr>
        <w:t>– процењено трајање радова 9</w:t>
      </w:r>
      <w:r w:rsidR="006F46B3">
        <w:rPr>
          <w:rFonts w:cs="Arial"/>
          <w:lang w:val="sr-Cyrl-RS"/>
        </w:rPr>
        <w:t xml:space="preserve"> (словима: девет)</w:t>
      </w:r>
      <w:r w:rsidRPr="004C196F">
        <w:rPr>
          <w:rFonts w:cs="Arial"/>
          <w:lang w:val="sr-Cyrl-RS"/>
        </w:rPr>
        <w:t xml:space="preserve"> месеци</w:t>
      </w:r>
    </w:p>
    <w:p w14:paraId="4C7E7E4C" w14:textId="29DB6034" w:rsidR="00570532" w:rsidRPr="004C196F" w:rsidRDefault="00570532" w:rsidP="00570532">
      <w:pPr>
        <w:spacing w:before="0"/>
        <w:rPr>
          <w:rFonts w:cs="Arial"/>
          <w:lang w:val="sr-Cyrl-RS"/>
        </w:rPr>
      </w:pPr>
      <w:r w:rsidRPr="004C196F">
        <w:rPr>
          <w:rFonts w:cs="Arial"/>
          <w:lang w:val="sr-Cyrl-RS"/>
        </w:rPr>
        <w:t>2. МХЕ 2: Стручни надзор на изградњи нове МХЕ</w:t>
      </w:r>
      <w:r w:rsidR="004C196F" w:rsidRPr="004C196F">
        <w:rPr>
          <w:rFonts w:cs="Arial"/>
          <w:lang w:val="sr-Cyrl-RS"/>
        </w:rPr>
        <w:t xml:space="preserve"> </w:t>
      </w:r>
      <w:r w:rsidRPr="004C196F">
        <w:rPr>
          <w:rFonts w:cs="Arial"/>
          <w:lang w:val="sr-Cyrl-RS"/>
        </w:rPr>
        <w:t>– процењено трајање радова 12</w:t>
      </w:r>
      <w:r w:rsidR="006F46B3">
        <w:rPr>
          <w:rFonts w:cs="Arial"/>
          <w:lang w:val="sr-Cyrl-RS"/>
        </w:rPr>
        <w:t xml:space="preserve"> (словима: дванаест)</w:t>
      </w:r>
      <w:r w:rsidRPr="004C196F">
        <w:rPr>
          <w:rFonts w:cs="Arial"/>
          <w:lang w:val="sr-Cyrl-RS"/>
        </w:rPr>
        <w:t xml:space="preserve"> месеци</w:t>
      </w:r>
    </w:p>
    <w:p w14:paraId="2BC012F6" w14:textId="6FC5C8A6" w:rsidR="00570532" w:rsidRPr="00A1099D" w:rsidRDefault="00570532" w:rsidP="00570532">
      <w:pPr>
        <w:spacing w:before="0"/>
        <w:rPr>
          <w:rFonts w:cs="Arial"/>
          <w:lang w:val="sr-Cyrl-RS"/>
        </w:rPr>
      </w:pPr>
      <w:r w:rsidRPr="004C196F">
        <w:rPr>
          <w:rFonts w:cs="Arial"/>
          <w:lang w:val="sr-Cyrl-RS"/>
        </w:rPr>
        <w:t>3</w:t>
      </w:r>
      <w:r w:rsidRPr="00A1099D">
        <w:rPr>
          <w:rFonts w:cs="Arial"/>
          <w:lang w:val="sr-Cyrl-RS"/>
        </w:rPr>
        <w:t xml:space="preserve">. МХЕ </w:t>
      </w:r>
      <w:r w:rsidRPr="004C196F">
        <w:rPr>
          <w:rFonts w:cs="Arial"/>
          <w:lang w:val="sr-Cyrl-RS"/>
        </w:rPr>
        <w:t>3</w:t>
      </w:r>
      <w:r w:rsidRPr="00A1099D">
        <w:rPr>
          <w:rFonts w:cs="Arial"/>
          <w:lang w:val="sr-Cyrl-RS"/>
        </w:rPr>
        <w:t>: Стручни надзор на изградњи нове МХЕ</w:t>
      </w:r>
      <w:r w:rsidR="004C196F" w:rsidRPr="004C196F">
        <w:rPr>
          <w:rFonts w:cs="Arial"/>
          <w:lang w:val="sr-Cyrl-RS"/>
        </w:rPr>
        <w:t xml:space="preserve"> </w:t>
      </w:r>
      <w:r w:rsidRPr="00A1099D">
        <w:rPr>
          <w:rFonts w:cs="Arial"/>
          <w:lang w:val="sr-Cyrl-RS"/>
        </w:rPr>
        <w:t xml:space="preserve">– процењено трајање радова </w:t>
      </w:r>
      <w:r w:rsidRPr="004C196F">
        <w:rPr>
          <w:rFonts w:cs="Arial"/>
          <w:lang w:val="sr-Cyrl-RS"/>
        </w:rPr>
        <w:t>12</w:t>
      </w:r>
      <w:r w:rsidRPr="00A1099D">
        <w:rPr>
          <w:rFonts w:cs="Arial"/>
          <w:lang w:val="sr-Cyrl-RS"/>
        </w:rPr>
        <w:t xml:space="preserve"> </w:t>
      </w:r>
      <w:r w:rsidR="006F46B3">
        <w:rPr>
          <w:rFonts w:cs="Arial"/>
          <w:lang w:val="sr-Cyrl-RS"/>
        </w:rPr>
        <w:t>(словима: дванаест)</w:t>
      </w:r>
      <w:r w:rsidRPr="00A1099D">
        <w:rPr>
          <w:rFonts w:cs="Arial"/>
          <w:lang w:val="sr-Cyrl-RS"/>
        </w:rPr>
        <w:t>месеци</w:t>
      </w:r>
    </w:p>
    <w:p w14:paraId="02A429AF" w14:textId="5727B844" w:rsidR="00570532" w:rsidRPr="00A1099D" w:rsidRDefault="00570532" w:rsidP="00570532">
      <w:pPr>
        <w:spacing w:before="0"/>
        <w:rPr>
          <w:rFonts w:cs="Arial"/>
          <w:lang w:val="sr-Cyrl-RS"/>
        </w:rPr>
      </w:pPr>
      <w:r w:rsidRPr="004C196F">
        <w:rPr>
          <w:rFonts w:cs="Arial"/>
          <w:lang w:val="sr-Cyrl-RS"/>
        </w:rPr>
        <w:t>4</w:t>
      </w:r>
      <w:r w:rsidRPr="00A1099D">
        <w:rPr>
          <w:rFonts w:cs="Arial"/>
          <w:lang w:val="sr-Cyrl-RS"/>
        </w:rPr>
        <w:t xml:space="preserve">. МХЕ </w:t>
      </w:r>
      <w:r w:rsidRPr="004C196F">
        <w:rPr>
          <w:rFonts w:cs="Arial"/>
          <w:lang w:val="sr-Cyrl-RS"/>
        </w:rPr>
        <w:t>4</w:t>
      </w:r>
      <w:r w:rsidRPr="00A1099D">
        <w:rPr>
          <w:rFonts w:cs="Arial"/>
          <w:lang w:val="sr-Cyrl-RS"/>
        </w:rPr>
        <w:t xml:space="preserve">: Стручни надзор на </w:t>
      </w:r>
      <w:r w:rsidRPr="004C196F">
        <w:rPr>
          <w:rFonts w:cs="Arial"/>
          <w:lang w:val="sr-Cyrl-RS"/>
        </w:rPr>
        <w:t>реконструкцији</w:t>
      </w:r>
      <w:r w:rsidRPr="00A1099D">
        <w:rPr>
          <w:rFonts w:cs="Arial"/>
          <w:lang w:val="sr-Cyrl-RS"/>
        </w:rPr>
        <w:t xml:space="preserve"> МХЕ</w:t>
      </w:r>
      <w:r w:rsidR="004C196F" w:rsidRPr="004C196F">
        <w:rPr>
          <w:rFonts w:cs="Arial"/>
          <w:lang w:val="sr-Cyrl-RS"/>
        </w:rPr>
        <w:t xml:space="preserve"> </w:t>
      </w:r>
      <w:r w:rsidRPr="00A1099D">
        <w:rPr>
          <w:rFonts w:cs="Arial"/>
          <w:lang w:val="sr-Cyrl-RS"/>
        </w:rPr>
        <w:t xml:space="preserve">– процењено трајање радова </w:t>
      </w:r>
      <w:r w:rsidRPr="004C196F">
        <w:rPr>
          <w:rFonts w:cs="Arial"/>
          <w:lang w:val="sr-Cyrl-RS"/>
        </w:rPr>
        <w:t>6</w:t>
      </w:r>
      <w:r w:rsidR="006F46B3">
        <w:rPr>
          <w:rFonts w:cs="Arial"/>
          <w:lang w:val="sr-Cyrl-RS"/>
        </w:rPr>
        <w:t xml:space="preserve"> (словима: шест)</w:t>
      </w:r>
      <w:r w:rsidRPr="00A1099D">
        <w:rPr>
          <w:rFonts w:cs="Arial"/>
          <w:lang w:val="sr-Cyrl-RS"/>
        </w:rPr>
        <w:t xml:space="preserve"> месеци</w:t>
      </w:r>
    </w:p>
    <w:p w14:paraId="6EDFC888" w14:textId="65D9065C" w:rsidR="00570532" w:rsidRPr="00A1099D" w:rsidRDefault="00570532" w:rsidP="00570532">
      <w:pPr>
        <w:spacing w:before="0"/>
        <w:rPr>
          <w:rFonts w:cs="Arial"/>
          <w:lang w:val="sr-Cyrl-RS"/>
        </w:rPr>
      </w:pPr>
      <w:r w:rsidRPr="004C196F">
        <w:rPr>
          <w:rFonts w:cs="Arial"/>
          <w:lang w:val="sr-Cyrl-RS"/>
        </w:rPr>
        <w:t>5</w:t>
      </w:r>
      <w:r w:rsidRPr="00A1099D">
        <w:rPr>
          <w:rFonts w:cs="Arial"/>
          <w:lang w:val="sr-Cyrl-RS"/>
        </w:rPr>
        <w:t xml:space="preserve">. МХЕ </w:t>
      </w:r>
      <w:r w:rsidRPr="004C196F">
        <w:rPr>
          <w:rFonts w:cs="Arial"/>
          <w:lang w:val="sr-Cyrl-RS"/>
        </w:rPr>
        <w:t>5</w:t>
      </w:r>
      <w:r w:rsidRPr="00A1099D">
        <w:rPr>
          <w:rFonts w:cs="Arial"/>
          <w:lang w:val="sr-Cyrl-RS"/>
        </w:rPr>
        <w:t>: Стручни надзор на реконструкцији МХЕ</w:t>
      </w:r>
      <w:r w:rsidR="004C196F" w:rsidRPr="004C196F">
        <w:rPr>
          <w:rFonts w:cs="Arial"/>
          <w:lang w:val="sr-Cyrl-RS"/>
        </w:rPr>
        <w:t xml:space="preserve"> </w:t>
      </w:r>
      <w:r w:rsidRPr="00A1099D">
        <w:rPr>
          <w:rFonts w:cs="Arial"/>
          <w:lang w:val="sr-Cyrl-RS"/>
        </w:rPr>
        <w:t>– процењено трајање радова 6</w:t>
      </w:r>
      <w:r w:rsidR="006F46B3">
        <w:rPr>
          <w:rFonts w:cs="Arial"/>
          <w:lang w:val="sr-Cyrl-RS"/>
        </w:rPr>
        <w:t xml:space="preserve"> (словима: шест)</w:t>
      </w:r>
      <w:r w:rsidRPr="00A1099D">
        <w:rPr>
          <w:rFonts w:cs="Arial"/>
          <w:lang w:val="sr-Cyrl-RS"/>
        </w:rPr>
        <w:t xml:space="preserve"> месеци</w:t>
      </w:r>
    </w:p>
    <w:p w14:paraId="1A1CFED3" w14:textId="15063AC4" w:rsidR="00570532" w:rsidRDefault="00570532" w:rsidP="00570532">
      <w:pPr>
        <w:spacing w:before="0"/>
        <w:rPr>
          <w:rFonts w:cs="Arial"/>
          <w:lang w:val="sr-Cyrl-RS"/>
        </w:rPr>
      </w:pPr>
      <w:r w:rsidRPr="004C196F">
        <w:rPr>
          <w:rFonts w:cs="Arial"/>
          <w:lang w:val="sr-Cyrl-RS"/>
        </w:rPr>
        <w:t>6</w:t>
      </w:r>
      <w:r w:rsidRPr="00A1099D">
        <w:rPr>
          <w:rFonts w:cs="Arial"/>
          <w:lang w:val="sr-Cyrl-RS"/>
        </w:rPr>
        <w:t xml:space="preserve">. МХЕ </w:t>
      </w:r>
      <w:r w:rsidRPr="004C196F">
        <w:rPr>
          <w:rFonts w:cs="Arial"/>
          <w:lang w:val="sr-Cyrl-RS"/>
        </w:rPr>
        <w:t>6</w:t>
      </w:r>
      <w:r w:rsidRPr="00A1099D">
        <w:rPr>
          <w:rFonts w:cs="Arial"/>
          <w:lang w:val="sr-Cyrl-RS"/>
        </w:rPr>
        <w:t>: Стручни надзор на реконструкцији МХЕ</w:t>
      </w:r>
      <w:r w:rsidR="004C196F" w:rsidRPr="004C196F">
        <w:rPr>
          <w:rFonts w:cs="Arial"/>
          <w:lang w:val="sr-Cyrl-RS"/>
        </w:rPr>
        <w:t xml:space="preserve"> </w:t>
      </w:r>
      <w:r w:rsidRPr="00A1099D">
        <w:rPr>
          <w:rFonts w:cs="Arial"/>
          <w:lang w:val="sr-Cyrl-RS"/>
        </w:rPr>
        <w:t>– процењено трајање радова 6</w:t>
      </w:r>
      <w:r w:rsidR="006F46B3">
        <w:rPr>
          <w:rFonts w:cs="Arial"/>
          <w:lang w:val="sr-Cyrl-RS"/>
        </w:rPr>
        <w:t xml:space="preserve"> (словима: шест)</w:t>
      </w:r>
      <w:r w:rsidRPr="00A1099D">
        <w:rPr>
          <w:rFonts w:cs="Arial"/>
          <w:lang w:val="sr-Cyrl-RS"/>
        </w:rPr>
        <w:t xml:space="preserve"> месеци</w:t>
      </w:r>
    </w:p>
    <w:p w14:paraId="3B201076" w14:textId="02A30795" w:rsidR="00A4177D" w:rsidRPr="00A1099D" w:rsidRDefault="00A4177D" w:rsidP="00570532">
      <w:pPr>
        <w:spacing w:before="0"/>
        <w:rPr>
          <w:rFonts w:cs="Arial"/>
          <w:lang w:val="sr-Cyrl-RS"/>
        </w:rPr>
      </w:pPr>
      <w:r w:rsidRPr="00A4177D">
        <w:rPr>
          <w:rFonts w:cs="Arial"/>
          <w:lang w:val="sr-Cyrl-RS"/>
        </w:rPr>
        <w:t>7. МХЕ 7: Стручни надзор на реконструкцији МХЕ – процењено трајање радова 6</w:t>
      </w:r>
      <w:r w:rsidR="006F46B3">
        <w:rPr>
          <w:rFonts w:cs="Arial"/>
          <w:lang w:val="sr-Cyrl-RS"/>
        </w:rPr>
        <w:t xml:space="preserve"> (словима: шест)</w:t>
      </w:r>
      <w:r w:rsidRPr="00A4177D">
        <w:rPr>
          <w:rFonts w:cs="Arial"/>
          <w:lang w:val="sr-Cyrl-RS"/>
        </w:rPr>
        <w:t xml:space="preserve"> месеци</w:t>
      </w:r>
    </w:p>
    <w:p w14:paraId="1BCBB838" w14:textId="77777777" w:rsidR="009E7544" w:rsidRDefault="009E7544" w:rsidP="009E7544">
      <w:pPr>
        <w:spacing w:before="0"/>
        <w:rPr>
          <w:rFonts w:cs="Arial"/>
          <w:lang w:val="sr-Cyrl-RS"/>
        </w:rPr>
      </w:pPr>
    </w:p>
    <w:p w14:paraId="1566583A" w14:textId="73FBBE98" w:rsidR="009E7544" w:rsidRPr="009E7544" w:rsidRDefault="009E7544" w:rsidP="009E7544">
      <w:pPr>
        <w:spacing w:before="0"/>
        <w:rPr>
          <w:rFonts w:cs="Arial"/>
          <w:lang w:val="sr-Cyrl-RS"/>
        </w:rPr>
      </w:pPr>
      <w:r w:rsidRPr="009E7544">
        <w:rPr>
          <w:rFonts w:cs="Arial"/>
          <w:lang w:val="sr-Cyrl-RS"/>
        </w:rPr>
        <w:t>Процењено време трајања радова подразумева време за које се изводе радови, не рачунајући прекиде у извођењу радова.</w:t>
      </w:r>
    </w:p>
    <w:p w14:paraId="6568A0F8" w14:textId="77777777" w:rsidR="00570532" w:rsidRPr="00A1099D" w:rsidRDefault="00570532" w:rsidP="00570532">
      <w:pPr>
        <w:spacing w:before="0"/>
        <w:rPr>
          <w:rFonts w:cs="Arial"/>
          <w:lang w:val="sr-Cyrl-RS"/>
        </w:rPr>
      </w:pPr>
    </w:p>
    <w:p w14:paraId="79F42C65" w14:textId="0E7A2475" w:rsidR="00570532" w:rsidRPr="004C196F" w:rsidRDefault="00570532" w:rsidP="00570532">
      <w:pPr>
        <w:spacing w:before="0"/>
        <w:rPr>
          <w:rFonts w:cs="Arial"/>
          <w:lang w:val="sr-Cyrl-RS"/>
        </w:rPr>
      </w:pPr>
      <w:r w:rsidRPr="004C196F">
        <w:rPr>
          <w:rFonts w:cs="Arial"/>
          <w:lang w:val="sr-Cyrl-RS"/>
        </w:rPr>
        <w:t xml:space="preserve">Пружалац услуге је у обавези да током извођења радова обезбеди присуство стручног надзора на свакој МХЕ најмање 3 пута </w:t>
      </w:r>
      <w:r w:rsidR="009E7544">
        <w:rPr>
          <w:rFonts w:cs="Arial"/>
          <w:lang w:val="sr-Cyrl-RS"/>
        </w:rPr>
        <w:t>месечно</w:t>
      </w:r>
      <w:r w:rsidR="009E7544">
        <w:rPr>
          <w:rFonts w:cs="Arial"/>
          <w:lang w:val="sr-Latn-RS"/>
        </w:rPr>
        <w:t>,</w:t>
      </w:r>
      <w:r w:rsidR="009E7544">
        <w:rPr>
          <w:rFonts w:cs="Arial"/>
          <w:lang w:val="sr-Cyrl-RS"/>
        </w:rPr>
        <w:t xml:space="preserve"> </w:t>
      </w:r>
      <w:r w:rsidR="009E7544" w:rsidRPr="009E7544">
        <w:rPr>
          <w:rFonts w:cs="Arial"/>
          <w:lang w:val="sr-Cyrl-RS"/>
        </w:rPr>
        <w:t>уз писмену сагласност Наручиоца.</w:t>
      </w:r>
    </w:p>
    <w:p w14:paraId="27582AE2" w14:textId="77777777" w:rsidR="001936A8" w:rsidRPr="004C196F" w:rsidRDefault="001936A8" w:rsidP="00BB245E">
      <w:pPr>
        <w:spacing w:before="0"/>
        <w:rPr>
          <w:rFonts w:cs="Arial"/>
          <w:lang w:val="sr-Cyrl-CS"/>
        </w:rPr>
      </w:pPr>
    </w:p>
    <w:p w14:paraId="060A9744" w14:textId="173D989E" w:rsidR="00683540" w:rsidRPr="004C196F" w:rsidRDefault="00683540" w:rsidP="00683540">
      <w:pPr>
        <w:spacing w:before="0"/>
        <w:rPr>
          <w:rFonts w:cs="Arial"/>
          <w:b/>
          <w:i/>
          <w:lang w:val="sr-Cyrl-RS"/>
        </w:rPr>
      </w:pPr>
      <w:r w:rsidRPr="004C196F">
        <w:rPr>
          <w:rFonts w:cs="Arial"/>
          <w:b/>
          <w:i/>
          <w:lang w:val="sr-Cyrl-RS"/>
        </w:rPr>
        <w:t>Процењено време трајања радова је искуствена процена Наручиоца, при чему стварно трајање радова може бити краће или дуже.</w:t>
      </w:r>
    </w:p>
    <w:p w14:paraId="31149AD3" w14:textId="59E5AA47" w:rsidR="00767468" w:rsidRPr="004C196F" w:rsidRDefault="00767468" w:rsidP="00683540">
      <w:pPr>
        <w:spacing w:before="0"/>
        <w:rPr>
          <w:rFonts w:cs="Arial"/>
          <w:i/>
          <w:lang w:val="sr-Cyrl-RS"/>
        </w:rPr>
      </w:pPr>
    </w:p>
    <w:p w14:paraId="45145FC6" w14:textId="77777777" w:rsidR="009E7544" w:rsidRPr="009E7544" w:rsidRDefault="00767468" w:rsidP="009E7544">
      <w:pPr>
        <w:spacing w:before="0"/>
        <w:rPr>
          <w:rFonts w:cs="Arial"/>
          <w:lang w:val="sr-Cyrl-RS"/>
        </w:rPr>
      </w:pPr>
      <w:r w:rsidRPr="004C196F">
        <w:rPr>
          <w:rFonts w:cs="Arial"/>
          <w:lang w:val="sr-Cyrl-RS"/>
        </w:rPr>
        <w:lastRenderedPageBreak/>
        <w:t xml:space="preserve">Место извршења услуга су локације Наручиоца </w:t>
      </w:r>
      <w:r w:rsidR="009E7544">
        <w:rPr>
          <w:rFonts w:cs="Arial"/>
          <w:lang w:val="sr-Cyrl-RS"/>
        </w:rPr>
        <w:t xml:space="preserve">на којима се налазе објекти МХЕ, </w:t>
      </w:r>
      <w:r w:rsidR="009E7544" w:rsidRPr="009E7544">
        <w:rPr>
          <w:rFonts w:cs="Arial"/>
          <w:lang w:val="sr-Cyrl-RS"/>
        </w:rPr>
        <w:t xml:space="preserve">тј. 100-300 </w:t>
      </w:r>
      <w:r w:rsidR="009E7544" w:rsidRPr="009E7544">
        <w:rPr>
          <w:rFonts w:cs="Arial"/>
          <w:lang w:val="sr-Latn-RS"/>
        </w:rPr>
        <w:t xml:space="preserve">km </w:t>
      </w:r>
      <w:r w:rsidR="009E7544" w:rsidRPr="009E7544">
        <w:rPr>
          <w:rFonts w:cs="Arial"/>
          <w:lang w:val="sr-Cyrl-RS"/>
        </w:rPr>
        <w:t>од Београда.</w:t>
      </w:r>
    </w:p>
    <w:p w14:paraId="507709D2" w14:textId="16727071" w:rsidR="00767468" w:rsidRPr="004C196F" w:rsidRDefault="00767468" w:rsidP="00683540">
      <w:pPr>
        <w:spacing w:before="0"/>
        <w:rPr>
          <w:rFonts w:cs="Arial"/>
          <w:lang w:val="sr-Cyrl-RS"/>
        </w:rPr>
      </w:pPr>
    </w:p>
    <w:p w14:paraId="3FB8CD5E" w14:textId="75014EE8" w:rsidR="00A02909" w:rsidRDefault="006B4C0F" w:rsidP="00BB245E">
      <w:pPr>
        <w:spacing w:before="0"/>
        <w:rPr>
          <w:b/>
          <w:lang w:val="ru-RU" w:eastAsia="ar-SA"/>
        </w:rPr>
      </w:pPr>
      <w:r>
        <w:rPr>
          <w:rFonts w:cs="Arial"/>
          <w:b/>
          <w:lang w:val="sr-Cyrl-RS"/>
        </w:rPr>
        <w:t>7</w:t>
      </w:r>
      <w:r w:rsidR="00B017EC" w:rsidRPr="003544D2">
        <w:rPr>
          <w:rFonts w:cs="Arial"/>
          <w:b/>
          <w:lang w:val="sr-Cyrl-RS"/>
        </w:rPr>
        <w:t xml:space="preserve">.14 </w:t>
      </w:r>
      <w:r w:rsidR="00A02909" w:rsidRPr="00171690">
        <w:rPr>
          <w:b/>
          <w:lang w:val="ru-RU" w:eastAsia="ar-SA"/>
        </w:rPr>
        <w:t>Начин фактурисања</w:t>
      </w:r>
    </w:p>
    <w:p w14:paraId="4E3D0A99" w14:textId="77777777" w:rsidR="00A02909" w:rsidRDefault="00A02909" w:rsidP="00BB245E">
      <w:pPr>
        <w:spacing w:before="0"/>
        <w:rPr>
          <w:rFonts w:cs="Arial"/>
          <w:b/>
          <w:lang w:val="sr-Cyrl-RS"/>
        </w:rPr>
      </w:pPr>
    </w:p>
    <w:p w14:paraId="00141047" w14:textId="77777777" w:rsidR="00A02909" w:rsidRPr="004C196F" w:rsidRDefault="00A02909" w:rsidP="00A02909">
      <w:pPr>
        <w:suppressAutoHyphens/>
        <w:spacing w:before="0"/>
        <w:rPr>
          <w:rFonts w:cs="Arial"/>
          <w:lang w:val="sr-Latn-CS"/>
        </w:rPr>
      </w:pPr>
      <w:r>
        <w:rPr>
          <w:rFonts w:cs="Arial"/>
          <w:lang w:val="sr-Latn-CS"/>
        </w:rPr>
        <w:t>Понуђач коме се додели Oквирни споразум</w:t>
      </w:r>
      <w:r w:rsidRPr="004C196F">
        <w:rPr>
          <w:rFonts w:cs="Arial"/>
          <w:lang w:val="sr-Cyrl-CS"/>
        </w:rPr>
        <w:t xml:space="preserve"> (Пружалац услуга)</w:t>
      </w:r>
      <w:r w:rsidRPr="004C196F">
        <w:rPr>
          <w:rFonts w:cs="Arial"/>
          <w:lang w:val="sr-Latn-CS"/>
        </w:rPr>
        <w:t xml:space="preserve"> </w:t>
      </w:r>
      <w:r w:rsidRPr="004C196F">
        <w:rPr>
          <w:rFonts w:cs="Arial"/>
          <w:lang w:val="sr-Cyrl-CS"/>
        </w:rPr>
        <w:t>обавезан је да</w:t>
      </w:r>
      <w:r>
        <w:rPr>
          <w:rFonts w:cs="Arial"/>
          <w:lang w:val="sr-Latn-RS"/>
        </w:rPr>
        <w:t xml:space="preserve"> </w:t>
      </w:r>
      <w:r>
        <w:rPr>
          <w:rFonts w:cs="Arial"/>
          <w:lang w:val="sr-Cyrl-RS"/>
        </w:rPr>
        <w:t>по издатој Наруџбеници</w:t>
      </w:r>
      <w:r w:rsidRPr="004C196F">
        <w:rPr>
          <w:rFonts w:cs="Arial"/>
          <w:lang w:val="sr-Cyrl-CS"/>
        </w:rPr>
        <w:t xml:space="preserve"> </w:t>
      </w:r>
      <w:r w:rsidRPr="004C196F">
        <w:rPr>
          <w:rFonts w:cs="Arial"/>
          <w:lang w:val="sr-Latn-CS"/>
        </w:rPr>
        <w:t xml:space="preserve">доставља </w:t>
      </w:r>
      <w:r w:rsidRPr="004C196F">
        <w:rPr>
          <w:rFonts w:cs="Arial"/>
          <w:lang w:val="sr-Cyrl-CS"/>
        </w:rPr>
        <w:t xml:space="preserve">првог радног дана у месецу </w:t>
      </w:r>
      <w:r w:rsidRPr="004C196F">
        <w:rPr>
          <w:rFonts w:cs="Arial"/>
          <w:lang w:val="sr-Latn-CS"/>
        </w:rPr>
        <w:t xml:space="preserve">Наручиоцу </w:t>
      </w:r>
      <w:r w:rsidRPr="004C196F">
        <w:rPr>
          <w:rFonts w:cs="Arial"/>
          <w:lang w:val="sr-Cyrl-CS"/>
        </w:rPr>
        <w:t xml:space="preserve">Извештај о извршењу услуга за претходни месец </w:t>
      </w:r>
      <w:r>
        <w:rPr>
          <w:rFonts w:cs="Arial"/>
          <w:lang w:val="sr-Cyrl-CS"/>
        </w:rPr>
        <w:t xml:space="preserve">скениран </w:t>
      </w:r>
      <w:r w:rsidRPr="004C196F">
        <w:rPr>
          <w:rFonts w:cs="Arial"/>
          <w:lang w:val="sr-Cyrl-CS"/>
        </w:rPr>
        <w:t xml:space="preserve">у </w:t>
      </w:r>
      <w:r>
        <w:rPr>
          <w:rFonts w:cs="Arial"/>
          <w:lang w:val="sr-Cyrl-CS"/>
        </w:rPr>
        <w:t>електронској форми</w:t>
      </w:r>
      <w:r w:rsidRPr="004C196F">
        <w:rPr>
          <w:rFonts w:cs="Arial"/>
          <w:lang w:val="sr-Cyrl-CS"/>
        </w:rPr>
        <w:t xml:space="preserve">. </w:t>
      </w:r>
      <w:r w:rsidRPr="004C196F">
        <w:rPr>
          <w:rFonts w:cs="Arial"/>
          <w:lang w:val="sr-Latn-CS"/>
        </w:rPr>
        <w:t xml:space="preserve"> </w:t>
      </w:r>
    </w:p>
    <w:p w14:paraId="1CC1124B" w14:textId="77777777" w:rsidR="00A02909" w:rsidRPr="00160F82" w:rsidRDefault="00A02909" w:rsidP="00A02909">
      <w:pPr>
        <w:pStyle w:val="KDParagraf"/>
        <w:spacing w:before="0"/>
        <w:rPr>
          <w:rFonts w:cs="Arial"/>
          <w:lang w:val="sr-Cyrl-CS" w:eastAsia="ar-SA"/>
        </w:rPr>
      </w:pPr>
    </w:p>
    <w:p w14:paraId="35E777F4" w14:textId="77777777" w:rsidR="00A02909" w:rsidRPr="003544D2" w:rsidRDefault="00A02909" w:rsidP="00A02909">
      <w:pPr>
        <w:pStyle w:val="KDParagraf"/>
        <w:spacing w:before="0"/>
        <w:rPr>
          <w:rFonts w:cs="Arial"/>
          <w:lang w:val="sr-Cyrl-CS"/>
        </w:rPr>
      </w:pPr>
      <w:r w:rsidRPr="00160F82">
        <w:rPr>
          <w:rFonts w:cs="Arial"/>
          <w:lang w:val="sr-Cyrl-CS" w:eastAsia="ar-SA"/>
        </w:rPr>
        <w:t>Месечни</w:t>
      </w:r>
      <w:r>
        <w:rPr>
          <w:rFonts w:cs="Arial"/>
          <w:lang w:val="sr-Cyrl-CS" w:eastAsia="ar-SA"/>
        </w:rPr>
        <w:t>/вишемесечни</w:t>
      </w:r>
      <w:r w:rsidRPr="00160F82">
        <w:rPr>
          <w:rFonts w:cs="Arial"/>
          <w:lang w:val="sr-Cyrl-CS" w:eastAsia="ar-SA"/>
        </w:rPr>
        <w:t xml:space="preserve"> извештај</w:t>
      </w:r>
      <w:r>
        <w:rPr>
          <w:rFonts w:cs="Arial"/>
          <w:lang w:val="sr-Cyrl-CS" w:eastAsia="ar-SA"/>
        </w:rPr>
        <w:t xml:space="preserve"> </w:t>
      </w:r>
      <w:r w:rsidRPr="009E7544">
        <w:rPr>
          <w:rFonts w:cs="Arial"/>
          <w:lang w:val="sr-Cyrl-CS" w:eastAsia="ar-SA"/>
        </w:rPr>
        <w:t xml:space="preserve">по конретној </w:t>
      </w:r>
      <w:r>
        <w:rPr>
          <w:rFonts w:cs="Arial"/>
          <w:lang w:val="sr-Cyrl-CS" w:eastAsia="ar-SA"/>
        </w:rPr>
        <w:t>Н</w:t>
      </w:r>
      <w:r w:rsidRPr="009E7544">
        <w:rPr>
          <w:rFonts w:cs="Arial"/>
          <w:lang w:val="sr-Cyrl-CS" w:eastAsia="ar-SA"/>
        </w:rPr>
        <w:t>аруџбеници</w:t>
      </w:r>
      <w:r w:rsidRPr="00160F82">
        <w:rPr>
          <w:rFonts w:cs="Arial"/>
          <w:lang w:val="sr-Cyrl-CS" w:eastAsia="ar-SA"/>
        </w:rPr>
        <w:t xml:space="preserve"> обавезно садржи: преглед, опис, време извршења услуга у</w:t>
      </w:r>
      <w:r w:rsidRPr="003544D2">
        <w:rPr>
          <w:rFonts w:cs="Arial"/>
          <w:lang w:val="sr-Cyrl-CS" w:eastAsia="ar-SA"/>
        </w:rPr>
        <w:t xml:space="preserve"> датом месецу</w:t>
      </w:r>
      <w:r>
        <w:rPr>
          <w:rFonts w:cs="Arial"/>
          <w:lang w:val="sr-Cyrl-CS" w:eastAsia="ar-SA"/>
        </w:rPr>
        <w:t>/има</w:t>
      </w:r>
      <w:r w:rsidRPr="003544D2">
        <w:rPr>
          <w:rFonts w:cs="Arial"/>
          <w:lang w:val="sr-Cyrl-CS" w:eastAsia="ar-SA"/>
        </w:rPr>
        <w:t>, према опису и врсти услуга и у складу са Обр</w:t>
      </w:r>
      <w:r>
        <w:rPr>
          <w:rFonts w:cs="Arial"/>
          <w:lang w:val="sr-Cyrl-CS" w:eastAsia="ar-SA"/>
        </w:rPr>
        <w:t>асцем структуре цене</w:t>
      </w:r>
      <w:r w:rsidRPr="003544D2">
        <w:rPr>
          <w:rFonts w:cs="Arial"/>
          <w:lang w:val="sr-Cyrl-CS"/>
        </w:rPr>
        <w:t xml:space="preserve">, степен готовости посла </w:t>
      </w:r>
      <w:r w:rsidRPr="00A1099D">
        <w:rPr>
          <w:rFonts w:cs="Arial"/>
          <w:lang w:val="sr-Cyrl-CS"/>
        </w:rPr>
        <w:t>и документа којима се доказује да су наведене активности извршене, као и оквирни преглед преосталих активности до краја извршења Услуга</w:t>
      </w:r>
      <w:r w:rsidRPr="003544D2">
        <w:rPr>
          <w:rFonts w:cs="Arial"/>
          <w:lang w:val="sr-Cyrl-CS" w:eastAsia="ar-SA"/>
        </w:rPr>
        <w:t>.</w:t>
      </w:r>
    </w:p>
    <w:p w14:paraId="0BF18F4E" w14:textId="77777777" w:rsidR="00A02909" w:rsidRPr="003544D2" w:rsidRDefault="00A02909" w:rsidP="00A02909">
      <w:pPr>
        <w:suppressAutoHyphens/>
        <w:spacing w:before="0"/>
        <w:rPr>
          <w:rFonts w:cs="Arial"/>
          <w:lang w:val="sr-Cyrl-CS"/>
        </w:rPr>
      </w:pPr>
    </w:p>
    <w:p w14:paraId="4D1357A3" w14:textId="77777777" w:rsidR="00A02909" w:rsidRPr="003544D2" w:rsidRDefault="00A02909" w:rsidP="00A02909">
      <w:pPr>
        <w:suppressAutoHyphens/>
        <w:spacing w:before="0"/>
        <w:rPr>
          <w:rFonts w:cs="Arial"/>
          <w:lang w:val="sr-Cyrl-CS"/>
        </w:rPr>
      </w:pPr>
      <w:r w:rsidRPr="003544D2">
        <w:rPr>
          <w:rFonts w:cs="Arial"/>
          <w:lang w:val="sr-Cyrl-CS"/>
        </w:rPr>
        <w:t xml:space="preserve">Наручилац има право да, </w:t>
      </w:r>
      <w:r w:rsidRPr="003544D2">
        <w:rPr>
          <w:rFonts w:cs="Arial"/>
          <w:lang w:val="sr-Cyrl-CS" w:eastAsia="ar-SA"/>
        </w:rPr>
        <w:t xml:space="preserve">у року од 7 (словима: седам) дана </w:t>
      </w:r>
      <w:r w:rsidRPr="003544D2">
        <w:rPr>
          <w:rFonts w:cs="Arial"/>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7A15D9CF" w14:textId="77777777" w:rsidR="00A02909" w:rsidRPr="003544D2" w:rsidRDefault="00A02909" w:rsidP="00A02909">
      <w:pPr>
        <w:suppressAutoHyphens/>
        <w:spacing w:before="0"/>
        <w:rPr>
          <w:rFonts w:cs="Arial"/>
          <w:lang w:val="sr-Latn-CS"/>
        </w:rPr>
      </w:pPr>
    </w:p>
    <w:p w14:paraId="3351D2FC" w14:textId="77777777" w:rsidR="00A02909" w:rsidRPr="003544D2" w:rsidRDefault="00A02909" w:rsidP="00A02909">
      <w:pPr>
        <w:suppressAutoHyphens/>
        <w:spacing w:before="0"/>
        <w:rPr>
          <w:rFonts w:cs="Arial"/>
          <w:lang w:val="sr-Cyrl-CS"/>
        </w:rPr>
      </w:pPr>
      <w:r w:rsidRPr="003544D2">
        <w:rPr>
          <w:rFonts w:cs="Arial"/>
          <w:lang w:val="sr-Latn-CS"/>
        </w:rPr>
        <w:t>Понуђач</w:t>
      </w:r>
      <w:r w:rsidRPr="003544D2">
        <w:rPr>
          <w:rFonts w:cs="Arial"/>
          <w:lang w:val="sr-Cyrl-CS"/>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14:paraId="6517DFE4" w14:textId="77777777" w:rsidR="00A02909" w:rsidRPr="003544D2" w:rsidRDefault="00A02909" w:rsidP="00A02909">
      <w:pPr>
        <w:suppressAutoHyphens/>
        <w:spacing w:before="0"/>
        <w:rPr>
          <w:rFonts w:cs="Arial"/>
          <w:lang w:val="sr-Cyrl-CS"/>
        </w:rPr>
      </w:pPr>
    </w:p>
    <w:p w14:paraId="5FF51F91" w14:textId="77777777" w:rsidR="00A02909" w:rsidRPr="003544D2" w:rsidRDefault="00A02909" w:rsidP="00A02909">
      <w:pPr>
        <w:suppressAutoHyphens/>
        <w:spacing w:before="0"/>
        <w:rPr>
          <w:rFonts w:cs="Arial"/>
          <w:lang w:val="sr-Cyrl-CS"/>
        </w:rPr>
      </w:pPr>
      <w:r w:rsidRPr="003544D2">
        <w:rPr>
          <w:rFonts w:cs="Arial"/>
          <w:lang w:val="sr-Cyrl-CS"/>
        </w:rPr>
        <w:t xml:space="preserve">Уколико </w:t>
      </w:r>
      <w:r w:rsidRPr="003544D2">
        <w:rPr>
          <w:rFonts w:cs="Arial"/>
          <w:lang w:val="sr-Latn-CS"/>
        </w:rPr>
        <w:t>Понуђач</w:t>
      </w:r>
      <w:r w:rsidRPr="003544D2">
        <w:rPr>
          <w:rFonts w:cs="Arial"/>
          <w:lang w:val="sr-Cyrl-CS"/>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w:t>
      </w:r>
      <w:r>
        <w:rPr>
          <w:rFonts w:cs="Arial"/>
          <w:lang w:val="sr-Cyrl-CS"/>
        </w:rPr>
        <w:t>а или једнострано раскине Оквирни споразум</w:t>
      </w:r>
      <w:r w:rsidRPr="003544D2">
        <w:rPr>
          <w:rFonts w:cs="Arial"/>
          <w:lang w:val="sr-Cyrl-CS"/>
        </w:rPr>
        <w:t>.</w:t>
      </w:r>
    </w:p>
    <w:p w14:paraId="59C8F389" w14:textId="77777777" w:rsidR="00A02909" w:rsidRPr="003544D2" w:rsidRDefault="00A02909" w:rsidP="00A02909">
      <w:pPr>
        <w:suppressAutoHyphens/>
        <w:spacing w:before="0"/>
        <w:rPr>
          <w:rFonts w:cs="Arial"/>
          <w:lang w:val="sr-Cyrl-CS"/>
        </w:rPr>
      </w:pPr>
    </w:p>
    <w:p w14:paraId="0D33C443" w14:textId="77777777" w:rsidR="00A02909" w:rsidRPr="003544D2" w:rsidRDefault="00A02909" w:rsidP="00A02909">
      <w:pPr>
        <w:suppressAutoHyphens/>
        <w:spacing w:before="0"/>
        <w:rPr>
          <w:rFonts w:cs="Arial"/>
          <w:lang w:val="sr-Cyrl-CS"/>
        </w:rPr>
      </w:pPr>
      <w:r w:rsidRPr="003544D2">
        <w:rPr>
          <w:rFonts w:cs="Arial"/>
          <w:lang w:val="sr-Cyrl-CS"/>
        </w:rPr>
        <w:t xml:space="preserve">О немогућности поступања по примедбама Наручиоца у датом року, </w:t>
      </w:r>
      <w:r w:rsidRPr="003544D2">
        <w:rPr>
          <w:rFonts w:cs="Arial"/>
          <w:lang w:val="sr-Latn-CS"/>
        </w:rPr>
        <w:t>Понуђач</w:t>
      </w:r>
      <w:r w:rsidRPr="003544D2">
        <w:rPr>
          <w:rFonts w:cs="Arial"/>
          <w:lang w:val="sr-Cyrl-CS"/>
        </w:rPr>
        <w:t xml:space="preserve"> обавештава Наручиоца у писаном облику најдуже у року од </w:t>
      </w:r>
      <w:r w:rsidRPr="003544D2">
        <w:rPr>
          <w:rFonts w:cs="Arial"/>
          <w:lang w:val="sr-Cyrl-CS" w:eastAsia="ar-SA"/>
        </w:rPr>
        <w:t>од 3 (словима: три) дана</w:t>
      </w:r>
      <w:r w:rsidRPr="003544D2">
        <w:rPr>
          <w:rFonts w:cs="Arial"/>
          <w:lang w:val="sr-Cyrl-CS"/>
        </w:rPr>
        <w:t xml:space="preserve">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14:paraId="15FCEAA0" w14:textId="77777777" w:rsidR="00A02909" w:rsidRPr="003544D2" w:rsidRDefault="00A02909" w:rsidP="00A02909">
      <w:pPr>
        <w:suppressAutoHyphens/>
        <w:spacing w:before="0"/>
        <w:rPr>
          <w:rFonts w:cs="Arial"/>
          <w:lang w:val="sr-Latn-CS"/>
        </w:rPr>
      </w:pPr>
    </w:p>
    <w:p w14:paraId="22C1BD04" w14:textId="4C2260EE" w:rsidR="00A02909" w:rsidRDefault="00A02909" w:rsidP="00A02909">
      <w:pPr>
        <w:suppressAutoHyphens/>
        <w:spacing w:before="0"/>
        <w:rPr>
          <w:rFonts w:cs="Arial"/>
          <w:lang w:val="sr-Latn-CS"/>
        </w:rPr>
      </w:pPr>
      <w:r w:rsidRPr="003544D2">
        <w:rPr>
          <w:rFonts w:cs="Arial"/>
          <w:lang w:val="sr-Latn-CS"/>
        </w:rPr>
        <w:t>Понуђач</w:t>
      </w:r>
      <w:r w:rsidRPr="003544D2">
        <w:rPr>
          <w:rFonts w:cs="Arial"/>
          <w:lang w:val="sr-Cyrl-CS"/>
        </w:rPr>
        <w:t xml:space="preserve"> је у обавези да достави Наручиоцу рачун по сваком прихваћеном месечном извештају </w:t>
      </w:r>
      <w:r w:rsidRPr="003544D2">
        <w:rPr>
          <w:rFonts w:cs="Arial"/>
          <w:lang w:val="sr-Latn-CS"/>
        </w:rPr>
        <w:t>најкасније до осмог дана у месецу за претходни месец.</w:t>
      </w:r>
      <w:r w:rsidRPr="00A1099D">
        <w:rPr>
          <w:rFonts w:cs="Arial"/>
          <w:lang w:val="sr-Latn-CS"/>
        </w:rPr>
        <w:t xml:space="preserve"> </w:t>
      </w:r>
    </w:p>
    <w:p w14:paraId="5DED6F8A" w14:textId="597AFD0B" w:rsidR="00BE40E3" w:rsidRDefault="00BE40E3" w:rsidP="00A02909">
      <w:pPr>
        <w:suppressAutoHyphens/>
        <w:spacing w:before="0"/>
        <w:rPr>
          <w:rFonts w:cs="Arial"/>
          <w:lang w:val="sr-Latn-CS"/>
        </w:rPr>
      </w:pPr>
    </w:p>
    <w:p w14:paraId="7DD5DBB6" w14:textId="77777777" w:rsidR="00BE40E3" w:rsidRPr="003544D2" w:rsidRDefault="00BE40E3" w:rsidP="00BE40E3">
      <w:pPr>
        <w:pStyle w:val="KDParagraf"/>
        <w:spacing w:before="0"/>
        <w:rPr>
          <w:rFonts w:eastAsia="Calibri" w:cs="Arial"/>
        </w:rPr>
      </w:pPr>
      <w:r w:rsidRPr="003544D2">
        <w:rPr>
          <w:rFonts w:cs="Arial"/>
        </w:rPr>
        <w:t>Рачун мора</w:t>
      </w:r>
      <w:r>
        <w:rPr>
          <w:rFonts w:cs="Arial"/>
          <w:lang w:val="sr-Cyrl-RS"/>
        </w:rPr>
        <w:t xml:space="preserve"> да гласи и бити </w:t>
      </w:r>
      <w:r w:rsidRPr="003544D2">
        <w:rPr>
          <w:rFonts w:cs="Arial"/>
        </w:rPr>
        <w:t xml:space="preserve">достављен на адресу </w:t>
      </w:r>
      <w:r w:rsidRPr="003544D2">
        <w:rPr>
          <w:rFonts w:cs="Arial"/>
          <w:lang w:val="sr-Cyrl-CS"/>
        </w:rPr>
        <w:t>Наручиоца</w:t>
      </w:r>
      <w:r w:rsidRPr="003544D2">
        <w:rPr>
          <w:rFonts w:cs="Arial"/>
        </w:rPr>
        <w:t xml:space="preserve">: Јавно предузеће „Електропривреда Србије“ Београд, </w:t>
      </w:r>
      <w:r w:rsidRPr="003544D2">
        <w:rPr>
          <w:rFonts w:cs="Arial"/>
          <w:lang w:val="sr-Cyrl-CS"/>
        </w:rPr>
        <w:t>у</w:t>
      </w:r>
      <w:r w:rsidRPr="003544D2">
        <w:rPr>
          <w:rFonts w:cs="Arial"/>
        </w:rPr>
        <w:t xml:space="preserve">л. </w:t>
      </w:r>
      <w:r w:rsidRPr="003544D2">
        <w:rPr>
          <w:rFonts w:cs="Arial"/>
          <w:lang w:val="sr-Cyrl-CS"/>
        </w:rPr>
        <w:t>Балканска 13</w:t>
      </w:r>
      <w:r w:rsidRPr="003544D2">
        <w:rPr>
          <w:rFonts w:cs="Arial"/>
        </w:rPr>
        <w:t xml:space="preserve">, </w:t>
      </w:r>
      <w:r w:rsidRPr="003544D2">
        <w:rPr>
          <w:rFonts w:eastAsia="Arial Unicode MS" w:cs="Arial"/>
          <w:lang w:val="sr-Latn-CS"/>
        </w:rPr>
        <w:t>Матични број 20053658, ПИБ 103920327</w:t>
      </w:r>
      <w:r w:rsidRPr="003544D2">
        <w:rPr>
          <w:rFonts w:cs="Arial"/>
        </w:rPr>
        <w:t xml:space="preserve"> са обавезним прилозима: рачун, </w:t>
      </w:r>
      <w:r w:rsidRPr="003544D2">
        <w:rPr>
          <w:rFonts w:eastAsia="Calibri" w:cs="Arial"/>
          <w:lang w:val="sr-Cyrl-CS"/>
        </w:rPr>
        <w:t>оверени месечни извештај о реализованим услугама / Коначни извештај</w:t>
      </w:r>
      <w:r w:rsidRPr="003544D2">
        <w:rPr>
          <w:rFonts w:eastAsia="Calibri" w:cs="Arial"/>
        </w:rPr>
        <w:t xml:space="preserve"> (без примедби).</w:t>
      </w:r>
    </w:p>
    <w:p w14:paraId="105ACF07" w14:textId="77777777" w:rsidR="00BE40E3" w:rsidRPr="003544D2" w:rsidRDefault="00BE40E3" w:rsidP="00BE40E3">
      <w:pPr>
        <w:pStyle w:val="KDParagraf"/>
        <w:spacing w:before="0"/>
        <w:rPr>
          <w:rFonts w:cs="Arial"/>
        </w:rPr>
      </w:pPr>
    </w:p>
    <w:p w14:paraId="06C50767" w14:textId="77777777" w:rsidR="00BE40E3" w:rsidRPr="000339E2" w:rsidRDefault="00BE40E3" w:rsidP="00BE40E3">
      <w:pPr>
        <w:pStyle w:val="KDParagraf"/>
        <w:spacing w:before="0"/>
        <w:rPr>
          <w:rFonts w:cs="Arial"/>
        </w:rPr>
      </w:pPr>
      <w:r w:rsidRPr="003544D2">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
    <w:p w14:paraId="623FC7F7" w14:textId="1E2910FC" w:rsidR="00A02909" w:rsidRDefault="00A02909" w:rsidP="00BB245E">
      <w:pPr>
        <w:spacing w:before="0"/>
        <w:rPr>
          <w:rFonts w:cs="Arial"/>
          <w:b/>
          <w:lang w:val="sr-Cyrl-RS"/>
        </w:rPr>
      </w:pPr>
    </w:p>
    <w:p w14:paraId="61F9B605" w14:textId="77777777" w:rsidR="00A02909" w:rsidRDefault="00A02909" w:rsidP="00BB245E">
      <w:pPr>
        <w:spacing w:before="0"/>
        <w:rPr>
          <w:rFonts w:cs="Arial"/>
          <w:b/>
          <w:lang w:val="sr-Cyrl-RS"/>
        </w:rPr>
      </w:pPr>
    </w:p>
    <w:p w14:paraId="3AB3EE0D" w14:textId="478A0100" w:rsidR="00136F68" w:rsidRPr="00A1099D" w:rsidRDefault="00A02909" w:rsidP="00BB245E">
      <w:pPr>
        <w:spacing w:before="0"/>
        <w:rPr>
          <w:rFonts w:cs="Arial"/>
          <w:b/>
          <w:lang w:val="sr-Cyrl-RS"/>
        </w:rPr>
      </w:pPr>
      <w:r>
        <w:rPr>
          <w:rFonts w:cs="Arial"/>
          <w:b/>
          <w:lang w:val="sr-Cyrl-RS"/>
        </w:rPr>
        <w:t xml:space="preserve">7.15 </w:t>
      </w:r>
      <w:r w:rsidR="008D2B23" w:rsidRPr="00A1099D">
        <w:rPr>
          <w:rFonts w:cs="Arial"/>
          <w:b/>
          <w:lang w:val="sr-Cyrl-RS"/>
        </w:rPr>
        <w:t>Начин и услови плаћања</w:t>
      </w:r>
      <w:bookmarkEnd w:id="219"/>
      <w:bookmarkEnd w:id="220"/>
    </w:p>
    <w:p w14:paraId="7D5B6B82" w14:textId="77777777" w:rsidR="00515DF1" w:rsidRDefault="00515DF1" w:rsidP="00BB245E">
      <w:pPr>
        <w:suppressAutoHyphens/>
        <w:spacing w:before="0"/>
        <w:rPr>
          <w:rFonts w:cs="Arial"/>
          <w:lang w:val="sr-Cyrl-CS" w:eastAsia="ar-SA"/>
        </w:rPr>
      </w:pPr>
    </w:p>
    <w:p w14:paraId="22AC55A4" w14:textId="3BEEF44B" w:rsidR="00590801" w:rsidRPr="003544D2" w:rsidRDefault="00136F68" w:rsidP="00BB245E">
      <w:pPr>
        <w:suppressAutoHyphens/>
        <w:spacing w:before="0"/>
        <w:rPr>
          <w:rFonts w:cs="Arial"/>
          <w:lang w:val="sr-Cyrl-CS" w:eastAsia="ar-SA"/>
        </w:rPr>
      </w:pPr>
      <w:r w:rsidRPr="003544D2">
        <w:rPr>
          <w:rFonts w:cs="Arial"/>
          <w:lang w:val="sr-Cyrl-CS" w:eastAsia="ar-SA"/>
        </w:rPr>
        <w:t xml:space="preserve">Начин </w:t>
      </w:r>
      <w:r w:rsidR="00B32514" w:rsidRPr="003544D2">
        <w:rPr>
          <w:rFonts w:cs="Arial"/>
          <w:lang w:val="sr-Cyrl-CS" w:eastAsia="ar-SA"/>
        </w:rPr>
        <w:t xml:space="preserve">и услови </w:t>
      </w:r>
      <w:r w:rsidRPr="003544D2">
        <w:rPr>
          <w:rFonts w:cs="Arial"/>
          <w:lang w:val="sr-Cyrl-CS" w:eastAsia="ar-SA"/>
        </w:rPr>
        <w:t xml:space="preserve">плаћања </w:t>
      </w:r>
      <w:r w:rsidR="00B32514" w:rsidRPr="003544D2">
        <w:rPr>
          <w:rFonts w:cs="Arial"/>
          <w:lang w:val="sr-Cyrl-CS" w:eastAsia="ar-SA"/>
        </w:rPr>
        <w:t>гласе</w:t>
      </w:r>
      <w:r w:rsidRPr="003544D2">
        <w:rPr>
          <w:rFonts w:cs="Arial"/>
          <w:lang w:val="sr-Cyrl-CS" w:eastAsia="ar-SA"/>
        </w:rPr>
        <w:t>:</w:t>
      </w:r>
    </w:p>
    <w:p w14:paraId="485E3730" w14:textId="77777777" w:rsidR="00E33AE7" w:rsidRPr="00160F82" w:rsidRDefault="00E33AE7" w:rsidP="00BB245E">
      <w:pPr>
        <w:suppressAutoHyphens/>
        <w:spacing w:before="0"/>
        <w:rPr>
          <w:rFonts w:cs="Arial"/>
          <w:lang w:val="sr-Cyrl-CS" w:eastAsia="ar-SA"/>
        </w:rPr>
      </w:pPr>
    </w:p>
    <w:p w14:paraId="15103CD6" w14:textId="77914253" w:rsidR="003544D2" w:rsidRPr="009E7544" w:rsidRDefault="009E7544" w:rsidP="009E7544">
      <w:pPr>
        <w:numPr>
          <w:ilvl w:val="0"/>
          <w:numId w:val="13"/>
        </w:numPr>
        <w:tabs>
          <w:tab w:val="left" w:pos="0"/>
        </w:tabs>
        <w:spacing w:before="0"/>
        <w:rPr>
          <w:rFonts w:eastAsia="Calibri" w:cs="Arial"/>
          <w:spacing w:val="-6"/>
          <w:lang w:val="ru-RU"/>
        </w:rPr>
      </w:pPr>
      <w:r w:rsidRPr="009E7544">
        <w:rPr>
          <w:rFonts w:eastAsia="Calibri" w:cs="Arial"/>
          <w:spacing w:val="-6"/>
          <w:lang w:val="ru-RU"/>
        </w:rPr>
        <w:t xml:space="preserve">До </w:t>
      </w:r>
      <w:r w:rsidRPr="009E7544">
        <w:rPr>
          <w:rFonts w:eastAsia="Calibri" w:cs="Arial"/>
          <w:b/>
          <w:spacing w:val="-6"/>
          <w:lang w:val="ru-RU"/>
        </w:rPr>
        <w:t>100%</w:t>
      </w:r>
      <w:r w:rsidRPr="009E7544">
        <w:rPr>
          <w:rFonts w:eastAsia="Calibri" w:cs="Arial"/>
          <w:spacing w:val="-6"/>
          <w:lang w:val="ru-RU"/>
        </w:rPr>
        <w:t xml:space="preserve"> (словима: </w:t>
      </w:r>
      <w:r w:rsidRPr="009E7544">
        <w:rPr>
          <w:rFonts w:eastAsia="Calibri" w:cs="Arial"/>
          <w:spacing w:val="-6"/>
          <w:lang w:val="sr-Cyrl-CS"/>
        </w:rPr>
        <w:t>сто</w:t>
      </w:r>
      <w:r w:rsidRPr="00A1099D">
        <w:rPr>
          <w:rFonts w:eastAsia="Calibri" w:cs="Arial"/>
          <w:spacing w:val="-6"/>
          <w:lang w:val="sr-Cyrl-CS"/>
        </w:rPr>
        <w:t xml:space="preserve"> одсто)</w:t>
      </w:r>
      <w:r>
        <w:rPr>
          <w:rFonts w:eastAsia="Calibri" w:cs="Arial"/>
          <w:spacing w:val="-6"/>
          <w:lang w:val="sr-Cyrl-RS"/>
        </w:rPr>
        <w:t xml:space="preserve"> </w:t>
      </w:r>
      <w:r w:rsidRPr="00160F82">
        <w:rPr>
          <w:rFonts w:eastAsia="Calibri" w:cs="Arial"/>
          <w:spacing w:val="-6"/>
          <w:lang w:val="sr-Cyrl-RS"/>
        </w:rPr>
        <w:t>од извршених услуга</w:t>
      </w:r>
      <w:r w:rsidRPr="00A1099D">
        <w:rPr>
          <w:rFonts w:eastAsia="Calibri" w:cs="Arial"/>
          <w:spacing w:val="-6"/>
          <w:lang w:val="sr-Cyrl-CS"/>
        </w:rPr>
        <w:t xml:space="preserve"> </w:t>
      </w:r>
      <w:r w:rsidRPr="00160F82">
        <w:rPr>
          <w:rFonts w:eastAsia="Calibri" w:cs="Arial"/>
          <w:spacing w:val="-6"/>
          <w:lang w:val="sr-Cyrl-RS"/>
        </w:rPr>
        <w:t>на месечном нивоу</w:t>
      </w:r>
      <w:r w:rsidRPr="00A1099D">
        <w:rPr>
          <w:rFonts w:eastAsia="Calibri" w:cs="Arial"/>
          <w:spacing w:val="-6"/>
          <w:lang w:val="sr-Cyrl-CS"/>
        </w:rPr>
        <w:t xml:space="preserve"> на основу обострано потписаног </w:t>
      </w:r>
      <w:r>
        <w:rPr>
          <w:rFonts w:eastAsia="Calibri" w:cs="Arial"/>
          <w:spacing w:val="-6"/>
          <w:lang w:val="sr-Cyrl-RS"/>
        </w:rPr>
        <w:t>месечног</w:t>
      </w:r>
      <w:r w:rsidRPr="00160F82">
        <w:rPr>
          <w:rFonts w:eastAsia="Calibri" w:cs="Arial"/>
          <w:spacing w:val="-6"/>
          <w:lang w:val="sr-Cyrl-RS"/>
        </w:rPr>
        <w:t xml:space="preserve"> </w:t>
      </w:r>
      <w:r w:rsidRPr="00A1099D">
        <w:rPr>
          <w:rFonts w:eastAsia="Calibri" w:cs="Arial"/>
          <w:spacing w:val="-6"/>
          <w:lang w:val="sr-Cyrl-CS"/>
        </w:rPr>
        <w:t>извештаја</w:t>
      </w:r>
      <w:r w:rsidRPr="00160F82">
        <w:rPr>
          <w:rFonts w:eastAsia="Calibri" w:cs="Arial"/>
          <w:spacing w:val="-6"/>
          <w:lang w:val="sr-Cyrl-RS"/>
        </w:rPr>
        <w:t xml:space="preserve">, сукцесивно по </w:t>
      </w:r>
      <w:r>
        <w:rPr>
          <w:rFonts w:eastAsia="Calibri" w:cs="Arial"/>
          <w:spacing w:val="-6"/>
          <w:lang w:val="sr-Cyrl-RS"/>
        </w:rPr>
        <w:t>месецима</w:t>
      </w:r>
      <w:r w:rsidRPr="00160F82">
        <w:rPr>
          <w:rFonts w:eastAsia="Calibri" w:cs="Arial"/>
          <w:spacing w:val="-6"/>
          <w:lang w:val="sr-Cyrl-RS"/>
        </w:rPr>
        <w:t xml:space="preserve"> у року до 45 (словима: четрдесетпет) дана од дана пријема исправног рачуна.</w:t>
      </w:r>
    </w:p>
    <w:p w14:paraId="2AFA94AB" w14:textId="77777777" w:rsidR="003544D2" w:rsidRPr="00A1099D" w:rsidRDefault="003544D2" w:rsidP="003544D2">
      <w:pPr>
        <w:tabs>
          <w:tab w:val="left" w:pos="0"/>
        </w:tabs>
        <w:spacing w:before="0"/>
        <w:rPr>
          <w:rFonts w:eastAsia="Calibri" w:cs="Arial"/>
          <w:spacing w:val="-6"/>
          <w:lang w:val="sr-Cyrl-CS"/>
        </w:rPr>
      </w:pPr>
    </w:p>
    <w:p w14:paraId="6A261D10" w14:textId="77777777" w:rsidR="003544D2" w:rsidRPr="00160F82" w:rsidRDefault="003544D2" w:rsidP="003544D2">
      <w:pPr>
        <w:tabs>
          <w:tab w:val="left" w:pos="0"/>
        </w:tabs>
        <w:spacing w:before="0"/>
        <w:rPr>
          <w:rFonts w:eastAsia="Calibri" w:cs="Arial"/>
          <w:spacing w:val="-6"/>
          <w:lang w:val="sr-Cyrl-CS"/>
        </w:rPr>
      </w:pPr>
      <w:r w:rsidRPr="00160F82">
        <w:rPr>
          <w:rFonts w:eastAsia="Calibri" w:cs="Arial"/>
          <w:spacing w:val="-6"/>
          <w:lang w:val="sr-Cyrl-CS"/>
        </w:rPr>
        <w:t>Цена услуге је фиксна и не може се мењати.</w:t>
      </w:r>
    </w:p>
    <w:p w14:paraId="5335F0D0" w14:textId="77777777" w:rsidR="003544D2" w:rsidRPr="00160F82" w:rsidRDefault="003544D2" w:rsidP="003544D2">
      <w:pPr>
        <w:tabs>
          <w:tab w:val="left" w:pos="0"/>
        </w:tabs>
        <w:spacing w:before="0"/>
        <w:rPr>
          <w:rFonts w:eastAsia="Calibri" w:cs="Arial"/>
          <w:spacing w:val="-6"/>
          <w:lang w:val="sr-Cyrl-CS"/>
        </w:rPr>
      </w:pPr>
    </w:p>
    <w:p w14:paraId="57643B05" w14:textId="77777777" w:rsidR="00B51B68" w:rsidRPr="00160F82" w:rsidRDefault="003544D2" w:rsidP="003544D2">
      <w:pPr>
        <w:tabs>
          <w:tab w:val="left" w:pos="0"/>
        </w:tabs>
        <w:spacing w:before="0"/>
        <w:rPr>
          <w:rFonts w:eastAsia="Calibri" w:cs="Arial"/>
          <w:spacing w:val="-6"/>
          <w:lang w:val="sr-Cyrl-CS"/>
        </w:rPr>
      </w:pPr>
      <w:r w:rsidRPr="00160F82">
        <w:rPr>
          <w:rFonts w:eastAsia="Calibri" w:cs="Arial"/>
          <w:spacing w:val="-6"/>
          <w:lang w:val="sr-Cyrl-CS"/>
        </w:rPr>
        <w:lastRenderedPageBreak/>
        <w:t xml:space="preserve">Плаћање се врши на основу исправних рачуна која у прилогу садрже оверени месечни или вишемесечни извештај о реализованим услугама / Коначни извештај), у року до 45 (словима: четрдесетпет) дана од дана пријема рачуна. </w:t>
      </w:r>
    </w:p>
    <w:p w14:paraId="3B391864" w14:textId="77777777" w:rsidR="00B51B68" w:rsidRPr="00160F82" w:rsidRDefault="00B51B68" w:rsidP="003544D2">
      <w:pPr>
        <w:tabs>
          <w:tab w:val="left" w:pos="0"/>
        </w:tabs>
        <w:spacing w:before="0"/>
        <w:rPr>
          <w:rFonts w:eastAsia="Calibri" w:cs="Arial"/>
          <w:spacing w:val="-6"/>
          <w:lang w:val="sr-Cyrl-CS"/>
        </w:rPr>
      </w:pPr>
    </w:p>
    <w:p w14:paraId="1A62BC83" w14:textId="12211B32" w:rsidR="00644C8B" w:rsidRPr="00BE40E3" w:rsidRDefault="003544D2" w:rsidP="00BE40E3">
      <w:pPr>
        <w:tabs>
          <w:tab w:val="left" w:pos="0"/>
        </w:tabs>
        <w:spacing w:before="0"/>
        <w:rPr>
          <w:rFonts w:eastAsia="Calibri" w:cs="Arial"/>
          <w:spacing w:val="-6"/>
          <w:lang w:val="sr-Latn-CS"/>
        </w:rPr>
      </w:pPr>
      <w:r w:rsidRPr="00160F82">
        <w:rPr>
          <w:rFonts w:eastAsia="Calibri" w:cs="Arial"/>
          <w:spacing w:val="-6"/>
          <w:lang w:val="sr-Cyrl-CS"/>
        </w:rPr>
        <w:t>Сва плаћања се в</w:t>
      </w:r>
      <w:r w:rsidR="006F46B3">
        <w:rPr>
          <w:rFonts w:eastAsia="Calibri" w:cs="Arial"/>
          <w:spacing w:val="-6"/>
          <w:lang w:val="sr-Cyrl-CS"/>
        </w:rPr>
        <w:t>рше у динарима на текући рачун П</w:t>
      </w:r>
      <w:r w:rsidRPr="00160F82">
        <w:rPr>
          <w:rFonts w:eastAsia="Calibri" w:cs="Arial"/>
          <w:spacing w:val="-6"/>
          <w:lang w:val="sr-Cyrl-CS"/>
        </w:rPr>
        <w:t xml:space="preserve">онуђача код пословне банке. </w:t>
      </w:r>
    </w:p>
    <w:p w14:paraId="58E6AEB4" w14:textId="77777777" w:rsidR="00644C8B" w:rsidRPr="003373F4" w:rsidRDefault="00644C8B" w:rsidP="00644C8B">
      <w:pPr>
        <w:pStyle w:val="KDParagraf"/>
        <w:spacing w:before="0"/>
        <w:rPr>
          <w:rFonts w:cs="Arial"/>
        </w:rPr>
      </w:pPr>
    </w:p>
    <w:p w14:paraId="24C90350" w14:textId="4BA5B7B5" w:rsidR="00C90C34" w:rsidRPr="00B017EC" w:rsidRDefault="006B4C0F" w:rsidP="00BC046F">
      <w:pPr>
        <w:pStyle w:val="KDParagraf"/>
        <w:spacing w:before="0"/>
        <w:rPr>
          <w:rFonts w:cs="Arial"/>
          <w:b/>
        </w:rPr>
      </w:pPr>
      <w:bookmarkStart w:id="221" w:name="_Toc441651589"/>
      <w:bookmarkStart w:id="222" w:name="_Toc442559900"/>
      <w:r>
        <w:rPr>
          <w:rFonts w:cs="Arial"/>
          <w:b/>
          <w:lang w:val="sr-Cyrl-RS"/>
        </w:rPr>
        <w:t>7</w:t>
      </w:r>
      <w:r w:rsidR="00BE40E3">
        <w:rPr>
          <w:rFonts w:cs="Arial"/>
          <w:b/>
          <w:lang w:val="sr-Cyrl-RS"/>
        </w:rPr>
        <w:t>.16</w:t>
      </w:r>
      <w:r w:rsidR="00B017EC">
        <w:rPr>
          <w:rFonts w:cs="Arial"/>
          <w:lang w:val="sr-Cyrl-RS"/>
        </w:rPr>
        <w:t xml:space="preserve"> </w:t>
      </w:r>
      <w:r w:rsidR="008D2B23" w:rsidRPr="00B017EC">
        <w:rPr>
          <w:rFonts w:cs="Arial"/>
          <w:b/>
        </w:rPr>
        <w:t>Рок важења понуде</w:t>
      </w:r>
      <w:bookmarkEnd w:id="221"/>
      <w:bookmarkEnd w:id="222"/>
    </w:p>
    <w:p w14:paraId="4E90D852" w14:textId="77777777" w:rsidR="007C56CA" w:rsidRPr="003373F4" w:rsidRDefault="007C56CA" w:rsidP="0042613A">
      <w:pPr>
        <w:spacing w:before="0"/>
        <w:rPr>
          <w:rFonts w:cs="Arial"/>
          <w:lang w:val="ru-RU"/>
        </w:rPr>
      </w:pPr>
    </w:p>
    <w:p w14:paraId="25C7ADD6" w14:textId="77777777" w:rsidR="00B32514" w:rsidRPr="003373F4" w:rsidRDefault="008D2B23" w:rsidP="0042613A">
      <w:pPr>
        <w:spacing w:before="0"/>
        <w:rPr>
          <w:rFonts w:cs="Arial"/>
          <w:lang w:val="ru-RU"/>
        </w:rPr>
      </w:pPr>
      <w:r w:rsidRPr="003373F4">
        <w:rPr>
          <w:rFonts w:cs="Arial"/>
          <w:lang w:val="ru-RU"/>
        </w:rPr>
        <w:t xml:space="preserve">Понуда мора да важи најмање </w:t>
      </w:r>
      <w:r w:rsidR="00B566EF" w:rsidRPr="003373F4">
        <w:rPr>
          <w:rFonts w:cs="Arial"/>
        </w:rPr>
        <w:t>9</w:t>
      </w:r>
      <w:r w:rsidR="00750A33" w:rsidRPr="003373F4">
        <w:rPr>
          <w:rFonts w:cs="Arial"/>
        </w:rPr>
        <w:t>0</w:t>
      </w:r>
      <w:r w:rsidRPr="003373F4">
        <w:rPr>
          <w:rFonts w:cs="Arial"/>
          <w:lang w:val="ru-RU"/>
        </w:rPr>
        <w:t xml:space="preserve"> (словима:</w:t>
      </w:r>
      <w:r w:rsidR="00F4113B">
        <w:rPr>
          <w:rFonts w:cs="Arial"/>
          <w:lang w:val="ru-RU"/>
        </w:rPr>
        <w:t xml:space="preserve"> </w:t>
      </w:r>
      <w:r w:rsidR="00B566EF" w:rsidRPr="003373F4">
        <w:rPr>
          <w:rFonts w:cs="Arial"/>
          <w:lang w:val="sr-Cyrl-CS"/>
        </w:rPr>
        <w:t>деведес</w:t>
      </w:r>
      <w:r w:rsidR="00591222" w:rsidRPr="003373F4">
        <w:rPr>
          <w:rFonts w:cs="Arial"/>
          <w:lang w:val="sr-Cyrl-CS"/>
        </w:rPr>
        <w:t>е</w:t>
      </w:r>
      <w:r w:rsidR="00B566EF" w:rsidRPr="003373F4">
        <w:rPr>
          <w:rFonts w:cs="Arial"/>
          <w:lang w:val="sr-Cyrl-CS"/>
        </w:rPr>
        <w:t>т</w:t>
      </w:r>
      <w:r w:rsidRPr="003373F4">
        <w:rPr>
          <w:rFonts w:cs="Arial"/>
          <w:lang w:val="ru-RU"/>
        </w:rPr>
        <w:t xml:space="preserve">) дана од дана отварања понуда. </w:t>
      </w:r>
    </w:p>
    <w:p w14:paraId="7864C1BB" w14:textId="77777777" w:rsidR="007C56CA" w:rsidRPr="003373F4" w:rsidRDefault="007C56CA" w:rsidP="0042613A">
      <w:pPr>
        <w:spacing w:before="0"/>
        <w:rPr>
          <w:rFonts w:cs="Arial"/>
        </w:rPr>
      </w:pPr>
    </w:p>
    <w:p w14:paraId="6993F3B7" w14:textId="2B378E6B" w:rsidR="00124A7A" w:rsidRDefault="008D2B23" w:rsidP="0042613A">
      <w:pPr>
        <w:spacing w:before="0"/>
        <w:rPr>
          <w:rFonts w:cs="Arial"/>
        </w:rPr>
      </w:pPr>
      <w:r w:rsidRPr="003373F4">
        <w:rPr>
          <w:rFonts w:cs="Arial"/>
        </w:rPr>
        <w:t xml:space="preserve">У случају да понуђач наведе краћи рок важења понуде, понуда ће бити одбијена, као неприхватљива. </w:t>
      </w:r>
    </w:p>
    <w:p w14:paraId="12F9090B" w14:textId="62BF49F2" w:rsidR="00124A7A" w:rsidRDefault="00124A7A" w:rsidP="0042613A">
      <w:pPr>
        <w:spacing w:before="0"/>
        <w:rPr>
          <w:rFonts w:cs="Arial"/>
        </w:rPr>
      </w:pPr>
    </w:p>
    <w:p w14:paraId="5F84C24C" w14:textId="77777777" w:rsidR="00124A7A" w:rsidRPr="003373F4" w:rsidRDefault="00124A7A" w:rsidP="0042613A">
      <w:pPr>
        <w:spacing w:before="0"/>
        <w:rPr>
          <w:rFonts w:cs="Arial"/>
        </w:rPr>
      </w:pPr>
    </w:p>
    <w:p w14:paraId="6F3492CD" w14:textId="03D20518" w:rsidR="008D2B23" w:rsidRPr="003373F4" w:rsidRDefault="006B4C0F" w:rsidP="0042613A">
      <w:pPr>
        <w:spacing w:before="0"/>
        <w:rPr>
          <w:rFonts w:cs="Arial"/>
          <w:b/>
        </w:rPr>
      </w:pPr>
      <w:bookmarkStart w:id="223" w:name="_Toc441651593"/>
      <w:bookmarkStart w:id="224" w:name="_Toc442559904"/>
      <w:r>
        <w:rPr>
          <w:rFonts w:cs="Arial"/>
          <w:b/>
          <w:lang w:val="sr-Cyrl-RS"/>
        </w:rPr>
        <w:t>7</w:t>
      </w:r>
      <w:r w:rsidR="00BE40E3">
        <w:rPr>
          <w:rFonts w:cs="Arial"/>
          <w:b/>
          <w:lang w:val="sr-Cyrl-RS"/>
        </w:rPr>
        <w:t>.17</w:t>
      </w:r>
      <w:r w:rsidR="00B017EC">
        <w:rPr>
          <w:rFonts w:cs="Arial"/>
          <w:b/>
          <w:lang w:val="sr-Cyrl-RS"/>
        </w:rPr>
        <w:t xml:space="preserve"> </w:t>
      </w:r>
      <w:r w:rsidR="008D2B23" w:rsidRPr="003373F4">
        <w:rPr>
          <w:rFonts w:cs="Arial"/>
          <w:b/>
        </w:rPr>
        <w:t>Средства финансијског обезбеђења</w:t>
      </w:r>
      <w:bookmarkEnd w:id="223"/>
      <w:bookmarkEnd w:id="224"/>
    </w:p>
    <w:p w14:paraId="4EF0C778" w14:textId="77777777" w:rsidR="007C56CA" w:rsidRPr="003373F4" w:rsidRDefault="007C56CA" w:rsidP="0042613A">
      <w:pPr>
        <w:pStyle w:val="KDParagraf"/>
        <w:spacing w:before="0"/>
        <w:rPr>
          <w:rFonts w:cs="Arial"/>
          <w:bCs/>
        </w:rPr>
      </w:pPr>
    </w:p>
    <w:p w14:paraId="06213052" w14:textId="467A0038" w:rsidR="00B32514" w:rsidRPr="003373F4" w:rsidRDefault="00907A31" w:rsidP="0042613A">
      <w:pPr>
        <w:pStyle w:val="KDParagraf"/>
        <w:spacing w:before="0"/>
        <w:rPr>
          <w:rFonts w:cs="Arial"/>
          <w:lang w:val="sr-Cyrl-CS"/>
        </w:rPr>
      </w:pPr>
      <w:r w:rsidRPr="003373F4">
        <w:rPr>
          <w:rFonts w:cs="Arial"/>
          <w:bCs/>
        </w:rPr>
        <w:t xml:space="preserve">Наручилац користи право да захтева средстава финансијског обезбеђења (у даљем тексу СФО) </w:t>
      </w:r>
      <w:r w:rsidRPr="003373F4">
        <w:rPr>
          <w:rFonts w:cs="Arial"/>
        </w:rPr>
        <w:t>којим понуђачи обезб</w:t>
      </w:r>
      <w:r w:rsidR="00EE6E56">
        <w:rPr>
          <w:rFonts w:cs="Arial"/>
        </w:rPr>
        <w:t xml:space="preserve">еђују испуњење својих обавеза </w:t>
      </w:r>
      <w:r w:rsidR="00A4177D" w:rsidRPr="00B223EA">
        <w:rPr>
          <w:rFonts w:cs="Arial"/>
        </w:rPr>
        <w:t xml:space="preserve">у </w:t>
      </w:r>
      <w:r w:rsidR="00A4177D" w:rsidRPr="00B223EA">
        <w:rPr>
          <w:rFonts w:cs="Arial"/>
          <w:lang w:val="sr-Cyrl-RS"/>
        </w:rPr>
        <w:t xml:space="preserve">преговарачком  </w:t>
      </w:r>
      <w:r w:rsidR="00A4177D" w:rsidRPr="00B223EA">
        <w:rPr>
          <w:rFonts w:cs="Arial"/>
        </w:rPr>
        <w:t>поступку</w:t>
      </w:r>
      <w:r w:rsidR="00A4177D" w:rsidRPr="00B223EA">
        <w:rPr>
          <w:rFonts w:cs="Arial"/>
          <w:lang w:val="sr-Cyrl-RS"/>
        </w:rPr>
        <w:t xml:space="preserve"> без објављивања позива за подношење понуда</w:t>
      </w:r>
      <w:r w:rsidR="00A4177D" w:rsidRPr="003373F4">
        <w:rPr>
          <w:rFonts w:cs="Arial"/>
        </w:rPr>
        <w:t xml:space="preserve"> </w:t>
      </w:r>
      <w:r w:rsidRPr="003373F4">
        <w:rPr>
          <w:rFonts w:cs="Arial"/>
        </w:rPr>
        <w:t>јавне набавке (достављају се уз понуду), као и испуњење својих уговорних обавеза (дост</w:t>
      </w:r>
      <w:r w:rsidR="00854905">
        <w:rPr>
          <w:rFonts w:cs="Arial"/>
        </w:rPr>
        <w:t>ављају се по закључењу О</w:t>
      </w:r>
      <w:r w:rsidR="002F63FA">
        <w:rPr>
          <w:rFonts w:cs="Arial"/>
        </w:rPr>
        <w:t>квирног споразума</w:t>
      </w:r>
      <w:r w:rsidRPr="003373F4">
        <w:rPr>
          <w:rFonts w:cs="Arial"/>
        </w:rPr>
        <w:t>).</w:t>
      </w:r>
    </w:p>
    <w:p w14:paraId="42477894" w14:textId="77777777" w:rsidR="007C56CA" w:rsidRPr="003373F4" w:rsidRDefault="007C56CA" w:rsidP="0042613A">
      <w:pPr>
        <w:spacing w:before="0"/>
        <w:rPr>
          <w:rFonts w:eastAsia="TimesNewRomanPSMT" w:cs="Arial"/>
          <w:bCs/>
          <w:iCs/>
        </w:rPr>
      </w:pPr>
    </w:p>
    <w:p w14:paraId="4AE9A7D9" w14:textId="77777777" w:rsidR="00B32514" w:rsidRPr="003373F4" w:rsidRDefault="00907A31" w:rsidP="0042613A">
      <w:pPr>
        <w:spacing w:before="0"/>
        <w:rPr>
          <w:rFonts w:eastAsia="TimesNewRomanPSMT" w:cs="Arial"/>
          <w:bCs/>
          <w:iCs/>
        </w:rPr>
      </w:pPr>
      <w:r w:rsidRPr="003373F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0D900C2" w14:textId="77777777" w:rsidR="007C56CA" w:rsidRPr="003373F4" w:rsidRDefault="007C56CA" w:rsidP="0042613A">
      <w:pPr>
        <w:spacing w:before="0"/>
        <w:rPr>
          <w:rFonts w:eastAsia="TimesNewRomanPSMT" w:cs="Arial"/>
          <w:bCs/>
          <w:iCs/>
        </w:rPr>
      </w:pPr>
    </w:p>
    <w:p w14:paraId="1FFECC8C" w14:textId="77777777" w:rsidR="00B32514" w:rsidRPr="003373F4" w:rsidRDefault="00907A31" w:rsidP="0042613A">
      <w:pPr>
        <w:spacing w:before="0"/>
        <w:rPr>
          <w:rFonts w:eastAsia="TimesNewRomanPSMT" w:cs="Arial"/>
          <w:bCs/>
          <w:iCs/>
          <w:lang w:val="sr-Cyrl-CS"/>
        </w:rPr>
      </w:pPr>
      <w:r w:rsidRPr="003373F4">
        <w:rPr>
          <w:rFonts w:eastAsia="TimesNewRomanPSMT" w:cs="Arial"/>
          <w:bCs/>
          <w:iCs/>
        </w:rPr>
        <w:t>Члан групе понуђача може бити налогодавац СФО.</w:t>
      </w:r>
    </w:p>
    <w:p w14:paraId="0CF9E7F0" w14:textId="77777777" w:rsidR="007C56CA" w:rsidRPr="003373F4" w:rsidRDefault="007C56CA" w:rsidP="0042613A">
      <w:pPr>
        <w:spacing w:before="0"/>
        <w:rPr>
          <w:rFonts w:eastAsia="TimesNewRomanPSMT" w:cs="Arial"/>
          <w:bCs/>
          <w:iCs/>
        </w:rPr>
      </w:pPr>
    </w:p>
    <w:p w14:paraId="6A438F54" w14:textId="77777777" w:rsidR="00B32514" w:rsidRPr="003373F4" w:rsidRDefault="00907A31" w:rsidP="0042613A">
      <w:pPr>
        <w:spacing w:before="0"/>
        <w:rPr>
          <w:rFonts w:eastAsia="TimesNewRomanPSMT" w:cs="Arial"/>
          <w:bCs/>
          <w:iCs/>
          <w:lang w:val="sr-Cyrl-CS"/>
        </w:rPr>
      </w:pPr>
      <w:r w:rsidRPr="003373F4">
        <w:rPr>
          <w:rFonts w:eastAsia="TimesNewRomanPSMT" w:cs="Arial"/>
          <w:bCs/>
          <w:iCs/>
        </w:rPr>
        <w:t>СФО морају да буду у валути у којој је и понуда.</w:t>
      </w:r>
    </w:p>
    <w:p w14:paraId="3CDE875C" w14:textId="77777777" w:rsidR="007C56CA" w:rsidRPr="003373F4" w:rsidRDefault="007C56CA" w:rsidP="0042613A">
      <w:pPr>
        <w:spacing w:before="0"/>
        <w:rPr>
          <w:rFonts w:eastAsia="TimesNewRomanPSMT" w:cs="Arial"/>
          <w:bCs/>
          <w:iCs/>
        </w:rPr>
      </w:pPr>
    </w:p>
    <w:p w14:paraId="3FFB9D8D" w14:textId="755810BA" w:rsidR="00907A31" w:rsidRPr="003373F4" w:rsidRDefault="002F63FA" w:rsidP="0042613A">
      <w:pPr>
        <w:spacing w:before="0"/>
        <w:rPr>
          <w:rFonts w:eastAsia="TimesNewRomanPSMT" w:cs="Arial"/>
          <w:bCs/>
          <w:iCs/>
          <w:lang w:val="sr-Cyrl-CS"/>
        </w:rPr>
      </w:pPr>
      <w:r>
        <w:rPr>
          <w:rFonts w:eastAsia="TimesNewRomanPSMT" w:cs="Arial"/>
          <w:bCs/>
          <w:iCs/>
        </w:rPr>
        <w:t>Ако се за време трајања Оквирног споразума</w:t>
      </w:r>
      <w:r w:rsidR="00907A31" w:rsidRPr="003373F4">
        <w:rPr>
          <w:rFonts w:eastAsia="TimesNewRomanPSMT" w:cs="Arial"/>
          <w:bCs/>
          <w:iCs/>
        </w:rPr>
        <w:t xml:space="preserve"> промене рокови за извршење уговорне обавезе, важност СФО мора се продужити</w:t>
      </w:r>
      <w:r w:rsidR="00907A31" w:rsidRPr="003373F4">
        <w:rPr>
          <w:rFonts w:eastAsia="TimesNewRomanPSMT" w:cs="Arial"/>
          <w:bCs/>
          <w:iCs/>
          <w:color w:val="00B0F0"/>
        </w:rPr>
        <w:t xml:space="preserve">. </w:t>
      </w:r>
    </w:p>
    <w:p w14:paraId="32D80EDA" w14:textId="77777777" w:rsidR="00B32514" w:rsidRPr="003373F4" w:rsidRDefault="00B32514" w:rsidP="0042613A">
      <w:pPr>
        <w:spacing w:before="0"/>
        <w:rPr>
          <w:rFonts w:eastAsia="TimesNewRomanPSMT" w:cs="Arial"/>
          <w:bCs/>
          <w:iCs/>
          <w:lang w:val="sr-Cyrl-CS"/>
        </w:rPr>
      </w:pPr>
    </w:p>
    <w:p w14:paraId="0302D22B" w14:textId="77777777" w:rsidR="003B7E45" w:rsidRDefault="003B7E45" w:rsidP="0042613A">
      <w:pPr>
        <w:spacing w:before="0"/>
        <w:rPr>
          <w:rFonts w:eastAsia="TimesNewRomanPSMT" w:cs="Arial"/>
          <w:b/>
        </w:rPr>
      </w:pPr>
    </w:p>
    <w:p w14:paraId="25BE98DD" w14:textId="45F5D540" w:rsidR="00357654" w:rsidRPr="003373F4" w:rsidRDefault="00357654" w:rsidP="0042613A">
      <w:pPr>
        <w:spacing w:before="0"/>
        <w:rPr>
          <w:rFonts w:eastAsia="TimesNewRomanPSMT" w:cs="Arial"/>
          <w:b/>
        </w:rPr>
      </w:pPr>
      <w:r w:rsidRPr="003373F4">
        <w:rPr>
          <w:rFonts w:eastAsia="TimesNewRomanPSMT" w:cs="Arial"/>
          <w:b/>
        </w:rPr>
        <w:t>Банкарска гаранција за озбиљност понуде</w:t>
      </w:r>
      <w:r w:rsidR="00B32514" w:rsidRPr="003373F4">
        <w:rPr>
          <w:rFonts w:eastAsia="TimesNewRomanPSMT" w:cs="Arial"/>
          <w:b/>
        </w:rPr>
        <w:t xml:space="preserve"> </w:t>
      </w:r>
    </w:p>
    <w:p w14:paraId="1BFB1DB2" w14:textId="77777777" w:rsidR="007C56CA" w:rsidRPr="003373F4" w:rsidRDefault="007C56CA" w:rsidP="0042613A">
      <w:pPr>
        <w:spacing w:before="0"/>
        <w:rPr>
          <w:rFonts w:eastAsia="TimesNewRomanPSMT" w:cs="Arial"/>
          <w:color w:val="000000" w:themeColor="text1"/>
        </w:rPr>
      </w:pPr>
    </w:p>
    <w:p w14:paraId="0BAEED1D" w14:textId="0DE58449" w:rsidR="001636CA" w:rsidRPr="003373F4" w:rsidRDefault="00357654" w:rsidP="0042613A">
      <w:pPr>
        <w:spacing w:before="0"/>
        <w:rPr>
          <w:rFonts w:eastAsia="TimesNewRomanPSMT" w:cs="Arial"/>
          <w:color w:val="000000" w:themeColor="text1"/>
        </w:rPr>
      </w:pPr>
      <w:r w:rsidRPr="003373F4">
        <w:rPr>
          <w:rFonts w:eastAsia="TimesNewRomanPSMT" w:cs="Arial"/>
          <w:color w:val="000000" w:themeColor="text1"/>
        </w:rPr>
        <w:t>Понуђач доставља оригинал банкарску гаранцију з</w:t>
      </w:r>
      <w:r w:rsidR="006D5DE5">
        <w:rPr>
          <w:rFonts w:eastAsia="TimesNewRomanPSMT" w:cs="Arial"/>
          <w:color w:val="000000" w:themeColor="text1"/>
        </w:rPr>
        <w:t>а озбиљност понуде у висини од 2</w:t>
      </w:r>
      <w:r w:rsidRPr="003373F4">
        <w:rPr>
          <w:rFonts w:eastAsia="TimesNewRomanPSMT" w:cs="Arial"/>
          <w:color w:val="000000" w:themeColor="text1"/>
        </w:rPr>
        <w:t xml:space="preserve">% </w:t>
      </w:r>
      <w:r w:rsidR="00B32514" w:rsidRPr="003373F4">
        <w:rPr>
          <w:rFonts w:eastAsia="TimesNewRomanPSMT" w:cs="Arial"/>
          <w:color w:val="000000" w:themeColor="text1"/>
          <w:lang w:val="sr-Cyrl-CS"/>
        </w:rPr>
        <w:t>вредности понуде</w:t>
      </w:r>
      <w:r w:rsidRPr="003373F4">
        <w:rPr>
          <w:rFonts w:eastAsia="TimesNewRomanPSMT" w:cs="Arial"/>
          <w:color w:val="000000" w:themeColor="text1"/>
        </w:rPr>
        <w:t xml:space="preserve"> без ПДВ.</w:t>
      </w:r>
    </w:p>
    <w:p w14:paraId="50CB34E5" w14:textId="77777777" w:rsidR="007C56CA" w:rsidRPr="003373F4" w:rsidRDefault="007C56CA" w:rsidP="00CB64CF">
      <w:pPr>
        <w:spacing w:before="0"/>
        <w:rPr>
          <w:rFonts w:eastAsia="TimesNewRomanPSMT" w:cs="Arial"/>
          <w:color w:val="000000" w:themeColor="text1"/>
        </w:rPr>
      </w:pPr>
    </w:p>
    <w:p w14:paraId="1EB91A59" w14:textId="75D2310C" w:rsidR="00B32514" w:rsidRPr="001C0833" w:rsidRDefault="00357654" w:rsidP="00CB64CF">
      <w:pPr>
        <w:spacing w:before="0"/>
        <w:rPr>
          <w:rFonts w:eastAsia="TimesNewRomanPSMT" w:cs="Arial"/>
          <w:color w:val="000000" w:themeColor="text1"/>
          <w:lang w:val="sr-Cyrl-RS"/>
        </w:rPr>
      </w:pPr>
      <w:r w:rsidRPr="003373F4">
        <w:rPr>
          <w:rFonts w:eastAsia="TimesNewRomanPSMT" w:cs="Arial"/>
          <w:color w:val="000000" w:themeColor="text1"/>
        </w:rPr>
        <w:t xml:space="preserve">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w:t>
      </w:r>
      <w:r w:rsidR="001C0833">
        <w:rPr>
          <w:rFonts w:eastAsia="TimesNewRomanPSMT" w:cs="Arial"/>
          <w:color w:val="000000" w:themeColor="text1"/>
        </w:rPr>
        <w:t xml:space="preserve">дана дужи од рока важења понуде, </w:t>
      </w:r>
      <w:r w:rsidR="001C0833">
        <w:rPr>
          <w:lang w:val="sr-Latn-RS"/>
        </w:rPr>
        <w:t>с тим да уколико дође до продужења рока важења понуде, банкарска гаранција се мора продужити</w:t>
      </w:r>
      <w:r w:rsidR="001C0833">
        <w:rPr>
          <w:lang w:val="sr-Cyrl-RS"/>
        </w:rPr>
        <w:t>.</w:t>
      </w:r>
    </w:p>
    <w:p w14:paraId="3E34840D" w14:textId="77777777" w:rsidR="007C56CA" w:rsidRPr="003373F4" w:rsidRDefault="007C56CA" w:rsidP="00CB64CF">
      <w:pPr>
        <w:spacing w:before="0"/>
        <w:rPr>
          <w:rFonts w:eastAsia="TimesNewRomanPSMT" w:cs="Arial"/>
          <w:color w:val="000000" w:themeColor="text1"/>
        </w:rPr>
      </w:pPr>
    </w:p>
    <w:p w14:paraId="7FBAB7A4" w14:textId="77777777" w:rsidR="00357654" w:rsidRPr="003373F4" w:rsidRDefault="00357654" w:rsidP="00CB64CF">
      <w:pPr>
        <w:spacing w:before="0"/>
        <w:rPr>
          <w:rFonts w:eastAsia="TimesNewRomanPSMT" w:cs="Arial"/>
          <w:color w:val="000000" w:themeColor="text1"/>
        </w:rPr>
      </w:pPr>
      <w:r w:rsidRPr="003373F4">
        <w:rPr>
          <w:rFonts w:eastAsia="TimesNewRomanPSMT" w:cs="Arial"/>
          <w:color w:val="000000" w:themeColor="text1"/>
        </w:rPr>
        <w:t xml:space="preserve">Наручилац ће уновчити гаранцију за озбиљност понуде дату уз понуду уколико: </w:t>
      </w:r>
    </w:p>
    <w:p w14:paraId="39241560" w14:textId="77777777" w:rsidR="007C56CA" w:rsidRPr="003373F4" w:rsidRDefault="007C56CA" w:rsidP="00CB64CF">
      <w:pPr>
        <w:spacing w:before="0"/>
        <w:rPr>
          <w:rFonts w:eastAsia="TimesNewRomanPSMT" w:cs="Arial"/>
          <w:color w:val="000000" w:themeColor="text1"/>
        </w:rPr>
      </w:pPr>
    </w:p>
    <w:p w14:paraId="3854D506" w14:textId="77777777" w:rsidR="00357654" w:rsidRPr="003373F4" w:rsidRDefault="00357654" w:rsidP="005D1A2B">
      <w:pPr>
        <w:numPr>
          <w:ilvl w:val="0"/>
          <w:numId w:val="14"/>
        </w:numPr>
        <w:spacing w:before="0"/>
        <w:rPr>
          <w:rFonts w:eastAsia="TimesNewRomanPSMT" w:cs="Arial"/>
          <w:color w:val="000000" w:themeColor="text1"/>
        </w:rPr>
      </w:pPr>
      <w:r w:rsidRPr="003373F4">
        <w:rPr>
          <w:rFonts w:eastAsia="TimesNewRomanPSMT" w:cs="Arial"/>
          <w:color w:val="000000" w:themeColor="text1"/>
        </w:rPr>
        <w:t>понуђач након истека рока за подношење понуда повуче, опозове или измени своју понуду или</w:t>
      </w:r>
    </w:p>
    <w:p w14:paraId="297D1628" w14:textId="23A5EA2B" w:rsidR="00357654" w:rsidRPr="003373F4" w:rsidRDefault="00C10145" w:rsidP="005D1A2B">
      <w:pPr>
        <w:numPr>
          <w:ilvl w:val="0"/>
          <w:numId w:val="14"/>
        </w:numPr>
        <w:spacing w:before="0"/>
        <w:rPr>
          <w:rFonts w:eastAsia="TimesNewRomanPSMT" w:cs="Arial"/>
          <w:color w:val="000000" w:themeColor="text1"/>
        </w:rPr>
      </w:pPr>
      <w:r>
        <w:rPr>
          <w:rFonts w:eastAsia="TimesNewRomanPSMT" w:cs="Arial"/>
          <w:color w:val="000000" w:themeColor="text1"/>
        </w:rPr>
        <w:t>понуђач коме је додељен О</w:t>
      </w:r>
      <w:r w:rsidR="000252C3">
        <w:rPr>
          <w:rFonts w:eastAsia="TimesNewRomanPSMT" w:cs="Arial"/>
          <w:color w:val="000000" w:themeColor="text1"/>
        </w:rPr>
        <w:t>квирни споразум</w:t>
      </w:r>
      <w:r w:rsidR="00357654" w:rsidRPr="003373F4">
        <w:rPr>
          <w:rFonts w:eastAsia="TimesNewRomanPSMT" w:cs="Arial"/>
          <w:color w:val="000000" w:themeColor="text1"/>
        </w:rPr>
        <w:t xml:space="preserve"> благовремено не</w:t>
      </w:r>
      <w:r w:rsidR="000252C3">
        <w:rPr>
          <w:rFonts w:eastAsia="TimesNewRomanPSMT" w:cs="Arial"/>
          <w:color w:val="000000" w:themeColor="text1"/>
        </w:rPr>
        <w:t xml:space="preserve"> потпише оквирни споразум</w:t>
      </w:r>
      <w:r w:rsidR="00357654" w:rsidRPr="003373F4">
        <w:rPr>
          <w:rFonts w:eastAsia="TimesNewRomanPSMT" w:cs="Arial"/>
          <w:color w:val="000000" w:themeColor="text1"/>
        </w:rPr>
        <w:t xml:space="preserve"> или </w:t>
      </w:r>
    </w:p>
    <w:p w14:paraId="3EC7C13E" w14:textId="2BB41B1D" w:rsidR="00B32514" w:rsidRPr="003373F4" w:rsidRDefault="00C10145" w:rsidP="005D1A2B">
      <w:pPr>
        <w:numPr>
          <w:ilvl w:val="0"/>
          <w:numId w:val="14"/>
        </w:numPr>
        <w:spacing w:before="0"/>
        <w:rPr>
          <w:rFonts w:eastAsia="TimesNewRomanPSMT" w:cs="Arial"/>
          <w:color w:val="000000" w:themeColor="text1"/>
        </w:rPr>
      </w:pPr>
      <w:r>
        <w:rPr>
          <w:rFonts w:eastAsia="TimesNewRomanPSMT" w:cs="Arial"/>
          <w:color w:val="000000" w:themeColor="text1"/>
        </w:rPr>
        <w:t>понуђач коме је додељен О</w:t>
      </w:r>
      <w:r w:rsidR="000252C3">
        <w:rPr>
          <w:rFonts w:eastAsia="TimesNewRomanPSMT" w:cs="Arial"/>
          <w:color w:val="000000" w:themeColor="text1"/>
        </w:rPr>
        <w:t>квирни споразум</w:t>
      </w:r>
      <w:r w:rsidR="00357654" w:rsidRPr="003373F4">
        <w:rPr>
          <w:rFonts w:eastAsia="TimesNewRomanPSMT" w:cs="Arial"/>
          <w:color w:val="000000" w:themeColor="text1"/>
        </w:rPr>
        <w:t xml:space="preserve"> не поднесе исправно средство обезбеђења за добро извршење посла у складу са захтевима из конкурсне документације.</w:t>
      </w:r>
    </w:p>
    <w:p w14:paraId="104D30A8" w14:textId="77777777" w:rsidR="007C56CA" w:rsidRPr="003373F4" w:rsidRDefault="007C56CA" w:rsidP="00CB64CF">
      <w:pPr>
        <w:spacing w:before="0"/>
        <w:rPr>
          <w:rFonts w:eastAsia="TimesNewRomanPSMT" w:cs="Arial"/>
          <w:color w:val="000000" w:themeColor="text1"/>
        </w:rPr>
      </w:pPr>
    </w:p>
    <w:p w14:paraId="7C505B4B" w14:textId="77777777" w:rsidR="00D72FC5" w:rsidRPr="003373F4" w:rsidRDefault="00357654" w:rsidP="00CB64CF">
      <w:pPr>
        <w:spacing w:before="0"/>
        <w:rPr>
          <w:rFonts w:eastAsia="TimesNewRomanPSMT" w:cs="Arial"/>
          <w:color w:val="000000" w:themeColor="text1"/>
        </w:rPr>
      </w:pPr>
      <w:r w:rsidRPr="006F46B3">
        <w:rPr>
          <w:rFonts w:eastAsia="TimesNewRomanPSMT" w:cs="Arial"/>
          <w:color w:val="000000" w:themeColor="text1"/>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3373F4">
        <w:rPr>
          <w:rFonts w:eastAsia="TimesNewRomanPSMT" w:cs="Arial"/>
          <w:color w:val="000000" w:themeColor="text1"/>
        </w:rPr>
        <w:t xml:space="preserve"> </w:t>
      </w:r>
    </w:p>
    <w:p w14:paraId="31CB4A47" w14:textId="77777777" w:rsidR="007C56CA" w:rsidRPr="003373F4" w:rsidRDefault="007C56CA" w:rsidP="00CB64CF">
      <w:pPr>
        <w:spacing w:before="0"/>
        <w:rPr>
          <w:rFonts w:eastAsia="TimesNewRomanPSMT" w:cs="Arial"/>
          <w:color w:val="000000" w:themeColor="text1"/>
        </w:rPr>
      </w:pPr>
    </w:p>
    <w:p w14:paraId="5EED4D59" w14:textId="3D508276" w:rsidR="00B32514" w:rsidRDefault="00357654" w:rsidP="00CB64CF">
      <w:pPr>
        <w:spacing w:before="0"/>
        <w:rPr>
          <w:rFonts w:eastAsia="TimesNewRomanPSMT" w:cs="Arial"/>
          <w:color w:val="000000" w:themeColor="text1"/>
          <w:lang w:val="sr-Cyrl-RS"/>
        </w:rPr>
      </w:pPr>
      <w:r w:rsidRPr="003373F4">
        <w:rPr>
          <w:rFonts w:eastAsia="TimesNewRomanPSMT"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8D2F269" w14:textId="77777777" w:rsidR="006F46B3" w:rsidRDefault="0007082D" w:rsidP="00CB64CF">
      <w:pPr>
        <w:spacing w:before="0"/>
        <w:rPr>
          <w:rFonts w:eastAsia="TimesNewRomanPSMT" w:cs="Arial"/>
          <w:color w:val="000000" w:themeColor="text1"/>
          <w:lang w:val="sr-Cyrl-RS"/>
        </w:rPr>
      </w:pPr>
      <w:r w:rsidRPr="0007082D">
        <w:rPr>
          <w:rFonts w:eastAsia="TimesNewRomanPSMT" w:cs="Arial"/>
          <w:color w:val="000000" w:themeColor="text1"/>
          <w:lang w:val="sr-Cyrl-RS"/>
        </w:rPr>
        <w:t xml:space="preserve">На Банкарску гаранција примењује се Једнообразна правила за гаранције на позив </w:t>
      </w:r>
    </w:p>
    <w:p w14:paraId="50BD3B14" w14:textId="3780550A" w:rsidR="0007082D" w:rsidRPr="00192607" w:rsidRDefault="0007082D" w:rsidP="00CB64CF">
      <w:pPr>
        <w:spacing w:before="0"/>
        <w:rPr>
          <w:rFonts w:eastAsia="TimesNewRomanPSMT" w:cs="Arial"/>
          <w:color w:val="000000" w:themeColor="text1"/>
          <w:lang w:val="sr-Cyrl-RS"/>
        </w:rPr>
      </w:pPr>
      <w:r w:rsidRPr="0007082D">
        <w:rPr>
          <w:rFonts w:eastAsia="TimesNewRomanPSMT" w:cs="Arial"/>
          <w:color w:val="000000" w:themeColor="text1"/>
          <w:lang w:val="sr-Cyrl-RS"/>
        </w:rPr>
        <w:t>(УРДГ 758)    Међународне трговинске коморе у Паризу.</w:t>
      </w:r>
    </w:p>
    <w:p w14:paraId="06904FC0" w14:textId="77777777" w:rsidR="0007082D" w:rsidRPr="00A1099D" w:rsidRDefault="0007082D" w:rsidP="0007082D">
      <w:pPr>
        <w:spacing w:before="0"/>
        <w:rPr>
          <w:rFonts w:eastAsia="TimesNewRomanPSMT" w:cs="Arial"/>
          <w:color w:val="000000" w:themeColor="text1"/>
          <w:lang w:val="sr-Cyrl-RS"/>
        </w:rPr>
      </w:pPr>
      <w:r w:rsidRPr="00A1099D">
        <w:rPr>
          <w:rFonts w:eastAsia="TimesNewRomanPSMT" w:cs="Arial"/>
          <w:color w:val="000000" w:themeColor="text1"/>
          <w:lang w:val="sr-Cyrl-RS"/>
        </w:rPr>
        <w:t>Банкарска гаранција истиче на наведени датум, без обзира да ли је овај документ враћен или није.</w:t>
      </w:r>
    </w:p>
    <w:p w14:paraId="69503849" w14:textId="77777777" w:rsidR="007C56CA" w:rsidRDefault="0007082D" w:rsidP="0007082D">
      <w:pPr>
        <w:spacing w:before="0"/>
        <w:rPr>
          <w:rFonts w:eastAsia="TimesNewRomanPSMT" w:cs="Arial"/>
          <w:color w:val="000000" w:themeColor="text1"/>
          <w:lang w:val="sr-Cyrl-RS"/>
        </w:rPr>
      </w:pPr>
      <w:r w:rsidRPr="00A1099D">
        <w:rPr>
          <w:rFonts w:eastAsia="TimesNewRomanPSMT" w:cs="Arial"/>
          <w:color w:val="000000" w:themeColor="text1"/>
          <w:lang w:val="sr-Cyrl-RS"/>
        </w:rPr>
        <w:t>Банкарска гаранција се не може уступити у није преносива без сагласности уговорних страна и емисионе банке</w:t>
      </w:r>
    </w:p>
    <w:p w14:paraId="31FCB0D0" w14:textId="14F891C6" w:rsidR="0007082D" w:rsidRPr="00192607" w:rsidRDefault="0007082D" w:rsidP="0007082D">
      <w:pPr>
        <w:spacing w:before="0"/>
        <w:rPr>
          <w:rFonts w:eastAsia="TimesNewRomanPSMT" w:cs="Arial"/>
          <w:color w:val="000000" w:themeColor="text1"/>
          <w:lang w:val="sr-Cyrl-RS"/>
        </w:rPr>
      </w:pPr>
      <w:r w:rsidRPr="0007082D">
        <w:rPr>
          <w:rFonts w:eastAsia="TimesNewRomanPSMT" w:cs="Arial"/>
          <w:color w:val="000000" w:themeColor="text1"/>
          <w:lang w:val="sr-Cyrl-RS"/>
        </w:rPr>
        <w:t>Банкарска гаранција треба да буду у валути у којој је Понуда.</w:t>
      </w:r>
    </w:p>
    <w:p w14:paraId="4617D961" w14:textId="194A3D88" w:rsidR="00357654" w:rsidRPr="00A1099D" w:rsidRDefault="00357654" w:rsidP="0042613A">
      <w:pPr>
        <w:spacing w:before="0"/>
        <w:rPr>
          <w:rFonts w:eastAsia="TimesNewRomanPSMT" w:cs="Arial"/>
          <w:color w:val="000000" w:themeColor="text1"/>
          <w:lang w:val="sr-Cyrl-RS"/>
        </w:rPr>
      </w:pPr>
      <w:r w:rsidRPr="00A1099D">
        <w:rPr>
          <w:rFonts w:eastAsia="TimesNewRomanPSMT" w:cs="Arial"/>
          <w:color w:val="000000" w:themeColor="text1"/>
          <w:lang w:val="sr-Cyrl-RS"/>
        </w:rPr>
        <w:t>Банкарска гаранција ће бити враћена понуђа</w:t>
      </w:r>
      <w:r w:rsidR="00C10145" w:rsidRPr="00A1099D">
        <w:rPr>
          <w:rFonts w:eastAsia="TimesNewRomanPSMT" w:cs="Arial"/>
          <w:color w:val="000000" w:themeColor="text1"/>
          <w:lang w:val="sr-Cyrl-RS"/>
        </w:rPr>
        <w:t>чу са којим није закључен Оквирни споразум по закључењу О</w:t>
      </w:r>
      <w:r w:rsidR="000252C3" w:rsidRPr="00A1099D">
        <w:rPr>
          <w:rFonts w:eastAsia="TimesNewRomanPSMT" w:cs="Arial"/>
          <w:color w:val="000000" w:themeColor="text1"/>
          <w:lang w:val="sr-Cyrl-RS"/>
        </w:rPr>
        <w:t>квирног споразума</w:t>
      </w:r>
      <w:r w:rsidRPr="00A1099D">
        <w:rPr>
          <w:rFonts w:eastAsia="TimesNewRomanPSMT" w:cs="Arial"/>
          <w:color w:val="000000" w:themeColor="text1"/>
          <w:lang w:val="sr-Cyrl-RS"/>
        </w:rPr>
        <w:t xml:space="preserve"> са понуђачем чија је понуда изабрана као најповољнија, а пону</w:t>
      </w:r>
      <w:r w:rsidR="000252C3" w:rsidRPr="00A1099D">
        <w:rPr>
          <w:rFonts w:eastAsia="TimesNewRomanPSMT" w:cs="Arial"/>
          <w:color w:val="000000" w:themeColor="text1"/>
          <w:lang w:val="sr-Cyrl-RS"/>
        </w:rPr>
        <w:t xml:space="preserve">ђачу </w:t>
      </w:r>
      <w:r w:rsidR="00C10145" w:rsidRPr="00A1099D">
        <w:rPr>
          <w:rFonts w:eastAsia="TimesNewRomanPSMT" w:cs="Arial"/>
          <w:color w:val="000000" w:themeColor="text1"/>
          <w:lang w:val="sr-Cyrl-RS"/>
        </w:rPr>
        <w:t>са којим је закључен О</w:t>
      </w:r>
      <w:r w:rsidR="000252C3" w:rsidRPr="00A1099D">
        <w:rPr>
          <w:rFonts w:eastAsia="TimesNewRomanPSMT" w:cs="Arial"/>
          <w:color w:val="000000" w:themeColor="text1"/>
          <w:lang w:val="sr-Cyrl-RS"/>
        </w:rPr>
        <w:t>квирни споразум</w:t>
      </w:r>
      <w:r w:rsidRPr="00A1099D">
        <w:rPr>
          <w:rFonts w:eastAsia="TimesNewRomanPSMT" w:cs="Arial"/>
          <w:color w:val="000000" w:themeColor="text1"/>
          <w:lang w:val="sr-Cyrl-RS"/>
        </w:rPr>
        <w:t xml:space="preserve"> </w:t>
      </w:r>
      <w:r w:rsidR="000119D8" w:rsidRPr="003373F4">
        <w:rPr>
          <w:rFonts w:eastAsia="TimesNewRomanPSMT" w:cs="Arial"/>
          <w:color w:val="000000" w:themeColor="text1"/>
          <w:lang w:val="sr-Cyrl-CS"/>
        </w:rPr>
        <w:t>након</w:t>
      </w:r>
      <w:r w:rsidRPr="00A1099D">
        <w:rPr>
          <w:rFonts w:eastAsia="TimesNewRomanPSMT" w:cs="Arial"/>
          <w:color w:val="000000" w:themeColor="text1"/>
          <w:lang w:val="sr-Cyrl-RS"/>
        </w:rPr>
        <w:t xml:space="preserve"> предаје Наручиоцу инструмената обезбеђења извршења уговорених об</w:t>
      </w:r>
      <w:r w:rsidR="000252C3" w:rsidRPr="00A1099D">
        <w:rPr>
          <w:rFonts w:eastAsia="TimesNewRomanPSMT" w:cs="Arial"/>
          <w:color w:val="000000" w:themeColor="text1"/>
          <w:lang w:val="sr-Cyrl-RS"/>
        </w:rPr>
        <w:t>авеза која су захтевана Оквирним споразумом</w:t>
      </w:r>
      <w:r w:rsidRPr="00A1099D">
        <w:rPr>
          <w:rFonts w:eastAsia="TimesNewRomanPSMT" w:cs="Arial"/>
          <w:color w:val="000000" w:themeColor="text1"/>
          <w:lang w:val="sr-Cyrl-RS"/>
        </w:rPr>
        <w:t>.</w:t>
      </w:r>
    </w:p>
    <w:p w14:paraId="1BFB3276" w14:textId="77777777" w:rsidR="000B4F13" w:rsidRPr="00A1099D" w:rsidRDefault="000B4F13" w:rsidP="0042613A">
      <w:pPr>
        <w:spacing w:before="0"/>
        <w:rPr>
          <w:rFonts w:eastAsia="TimesNewRomanPSMT" w:cs="Arial"/>
          <w:color w:val="000000" w:themeColor="text1"/>
          <w:lang w:val="sr-Cyrl-RS"/>
        </w:rPr>
      </w:pPr>
    </w:p>
    <w:p w14:paraId="0ECB92A4" w14:textId="77777777" w:rsidR="00357654" w:rsidRPr="00A1099D" w:rsidRDefault="00357654" w:rsidP="0042613A">
      <w:pPr>
        <w:spacing w:before="0"/>
        <w:rPr>
          <w:rFonts w:cs="Arial"/>
          <w:b/>
          <w:lang w:val="sr-Cyrl-RS"/>
        </w:rPr>
      </w:pPr>
    </w:p>
    <w:p w14:paraId="32C552C7" w14:textId="77777777" w:rsidR="00357654" w:rsidRPr="00A1099D" w:rsidRDefault="00357654" w:rsidP="0042613A">
      <w:pPr>
        <w:spacing w:before="0"/>
        <w:rPr>
          <w:rFonts w:cs="Arial"/>
          <w:b/>
          <w:lang w:val="sr-Cyrl-RS"/>
        </w:rPr>
      </w:pPr>
      <w:bookmarkStart w:id="225" w:name="_Toc441651598"/>
      <w:bookmarkStart w:id="226" w:name="_Toc442559909"/>
      <w:r w:rsidRPr="00A1099D">
        <w:rPr>
          <w:rFonts w:cs="Arial"/>
          <w:b/>
          <w:lang w:val="sr-Cyrl-RS"/>
        </w:rPr>
        <w:t>Банкарска гаранција за добро извршење посла</w:t>
      </w:r>
      <w:bookmarkEnd w:id="225"/>
      <w:bookmarkEnd w:id="226"/>
      <w:r w:rsidR="00B32514" w:rsidRPr="00A1099D">
        <w:rPr>
          <w:rFonts w:cs="Arial"/>
          <w:b/>
          <w:lang w:val="sr-Cyrl-RS"/>
        </w:rPr>
        <w:t xml:space="preserve"> </w:t>
      </w:r>
    </w:p>
    <w:p w14:paraId="570574C8" w14:textId="77777777" w:rsidR="007C56CA" w:rsidRPr="00A1099D" w:rsidRDefault="007C56CA" w:rsidP="0042613A">
      <w:pPr>
        <w:spacing w:before="0"/>
        <w:rPr>
          <w:rFonts w:cs="Arial"/>
          <w:color w:val="000000" w:themeColor="text1"/>
          <w:lang w:val="sr-Cyrl-RS"/>
        </w:rPr>
      </w:pPr>
    </w:p>
    <w:p w14:paraId="075E0A5B" w14:textId="356A4992" w:rsidR="00B32514" w:rsidRPr="003373F4" w:rsidRDefault="00357654" w:rsidP="0042613A">
      <w:pPr>
        <w:spacing w:before="0"/>
        <w:rPr>
          <w:rFonts w:cs="Arial"/>
          <w:color w:val="000000" w:themeColor="text1"/>
          <w:lang w:val="sr-Cyrl-CS"/>
        </w:rPr>
      </w:pPr>
      <w:r w:rsidRPr="00570B2A">
        <w:rPr>
          <w:rFonts w:cs="Arial"/>
          <w:color w:val="000000" w:themeColor="text1"/>
          <w:lang w:val="sr-Cyrl-RS"/>
        </w:rPr>
        <w:t>Изабрани понуђач је дужан да у тренутку закључења</w:t>
      </w:r>
      <w:r w:rsidR="00570B2A">
        <w:rPr>
          <w:rFonts w:cs="Arial"/>
          <w:color w:val="000000" w:themeColor="text1"/>
          <w:lang w:val="sr-Cyrl-RS"/>
        </w:rPr>
        <w:t xml:space="preserve"> </w:t>
      </w:r>
      <w:r w:rsidR="00B51B68">
        <w:rPr>
          <w:rFonts w:cs="Arial"/>
          <w:color w:val="000000" w:themeColor="text1"/>
          <w:lang w:val="sr-Cyrl-RS"/>
        </w:rPr>
        <w:t>Оквирног споразума</w:t>
      </w:r>
      <w:r w:rsidR="00695ADC" w:rsidRPr="003373F4">
        <w:rPr>
          <w:rFonts w:cs="Arial"/>
          <w:color w:val="000000" w:themeColor="text1"/>
          <w:lang w:val="sr-Cyrl-CS"/>
        </w:rPr>
        <w:t>,</w:t>
      </w:r>
      <w:r w:rsidRPr="00570B2A">
        <w:rPr>
          <w:rFonts w:cs="Arial"/>
          <w:color w:val="000000" w:themeColor="text1"/>
          <w:lang w:val="sr-Cyrl-RS"/>
        </w:rPr>
        <w:t xml:space="preserve"> а најкасније у року од 10 (</w:t>
      </w:r>
      <w:r w:rsidR="00160F82">
        <w:rPr>
          <w:rFonts w:cs="Arial"/>
          <w:color w:val="000000" w:themeColor="text1"/>
          <w:lang w:val="sr-Cyrl-RS"/>
        </w:rPr>
        <w:t xml:space="preserve">словима: </w:t>
      </w:r>
      <w:r w:rsidRPr="00570B2A">
        <w:rPr>
          <w:rFonts w:cs="Arial"/>
          <w:color w:val="000000" w:themeColor="text1"/>
          <w:lang w:val="sr-Cyrl-RS"/>
        </w:rPr>
        <w:t xml:space="preserve">десет) дана </w:t>
      </w:r>
      <w:r w:rsidR="00B51B68" w:rsidRPr="00570B2A">
        <w:rPr>
          <w:rFonts w:cs="Arial"/>
          <w:color w:val="000000" w:themeColor="text1"/>
          <w:lang w:val="sr-Cyrl-RS"/>
        </w:rPr>
        <w:t>од дана обостраног потписивања</w:t>
      </w:r>
      <w:r w:rsidR="00B51B68">
        <w:rPr>
          <w:rFonts w:cs="Arial"/>
          <w:color w:val="000000" w:themeColor="text1"/>
          <w:lang w:val="sr-Cyrl-RS"/>
        </w:rPr>
        <w:t xml:space="preserve"> Оквирног споразума</w:t>
      </w:r>
      <w:r w:rsidR="00B51B68" w:rsidRPr="00570B2A">
        <w:rPr>
          <w:rFonts w:cs="Arial"/>
          <w:color w:val="000000" w:themeColor="text1"/>
          <w:lang w:val="sr-Cyrl-RS"/>
        </w:rPr>
        <w:t xml:space="preserve"> </w:t>
      </w:r>
      <w:r w:rsidRPr="00570B2A">
        <w:rPr>
          <w:rFonts w:cs="Arial"/>
          <w:color w:val="000000" w:themeColor="text1"/>
          <w:lang w:val="sr-Cyrl-RS"/>
        </w:rPr>
        <w:t xml:space="preserve">од законских заступника уговорних страна, а пре извршења, као одложни услов из члана 74. став 2. </w:t>
      </w:r>
      <w:r w:rsidRPr="003373F4">
        <w:rPr>
          <w:rFonts w:cs="Arial"/>
          <w:color w:val="000000" w:themeColor="text1"/>
        </w:rPr>
        <w:t xml:space="preserve">Закона о облигационим односима („Сл. лист СФРЈ“ бр. 29/78, 39/85, 45/89 – одлука УСЈ и 57/89, „Сл.лист СРЈ“ бр. 31/93 и „Сл. лист СЦГ“ бр. 1/2003 – Уставна повеља), </w:t>
      </w:r>
      <w:r w:rsidR="001E792A">
        <w:rPr>
          <w:rFonts w:cs="Arial"/>
          <w:color w:val="000000" w:themeColor="text1"/>
          <w:lang w:val="sr-Cyrl-RS"/>
        </w:rPr>
        <w:t xml:space="preserve">(даље: ЗОО), </w:t>
      </w:r>
      <w:r w:rsidRPr="003373F4">
        <w:rPr>
          <w:rFonts w:cs="Arial"/>
          <w:color w:val="000000" w:themeColor="text1"/>
        </w:rPr>
        <w:t>као средство финансијског обезбеђења за добро извршење посла преда Наручиоцу банкарску гаранцију за добро извршење посла.</w:t>
      </w:r>
    </w:p>
    <w:p w14:paraId="3DBFF58A" w14:textId="77777777" w:rsidR="007C56CA" w:rsidRPr="003373F4" w:rsidRDefault="007C56CA" w:rsidP="00CB64CF">
      <w:pPr>
        <w:spacing w:before="0"/>
        <w:rPr>
          <w:rFonts w:cs="Arial"/>
          <w:color w:val="000000" w:themeColor="text1"/>
        </w:rPr>
      </w:pPr>
    </w:p>
    <w:p w14:paraId="083B769E" w14:textId="77777777" w:rsidR="00B32514" w:rsidRPr="003373F4" w:rsidRDefault="00357654" w:rsidP="00CB64CF">
      <w:pPr>
        <w:spacing w:before="0"/>
        <w:rPr>
          <w:rFonts w:cs="Arial"/>
          <w:color w:val="000000" w:themeColor="text1"/>
          <w:lang w:val="sr-Cyrl-CS"/>
        </w:rPr>
      </w:pPr>
      <w:r w:rsidRPr="003373F4">
        <w:rPr>
          <w:rFonts w:cs="Arial"/>
          <w:color w:val="000000" w:themeColor="text1"/>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уговорене вредности без ПДВ. </w:t>
      </w:r>
    </w:p>
    <w:p w14:paraId="6C4249D0" w14:textId="77777777" w:rsidR="007C56CA" w:rsidRPr="003373F4" w:rsidRDefault="007C56CA" w:rsidP="00CB64CF">
      <w:pPr>
        <w:spacing w:before="0"/>
        <w:rPr>
          <w:rFonts w:cs="Arial"/>
          <w:color w:val="000000" w:themeColor="text1"/>
        </w:rPr>
      </w:pPr>
    </w:p>
    <w:p w14:paraId="4616962A" w14:textId="753962FB" w:rsidR="005146B1" w:rsidRDefault="00357654" w:rsidP="00CB64CF">
      <w:pPr>
        <w:spacing w:before="0"/>
        <w:rPr>
          <w:rFonts w:cs="Arial"/>
          <w:color w:val="000000" w:themeColor="text1"/>
          <w:lang w:val="sr-Cyrl-CS"/>
        </w:rPr>
      </w:pPr>
      <w:r w:rsidRPr="003373F4">
        <w:rPr>
          <w:rFonts w:cs="Arial"/>
          <w:color w:val="000000" w:themeColor="text1"/>
        </w:rPr>
        <w:t xml:space="preserve">Банкарска гаранција мора трајати најмање </w:t>
      </w:r>
      <w:r w:rsidR="00530633" w:rsidRPr="003373F4">
        <w:rPr>
          <w:rFonts w:cs="Arial"/>
          <w:color w:val="000000" w:themeColor="text1"/>
        </w:rPr>
        <w:t xml:space="preserve">45 </w:t>
      </w:r>
      <w:r w:rsidR="004A3057" w:rsidRPr="003373F4">
        <w:rPr>
          <w:rFonts w:cs="Arial"/>
          <w:color w:val="000000" w:themeColor="text1"/>
        </w:rPr>
        <w:t xml:space="preserve">(словима: четрдесетпет) </w:t>
      </w:r>
      <w:r w:rsidRPr="003373F4">
        <w:rPr>
          <w:rFonts w:cs="Arial"/>
          <w:color w:val="000000" w:themeColor="text1"/>
        </w:rPr>
        <w:t>календарских дана дуже од рока одређеног за коначно извршење посла</w:t>
      </w:r>
      <w:r w:rsidR="003C690C">
        <w:rPr>
          <w:rFonts w:cs="Arial"/>
          <w:color w:val="000000" w:themeColor="text1"/>
          <w:lang w:val="sr-Cyrl-RS"/>
        </w:rPr>
        <w:t>.</w:t>
      </w:r>
      <w:r w:rsidR="00B32EBC" w:rsidRPr="00B32EBC">
        <w:rPr>
          <w:rFonts w:cs="Arial"/>
          <w:color w:val="000000" w:themeColor="text1"/>
        </w:rPr>
        <w:t xml:space="preserve"> </w:t>
      </w:r>
    </w:p>
    <w:p w14:paraId="68BD3394" w14:textId="578A05D6" w:rsidR="007C56CA" w:rsidRPr="003373F4" w:rsidRDefault="007C56CA" w:rsidP="00CB64CF">
      <w:pPr>
        <w:spacing w:before="0"/>
        <w:rPr>
          <w:rFonts w:cs="Arial"/>
          <w:color w:val="000000" w:themeColor="text1"/>
          <w:lang w:val="ru-RU"/>
        </w:rPr>
      </w:pPr>
    </w:p>
    <w:p w14:paraId="3D709799" w14:textId="77777777" w:rsidR="00695ADC" w:rsidRPr="003373F4" w:rsidRDefault="00357654" w:rsidP="00CB64CF">
      <w:pPr>
        <w:spacing w:before="0"/>
        <w:rPr>
          <w:rFonts w:cs="Arial"/>
          <w:color w:val="000000" w:themeColor="text1"/>
          <w:lang w:val="sr-Cyrl-CS"/>
        </w:rPr>
      </w:pPr>
      <w:r w:rsidRPr="003373F4">
        <w:rPr>
          <w:rFonts w:cs="Arial"/>
          <w:color w:val="000000" w:themeColor="text1"/>
          <w:lang w:val="ru-RU"/>
        </w:rPr>
        <w:t xml:space="preserve">Ако се за време трајања </w:t>
      </w:r>
      <w:r w:rsidR="00B51B68">
        <w:rPr>
          <w:rFonts w:cs="Arial"/>
          <w:color w:val="000000" w:themeColor="text1"/>
          <w:lang w:val="ru-RU"/>
        </w:rPr>
        <w:t>Оквирног споразума</w:t>
      </w:r>
      <w:r w:rsidRPr="003373F4">
        <w:rPr>
          <w:rFonts w:cs="Arial"/>
          <w:color w:val="000000" w:themeColor="text1"/>
          <w:lang w:val="ru-RU"/>
        </w:rPr>
        <w:t xml:space="preserve">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3749277" w14:textId="77777777" w:rsidR="007C56CA" w:rsidRPr="00A1099D" w:rsidRDefault="007C56CA" w:rsidP="00CB64CF">
      <w:pPr>
        <w:spacing w:before="0"/>
        <w:rPr>
          <w:rFonts w:cs="Arial"/>
          <w:color w:val="000000" w:themeColor="text1"/>
          <w:lang w:val="ru-RU"/>
        </w:rPr>
      </w:pPr>
    </w:p>
    <w:p w14:paraId="4A239674" w14:textId="77777777" w:rsidR="00695ADC" w:rsidRPr="003373F4" w:rsidRDefault="00357654" w:rsidP="00CB64CF">
      <w:pPr>
        <w:spacing w:before="0"/>
        <w:rPr>
          <w:rFonts w:cs="Arial"/>
          <w:color w:val="000000" w:themeColor="text1"/>
          <w:lang w:val="sr-Cyrl-CS"/>
        </w:rPr>
      </w:pPr>
      <w:r w:rsidRPr="00A1099D">
        <w:rPr>
          <w:rFonts w:cs="Arial"/>
          <w:color w:val="000000" w:themeColor="text1"/>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B51B68">
        <w:rPr>
          <w:rFonts w:cs="Arial"/>
          <w:color w:val="000000" w:themeColor="text1"/>
          <w:lang w:val="sr-Cyrl-RS"/>
        </w:rPr>
        <w:t>Оквирним споразумом</w:t>
      </w:r>
      <w:r w:rsidRPr="00A1099D">
        <w:rPr>
          <w:rFonts w:cs="Arial"/>
          <w:color w:val="000000" w:themeColor="text1"/>
          <w:lang w:val="ru-RU"/>
        </w:rPr>
        <w:t xml:space="preserve">. </w:t>
      </w:r>
    </w:p>
    <w:p w14:paraId="524FB4F5" w14:textId="77777777" w:rsidR="007C56CA" w:rsidRPr="00A1099D" w:rsidRDefault="007C56CA" w:rsidP="00CB64CF">
      <w:pPr>
        <w:spacing w:before="0"/>
        <w:rPr>
          <w:rFonts w:cs="Arial"/>
          <w:color w:val="000000" w:themeColor="text1"/>
          <w:lang w:val="ru-RU"/>
        </w:rPr>
      </w:pPr>
    </w:p>
    <w:p w14:paraId="56DE0C85" w14:textId="77777777" w:rsidR="0099418D" w:rsidRPr="003373F4" w:rsidRDefault="00357654" w:rsidP="00CB64CF">
      <w:pPr>
        <w:spacing w:before="0"/>
        <w:rPr>
          <w:rFonts w:cs="Arial"/>
          <w:color w:val="000000" w:themeColor="text1"/>
          <w:lang w:val="sr-Cyrl-CS"/>
        </w:rPr>
      </w:pPr>
      <w:r w:rsidRPr="00A1099D">
        <w:rPr>
          <w:rFonts w:cs="Arial"/>
          <w:color w:val="000000" w:themeColor="text1"/>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932B47" w14:textId="77777777" w:rsidR="007C56CA" w:rsidRPr="00A1099D" w:rsidRDefault="007C56CA" w:rsidP="00CB64CF">
      <w:pPr>
        <w:spacing w:before="0"/>
        <w:rPr>
          <w:rFonts w:cs="Arial"/>
          <w:color w:val="000000" w:themeColor="text1"/>
          <w:lang w:val="ru-RU"/>
        </w:rPr>
      </w:pPr>
    </w:p>
    <w:p w14:paraId="6BEFF7EA" w14:textId="77777777" w:rsidR="00074982" w:rsidRPr="00A1099D" w:rsidRDefault="00357654" w:rsidP="00CB64CF">
      <w:pPr>
        <w:spacing w:before="0"/>
        <w:rPr>
          <w:rFonts w:cs="Arial"/>
          <w:color w:val="000000" w:themeColor="text1"/>
          <w:lang w:val="ru-RU"/>
        </w:rPr>
      </w:pPr>
      <w:r w:rsidRPr="00A1099D">
        <w:rPr>
          <w:rFonts w:cs="Arial"/>
          <w:color w:val="000000" w:themeColor="text1"/>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99418D" w:rsidRPr="003373F4">
        <w:rPr>
          <w:rFonts w:cs="Arial"/>
          <w:color w:val="000000" w:themeColor="text1"/>
          <w:lang w:val="sr-Cyrl-CS"/>
        </w:rPr>
        <w:t xml:space="preserve">Сталне </w:t>
      </w:r>
      <w:r w:rsidRPr="00A1099D">
        <w:rPr>
          <w:rFonts w:cs="Arial"/>
          <w:color w:val="000000" w:themeColor="text1"/>
          <w:lang w:val="ru-RU"/>
        </w:rPr>
        <w:t>арбитраже при ПКС уз примену Правилника ПКС и процесног и материјалног права Републике Србије.</w:t>
      </w:r>
    </w:p>
    <w:p w14:paraId="4E95F3A5" w14:textId="3D98D8AB" w:rsidR="001B5A76" w:rsidRPr="000339E2" w:rsidRDefault="0007082D" w:rsidP="0007082D">
      <w:pPr>
        <w:spacing w:before="0"/>
        <w:rPr>
          <w:rFonts w:cs="Arial"/>
          <w:color w:val="000000" w:themeColor="text1"/>
          <w:lang w:val="ru-RU"/>
        </w:rPr>
      </w:pPr>
      <w:r w:rsidRPr="00A1099D">
        <w:rPr>
          <w:rFonts w:cs="Arial"/>
          <w:color w:val="000000" w:themeColor="text1"/>
          <w:lang w:val="ru-RU"/>
        </w:rPr>
        <w:t>Банкарска гаранција треба да буду у валути у којој је Понуда.</w:t>
      </w:r>
    </w:p>
    <w:p w14:paraId="69B0D77B" w14:textId="77777777" w:rsidR="0007082D" w:rsidRPr="00192607" w:rsidRDefault="0007082D" w:rsidP="0007082D">
      <w:pPr>
        <w:spacing w:before="0"/>
        <w:rPr>
          <w:rFonts w:cs="Arial"/>
          <w:color w:val="000000" w:themeColor="text1"/>
          <w:lang w:val="sr-Cyrl-RS"/>
        </w:rPr>
      </w:pPr>
      <w:r w:rsidRPr="0007082D">
        <w:rPr>
          <w:rFonts w:cs="Arial"/>
          <w:color w:val="000000" w:themeColor="text1"/>
          <w:lang w:val="sr-Cyrl-RS"/>
        </w:rPr>
        <w:lastRenderedPageBreak/>
        <w:t>На Банкарску гаранција примењује се Једнообразна правила за гаранције на позив ( УРДГ 758)    Међународне трговинске коморе у Паризу.</w:t>
      </w:r>
    </w:p>
    <w:p w14:paraId="40478205" w14:textId="77777777" w:rsidR="0007082D" w:rsidRPr="00A1099D" w:rsidRDefault="0007082D" w:rsidP="0007082D">
      <w:pPr>
        <w:spacing w:before="0"/>
        <w:rPr>
          <w:rFonts w:cs="Arial"/>
          <w:color w:val="000000" w:themeColor="text1"/>
          <w:lang w:val="sr-Cyrl-RS"/>
        </w:rPr>
      </w:pPr>
      <w:r w:rsidRPr="00A1099D">
        <w:rPr>
          <w:rFonts w:cs="Arial"/>
          <w:color w:val="000000" w:themeColor="text1"/>
          <w:lang w:val="sr-Cyrl-RS"/>
        </w:rPr>
        <w:t>Банкарска гаранција истиче на наведени датум, без обзира да ли је овај документ враћен или није.</w:t>
      </w:r>
    </w:p>
    <w:p w14:paraId="1253C8B8" w14:textId="77777777" w:rsidR="003E44FB" w:rsidRPr="00A1099D" w:rsidRDefault="0007082D" w:rsidP="0007082D">
      <w:pPr>
        <w:spacing w:before="0"/>
        <w:rPr>
          <w:rFonts w:cs="Arial"/>
          <w:color w:val="000000" w:themeColor="text1"/>
          <w:lang w:val="sr-Cyrl-RS"/>
        </w:rPr>
      </w:pPr>
      <w:r w:rsidRPr="00A1099D">
        <w:rPr>
          <w:rFonts w:cs="Arial"/>
          <w:color w:val="000000" w:themeColor="text1"/>
          <w:lang w:val="sr-Cyrl-RS"/>
        </w:rPr>
        <w:t>Банкарска гаранција се не може уступити у није преносива без сагласности уговорних страна и емисионе банке.</w:t>
      </w:r>
    </w:p>
    <w:p w14:paraId="3347F896" w14:textId="77777777" w:rsidR="00397F5D" w:rsidRPr="00A1099D" w:rsidRDefault="00397F5D" w:rsidP="0007082D">
      <w:pPr>
        <w:spacing w:before="0"/>
        <w:rPr>
          <w:rFonts w:cs="Arial"/>
          <w:color w:val="000000" w:themeColor="text1"/>
          <w:lang w:val="sr-Cyrl-RS"/>
        </w:rPr>
      </w:pPr>
    </w:p>
    <w:p w14:paraId="6B185FBE" w14:textId="77777777" w:rsidR="00B01661" w:rsidRPr="00A1099D" w:rsidRDefault="004C3B38" w:rsidP="00CD5B8F">
      <w:pPr>
        <w:spacing w:before="0"/>
        <w:rPr>
          <w:rFonts w:cs="Arial"/>
          <w:b/>
          <w:lang w:val="sr-Cyrl-RS"/>
        </w:rPr>
      </w:pPr>
      <w:r w:rsidRPr="00A1099D">
        <w:rPr>
          <w:rFonts w:cs="Arial"/>
          <w:b/>
          <w:lang w:val="sr-Cyrl-RS"/>
        </w:rPr>
        <w:t>Достављање средстава финансијског обезбеђења</w:t>
      </w:r>
    </w:p>
    <w:p w14:paraId="211DE048" w14:textId="77777777" w:rsidR="007C56CA" w:rsidRPr="00A1099D" w:rsidRDefault="007C56CA" w:rsidP="0042613A">
      <w:pPr>
        <w:tabs>
          <w:tab w:val="left" w:pos="567"/>
          <w:tab w:val="left" w:pos="709"/>
        </w:tabs>
        <w:spacing w:before="0"/>
        <w:rPr>
          <w:rFonts w:eastAsia="TimesNewRomanPSMT" w:cs="Arial"/>
          <w:bCs/>
          <w:lang w:val="sr-Cyrl-RS"/>
        </w:rPr>
      </w:pPr>
    </w:p>
    <w:p w14:paraId="1231DF22" w14:textId="6317626B" w:rsidR="00F066DE" w:rsidRPr="003373F4" w:rsidRDefault="00F066DE" w:rsidP="0042613A">
      <w:pPr>
        <w:tabs>
          <w:tab w:val="left" w:pos="567"/>
          <w:tab w:val="left" w:pos="709"/>
        </w:tabs>
        <w:spacing w:before="0"/>
        <w:rPr>
          <w:rFonts w:cs="Arial"/>
          <w:lang w:val="sr-Cyrl-CS"/>
        </w:rPr>
      </w:pPr>
      <w:r w:rsidRPr="00A1099D">
        <w:rPr>
          <w:rFonts w:eastAsia="TimesNewRomanPSMT" w:cs="Arial"/>
          <w:bCs/>
          <w:lang w:val="sr-Cyrl-RS"/>
        </w:rPr>
        <w:t>Средство финансијског обезбеђења за добро извршење посла гласи на</w:t>
      </w:r>
      <w:r w:rsidRPr="00A1099D">
        <w:rPr>
          <w:rFonts w:eastAsia="TimesNewRomanPSMT" w:cs="Arial"/>
          <w:bCs/>
          <w:color w:val="00B0F0"/>
          <w:lang w:val="sr-Cyrl-RS"/>
        </w:rPr>
        <w:t xml:space="preserve"> </w:t>
      </w:r>
      <w:r w:rsidRPr="00A1099D">
        <w:rPr>
          <w:rFonts w:eastAsia="TimesNewRomanPSMT" w:cs="Arial"/>
          <w:bCs/>
          <w:lang w:val="sr-Cyrl-RS"/>
        </w:rPr>
        <w:t>Јавно предузеће „Електропривреда Србије“ Београд,</w:t>
      </w:r>
      <w:r w:rsidR="00FA0C2F" w:rsidRPr="00A1099D">
        <w:rPr>
          <w:rFonts w:eastAsia="TimesNewRomanPSMT" w:cs="Arial"/>
          <w:bCs/>
          <w:lang w:val="sr-Cyrl-RS"/>
        </w:rPr>
        <w:t xml:space="preserve"> у</w:t>
      </w:r>
      <w:r w:rsidR="00CE41A7" w:rsidRPr="00A1099D">
        <w:rPr>
          <w:rFonts w:eastAsia="TimesNewRomanPSMT" w:cs="Arial"/>
          <w:bCs/>
          <w:lang w:val="sr-Cyrl-RS"/>
        </w:rPr>
        <w:t xml:space="preserve">лица </w:t>
      </w:r>
      <w:r w:rsidR="00F4596C">
        <w:rPr>
          <w:rFonts w:eastAsia="TimesNewRomanPSMT" w:cs="Arial"/>
          <w:bCs/>
          <w:lang w:val="sr-Cyrl-RS"/>
        </w:rPr>
        <w:t>Балканска 13</w:t>
      </w:r>
      <w:r w:rsidR="00CE41A7" w:rsidRPr="00A1099D">
        <w:rPr>
          <w:rFonts w:eastAsia="TimesNewRomanPSMT" w:cs="Arial"/>
          <w:bCs/>
          <w:lang w:val="sr-Cyrl-RS"/>
        </w:rPr>
        <w:t>, 11000 Београд</w:t>
      </w:r>
      <w:r w:rsidRPr="00A1099D">
        <w:rPr>
          <w:rFonts w:cs="Arial"/>
          <w:b/>
          <w:color w:val="00B0F0"/>
          <w:lang w:val="sr-Cyrl-RS"/>
        </w:rPr>
        <w:t xml:space="preserve"> </w:t>
      </w:r>
      <w:r w:rsidRPr="00A1099D">
        <w:rPr>
          <w:rFonts w:cs="Arial"/>
          <w:lang w:val="sr-Cyrl-RS"/>
        </w:rPr>
        <w:t xml:space="preserve">и доставља се лично или поштом на адресу: </w:t>
      </w:r>
      <w:r w:rsidR="00E75072" w:rsidRPr="00A1099D">
        <w:rPr>
          <w:rFonts w:cs="Arial"/>
          <w:lang w:val="sr-Cyrl-RS"/>
        </w:rPr>
        <w:t>Балканска 13</w:t>
      </w:r>
      <w:r w:rsidR="00253267" w:rsidRPr="00A1099D">
        <w:rPr>
          <w:rFonts w:cs="Arial"/>
          <w:lang w:val="sr-Cyrl-RS"/>
        </w:rPr>
        <w:t>, 11000 Београд</w:t>
      </w:r>
      <w:r w:rsidR="00E75072" w:rsidRPr="00A1099D">
        <w:rPr>
          <w:rFonts w:cs="Arial"/>
          <w:lang w:val="sr-Cyrl-RS"/>
        </w:rPr>
        <w:t xml:space="preserve">, Служба за јавне набавке, </w:t>
      </w:r>
      <w:r w:rsidRPr="00A1099D">
        <w:rPr>
          <w:rFonts w:cs="Arial"/>
          <w:lang w:val="sr-Cyrl-RS"/>
        </w:rPr>
        <w:t>са назнаком:</w:t>
      </w:r>
      <w:r w:rsidRPr="00A1099D">
        <w:rPr>
          <w:rFonts w:cs="Arial"/>
          <w:b/>
          <w:lang w:val="sr-Cyrl-RS"/>
        </w:rPr>
        <w:t xml:space="preserve"> </w:t>
      </w:r>
      <w:r w:rsidRPr="00A1099D">
        <w:rPr>
          <w:rFonts w:cs="Arial"/>
          <w:lang w:val="sr-Cyrl-RS"/>
        </w:rPr>
        <w:t>Средство финанс</w:t>
      </w:r>
      <w:r w:rsidR="00253267" w:rsidRPr="00A1099D">
        <w:rPr>
          <w:rFonts w:cs="Arial"/>
          <w:lang w:val="sr-Cyrl-RS"/>
        </w:rPr>
        <w:t>ијског обезбеђења</w:t>
      </w:r>
      <w:r w:rsidR="00855ED3" w:rsidRPr="00A1099D">
        <w:rPr>
          <w:rFonts w:cs="Arial"/>
          <w:lang w:val="sr-Cyrl-RS"/>
        </w:rPr>
        <w:t xml:space="preserve">, </w:t>
      </w:r>
      <w:r w:rsidR="00253267" w:rsidRPr="00A1099D">
        <w:rPr>
          <w:rFonts w:cs="Arial"/>
          <w:lang w:val="sr-Cyrl-RS"/>
        </w:rPr>
        <w:t xml:space="preserve">за </w:t>
      </w:r>
      <w:r w:rsidR="00A4177D" w:rsidRPr="00A4177D">
        <w:rPr>
          <w:rFonts w:cs="Arial"/>
          <w:lang w:val="sr-Cyrl-RS"/>
        </w:rPr>
        <w:t>ЈН/1000/0338/2020 (637/2020)</w:t>
      </w:r>
      <w:r w:rsidR="00C30475" w:rsidRPr="007A19AA">
        <w:rPr>
          <w:rFonts w:cs="Arial"/>
          <w:lang w:val="sr-Cyrl-CS"/>
        </w:rPr>
        <w:t>.</w:t>
      </w:r>
    </w:p>
    <w:p w14:paraId="1E49DEF0" w14:textId="77777777" w:rsidR="00C30475" w:rsidRPr="003373F4" w:rsidRDefault="00C30475" w:rsidP="0042613A">
      <w:pPr>
        <w:tabs>
          <w:tab w:val="left" w:pos="567"/>
          <w:tab w:val="left" w:pos="709"/>
        </w:tabs>
        <w:spacing w:before="0"/>
        <w:rPr>
          <w:rFonts w:cs="Arial"/>
          <w:lang w:val="sr-Cyrl-CS"/>
        </w:rPr>
      </w:pPr>
    </w:p>
    <w:p w14:paraId="12FA70E3" w14:textId="15F2B4C7" w:rsidR="00695ADC" w:rsidRPr="00A1099D" w:rsidRDefault="006B4C0F" w:rsidP="0042613A">
      <w:pPr>
        <w:spacing w:before="0"/>
        <w:rPr>
          <w:rFonts w:cs="Arial"/>
          <w:b/>
          <w:lang w:val="sr-Cyrl-CS"/>
        </w:rPr>
      </w:pPr>
      <w:r>
        <w:rPr>
          <w:rFonts w:cs="Arial"/>
          <w:b/>
          <w:lang w:val="sr-Cyrl-RS"/>
        </w:rPr>
        <w:t>7</w:t>
      </w:r>
      <w:r w:rsidR="00B017EC">
        <w:rPr>
          <w:rFonts w:cs="Arial"/>
          <w:b/>
          <w:lang w:val="sr-Cyrl-RS"/>
        </w:rPr>
        <w:t>.1</w:t>
      </w:r>
      <w:r w:rsidR="00BE40E3">
        <w:rPr>
          <w:rFonts w:cs="Arial"/>
          <w:b/>
          <w:lang w:val="sr-Cyrl-RS"/>
        </w:rPr>
        <w:t>8</w:t>
      </w:r>
      <w:r w:rsidR="00B017EC">
        <w:rPr>
          <w:rFonts w:cs="Arial"/>
          <w:b/>
          <w:lang w:val="sr-Cyrl-RS"/>
        </w:rPr>
        <w:t xml:space="preserve"> </w:t>
      </w:r>
      <w:r w:rsidR="0085348E" w:rsidRPr="00A1099D">
        <w:rPr>
          <w:rFonts w:cs="Arial"/>
          <w:b/>
          <w:lang w:val="sr-Cyrl-CS"/>
        </w:rPr>
        <w:t>Начин означавања поверљивих података у понуди</w:t>
      </w:r>
    </w:p>
    <w:p w14:paraId="2CC963D2" w14:textId="77777777" w:rsidR="007C56CA" w:rsidRPr="00A1099D" w:rsidRDefault="007C56CA" w:rsidP="0042613A">
      <w:pPr>
        <w:pStyle w:val="KDParagraf"/>
        <w:spacing w:before="0"/>
        <w:rPr>
          <w:rFonts w:cs="Arial"/>
          <w:lang w:val="sr-Cyrl-CS"/>
        </w:rPr>
      </w:pPr>
    </w:p>
    <w:p w14:paraId="45074156" w14:textId="77777777" w:rsidR="00695ADC" w:rsidRPr="00A1099D" w:rsidRDefault="0085348E" w:rsidP="0042613A">
      <w:pPr>
        <w:pStyle w:val="KDParagraf"/>
        <w:spacing w:before="0"/>
        <w:rPr>
          <w:rFonts w:cs="Arial"/>
          <w:lang w:val="sr-Cyrl-CS"/>
        </w:rPr>
      </w:pPr>
      <w:r w:rsidRPr="00A1099D">
        <w:rPr>
          <w:rFonts w:cs="Arial"/>
          <w:lang w:val="sr-Cyrl-C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4262561C" w14:textId="77777777" w:rsidR="0085348E" w:rsidRPr="00A1099D" w:rsidRDefault="0085348E" w:rsidP="00CB64CF">
      <w:pPr>
        <w:pStyle w:val="KDParagraf"/>
        <w:spacing w:before="0"/>
        <w:rPr>
          <w:rFonts w:cs="Arial"/>
          <w:lang w:val="sr-Cyrl-CS"/>
        </w:rPr>
      </w:pPr>
      <w:r w:rsidRPr="00A1099D">
        <w:rPr>
          <w:rFonts w:cs="Arial"/>
          <w:lang w:val="sr-Cyrl-CS"/>
        </w:rPr>
        <w:t xml:space="preserve"> </w:t>
      </w:r>
    </w:p>
    <w:p w14:paraId="518E5027" w14:textId="77777777" w:rsidR="00695ADC" w:rsidRPr="003373F4" w:rsidRDefault="0085348E" w:rsidP="00CB64CF">
      <w:pPr>
        <w:pStyle w:val="KDParagraf"/>
        <w:spacing w:before="0"/>
        <w:rPr>
          <w:rFonts w:cs="Arial"/>
          <w:lang w:val="sr-Cyrl-CS"/>
        </w:rPr>
      </w:pPr>
      <w:r w:rsidRPr="00A1099D">
        <w:rPr>
          <w:rFonts w:cs="Arial"/>
          <w:lang w:val="sr-Cyrl-CS"/>
        </w:rPr>
        <w:t xml:space="preserve">Наручилац може да одбије да пружи информацију која би значила повреду поверљивости података добијених у понуди. </w:t>
      </w:r>
    </w:p>
    <w:p w14:paraId="5BA5DC28" w14:textId="77777777" w:rsidR="007C56CA" w:rsidRPr="00A1099D" w:rsidRDefault="007C56CA" w:rsidP="00CB64CF">
      <w:pPr>
        <w:pStyle w:val="KDParagraf"/>
        <w:spacing w:before="0"/>
        <w:rPr>
          <w:rFonts w:cs="Arial"/>
          <w:lang w:val="sr-Cyrl-CS"/>
        </w:rPr>
      </w:pPr>
    </w:p>
    <w:p w14:paraId="04FBCB45" w14:textId="77777777" w:rsidR="0085348E" w:rsidRPr="00A1099D" w:rsidRDefault="0085348E" w:rsidP="00CB64CF">
      <w:pPr>
        <w:pStyle w:val="KDParagraf"/>
        <w:spacing w:before="0"/>
        <w:rPr>
          <w:rFonts w:cs="Arial"/>
          <w:lang w:val="sr-Cyrl-CS"/>
        </w:rPr>
      </w:pPr>
      <w:r w:rsidRPr="00A1099D">
        <w:rPr>
          <w:rFonts w:cs="Arial"/>
          <w:lang w:val="sr-Cyrl-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AB1B649" w14:textId="77777777" w:rsidR="007C56CA" w:rsidRPr="00A1099D" w:rsidRDefault="007C56CA" w:rsidP="00CB64CF">
      <w:pPr>
        <w:pStyle w:val="KDParagraf"/>
        <w:spacing w:before="0"/>
        <w:rPr>
          <w:rFonts w:cs="Arial"/>
          <w:lang w:val="sr-Cyrl-CS"/>
        </w:rPr>
      </w:pPr>
    </w:p>
    <w:p w14:paraId="1EAAEC68" w14:textId="77777777" w:rsidR="00695ADC" w:rsidRPr="003373F4" w:rsidRDefault="0085348E" w:rsidP="00CB64CF">
      <w:pPr>
        <w:pStyle w:val="KDParagraf"/>
        <w:spacing w:before="0"/>
        <w:rPr>
          <w:rFonts w:cs="Arial"/>
          <w:lang w:val="sr-Cyrl-CS"/>
        </w:rPr>
      </w:pPr>
      <w:r w:rsidRPr="00A1099D">
        <w:rPr>
          <w:rFonts w:cs="Arial"/>
          <w:lang w:val="sr-Cyrl-CS"/>
        </w:rPr>
        <w:t>Наручилац ће као поверљива третирати она документа која у десном горњем углу великим словима имају исписано „ПОВЕРЉИВО“.</w:t>
      </w:r>
    </w:p>
    <w:p w14:paraId="1E3C1C1D" w14:textId="77777777" w:rsidR="007C56CA" w:rsidRPr="00A1099D" w:rsidRDefault="007C56CA" w:rsidP="00CB64CF">
      <w:pPr>
        <w:pStyle w:val="KDParagraf"/>
        <w:spacing w:before="0"/>
        <w:rPr>
          <w:rFonts w:cs="Arial"/>
          <w:lang w:val="sr-Cyrl-CS"/>
        </w:rPr>
      </w:pPr>
    </w:p>
    <w:p w14:paraId="030F3F35" w14:textId="77777777" w:rsidR="00695ADC" w:rsidRPr="003373F4" w:rsidRDefault="0085348E" w:rsidP="00CB64CF">
      <w:pPr>
        <w:pStyle w:val="KDParagraf"/>
        <w:spacing w:before="0"/>
        <w:rPr>
          <w:rFonts w:cs="Arial"/>
          <w:lang w:val="sr-Cyrl-CS"/>
        </w:rPr>
      </w:pPr>
      <w:r w:rsidRPr="00A1099D">
        <w:rPr>
          <w:rFonts w:cs="Arial"/>
          <w:lang w:val="sr-Cyrl-CS"/>
        </w:rPr>
        <w:t>Наручилац не одговара за поверљивост података који нису означени на горе наведени начин.</w:t>
      </w:r>
    </w:p>
    <w:p w14:paraId="7AF89058" w14:textId="77777777" w:rsidR="007C56CA" w:rsidRPr="00A1099D" w:rsidRDefault="007C56CA" w:rsidP="00CB64CF">
      <w:pPr>
        <w:pStyle w:val="KDParagraf"/>
        <w:spacing w:before="0"/>
        <w:rPr>
          <w:rFonts w:cs="Arial"/>
          <w:lang w:val="sr-Cyrl-CS"/>
        </w:rPr>
      </w:pPr>
    </w:p>
    <w:p w14:paraId="2CC673BD" w14:textId="77777777" w:rsidR="00695ADC" w:rsidRPr="003373F4" w:rsidRDefault="0085348E" w:rsidP="00CB64CF">
      <w:pPr>
        <w:pStyle w:val="KDParagraf"/>
        <w:spacing w:before="0"/>
        <w:rPr>
          <w:rFonts w:cs="Arial"/>
          <w:lang w:val="sr-Cyrl-CS"/>
        </w:rPr>
      </w:pPr>
      <w:r w:rsidRPr="00A1099D">
        <w:rPr>
          <w:rFonts w:cs="Arial"/>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452D620" w14:textId="77777777" w:rsidR="007C56CA" w:rsidRPr="003373F4" w:rsidRDefault="007C56CA" w:rsidP="00CB64CF">
      <w:pPr>
        <w:pStyle w:val="KDParagraf"/>
        <w:spacing w:before="0"/>
        <w:rPr>
          <w:rFonts w:cs="Arial"/>
          <w:lang w:val="ru-RU"/>
        </w:rPr>
      </w:pPr>
    </w:p>
    <w:p w14:paraId="08ED79DF" w14:textId="77777777" w:rsidR="00695ADC" w:rsidRPr="003373F4" w:rsidRDefault="0085348E" w:rsidP="00CB64CF">
      <w:pPr>
        <w:pStyle w:val="KDParagraf"/>
        <w:spacing w:before="0"/>
        <w:rPr>
          <w:rFonts w:cs="Arial"/>
          <w:lang w:val="ru-RU"/>
        </w:rPr>
      </w:pPr>
      <w:r w:rsidRPr="003373F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969173D" w14:textId="77777777" w:rsidR="007C56CA" w:rsidRPr="00A1099D" w:rsidRDefault="007C56CA" w:rsidP="00CB64CF">
      <w:pPr>
        <w:pStyle w:val="KDParagraf"/>
        <w:spacing w:before="0"/>
        <w:rPr>
          <w:rFonts w:cs="Arial"/>
          <w:lang w:val="ru-RU"/>
        </w:rPr>
      </w:pPr>
    </w:p>
    <w:p w14:paraId="6FAD2D9D" w14:textId="77777777" w:rsidR="00695ADC" w:rsidRPr="003373F4" w:rsidRDefault="0085348E" w:rsidP="00CB64CF">
      <w:pPr>
        <w:pStyle w:val="KDParagraf"/>
        <w:spacing w:before="0"/>
        <w:rPr>
          <w:rFonts w:cs="Arial"/>
          <w:lang w:val="sr-Cyrl-CS"/>
        </w:rPr>
      </w:pPr>
      <w:r w:rsidRPr="00A1099D">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1BBD18D" w14:textId="77777777" w:rsidR="007C56CA" w:rsidRPr="00A1099D" w:rsidRDefault="007C56CA" w:rsidP="0042613A">
      <w:pPr>
        <w:pStyle w:val="KDParagraf"/>
        <w:spacing w:before="0"/>
        <w:rPr>
          <w:rFonts w:cs="Arial"/>
          <w:lang w:val="ru-RU"/>
        </w:rPr>
      </w:pPr>
    </w:p>
    <w:p w14:paraId="7D62EF40" w14:textId="77777777" w:rsidR="0085348E" w:rsidRPr="00A1099D" w:rsidRDefault="0085348E" w:rsidP="0042613A">
      <w:pPr>
        <w:pStyle w:val="KDParagraf"/>
        <w:spacing w:before="0"/>
        <w:rPr>
          <w:rFonts w:cs="Arial"/>
          <w:lang w:val="ru-RU"/>
        </w:rPr>
      </w:pPr>
      <w:r w:rsidRPr="00A1099D">
        <w:rPr>
          <w:rFonts w:cs="Arial"/>
          <w:lang w:val="ru-RU"/>
        </w:rPr>
        <w:t>Неће се сматрати поверљивим докази о испуњености обавезних услова,</w:t>
      </w:r>
      <w:r w:rsidR="00816F9F" w:rsidRPr="003373F4">
        <w:rPr>
          <w:rFonts w:cs="Arial"/>
          <w:lang w:val="sr-Cyrl-RS"/>
        </w:rPr>
        <w:t xml:space="preserve"> </w:t>
      </w:r>
      <w:r w:rsidRPr="00A1099D">
        <w:rPr>
          <w:rFonts w:cs="Arial"/>
          <w:lang w:val="ru-RU"/>
        </w:rPr>
        <w:t xml:space="preserve">цена и други подаци из понуде који су од значаја за примену критеријума и рангирање понуде. </w:t>
      </w:r>
    </w:p>
    <w:p w14:paraId="57817311" w14:textId="77777777" w:rsidR="0085348E" w:rsidRPr="00A1099D" w:rsidRDefault="0085348E" w:rsidP="0042613A">
      <w:pPr>
        <w:autoSpaceDE w:val="0"/>
        <w:autoSpaceDN w:val="0"/>
        <w:adjustRightInd w:val="0"/>
        <w:spacing w:before="0"/>
        <w:rPr>
          <w:rFonts w:eastAsia="TimesNewRomanPSMT" w:cs="Arial"/>
          <w:bCs/>
          <w:lang w:val="ru-RU"/>
        </w:rPr>
      </w:pPr>
    </w:p>
    <w:p w14:paraId="7C8F4B86" w14:textId="77777777" w:rsidR="00B833C3" w:rsidRDefault="00B833C3" w:rsidP="0042613A">
      <w:pPr>
        <w:spacing w:before="0"/>
        <w:rPr>
          <w:rFonts w:cs="Arial"/>
          <w:b/>
          <w:lang w:val="sr-Cyrl-RS"/>
        </w:rPr>
      </w:pPr>
    </w:p>
    <w:p w14:paraId="1C284718" w14:textId="7D9C07AE" w:rsidR="00695ADC" w:rsidRPr="00A1099D" w:rsidRDefault="006B4C0F" w:rsidP="0042613A">
      <w:pPr>
        <w:spacing w:before="0"/>
        <w:rPr>
          <w:rFonts w:cs="Arial"/>
          <w:b/>
          <w:lang w:val="sr-Cyrl-RS"/>
        </w:rPr>
      </w:pPr>
      <w:r>
        <w:rPr>
          <w:rFonts w:cs="Arial"/>
          <w:b/>
          <w:lang w:val="sr-Cyrl-RS"/>
        </w:rPr>
        <w:t>7</w:t>
      </w:r>
      <w:r w:rsidR="00B017EC">
        <w:rPr>
          <w:rFonts w:cs="Arial"/>
          <w:b/>
          <w:lang w:val="sr-Cyrl-RS"/>
        </w:rPr>
        <w:t>.1</w:t>
      </w:r>
      <w:r w:rsidR="00BE40E3">
        <w:rPr>
          <w:rFonts w:cs="Arial"/>
          <w:b/>
          <w:lang w:val="sr-Cyrl-RS"/>
        </w:rPr>
        <w:t>9</w:t>
      </w:r>
      <w:r w:rsidR="00B017EC">
        <w:rPr>
          <w:rFonts w:cs="Arial"/>
          <w:b/>
          <w:lang w:val="sr-Cyrl-RS"/>
        </w:rPr>
        <w:t xml:space="preserve"> </w:t>
      </w:r>
      <w:r w:rsidR="0085348E" w:rsidRPr="00A1099D">
        <w:rPr>
          <w:rFonts w:cs="Arial"/>
          <w:b/>
          <w:lang w:val="sr-Cyrl-RS"/>
        </w:rPr>
        <w:t xml:space="preserve">Поштовање обавеза које </w:t>
      </w:r>
      <w:r w:rsidR="005D4998">
        <w:rPr>
          <w:rFonts w:cs="Arial"/>
          <w:b/>
          <w:lang w:val="sr-Cyrl-RS"/>
        </w:rPr>
        <w:t>из важећих</w:t>
      </w:r>
      <w:r w:rsidR="0085348E" w:rsidRPr="00A1099D">
        <w:rPr>
          <w:rFonts w:cs="Arial"/>
          <w:b/>
          <w:lang w:val="sr-Cyrl-RS"/>
        </w:rPr>
        <w:t xml:space="preserve"> прописа</w:t>
      </w:r>
    </w:p>
    <w:p w14:paraId="503C171E" w14:textId="77777777" w:rsidR="007C56CA" w:rsidRPr="003373F4" w:rsidRDefault="007C56CA" w:rsidP="0042613A">
      <w:pPr>
        <w:pStyle w:val="KDParagraf"/>
        <w:spacing w:before="0"/>
        <w:rPr>
          <w:rFonts w:cs="Arial"/>
          <w:lang w:val="ru-RU"/>
        </w:rPr>
      </w:pPr>
    </w:p>
    <w:p w14:paraId="0C2A433F" w14:textId="254B6010" w:rsidR="00E06007" w:rsidRPr="00A1099D" w:rsidRDefault="0085348E" w:rsidP="0042613A">
      <w:pPr>
        <w:pStyle w:val="KDParagraf"/>
        <w:spacing w:before="0"/>
        <w:rPr>
          <w:rFonts w:cs="Arial"/>
          <w:lang w:val="ru-RU"/>
        </w:rPr>
      </w:pPr>
      <w:r w:rsidRPr="003373F4">
        <w:rPr>
          <w:rFonts w:cs="Arial"/>
          <w:lang w:val="ru-RU"/>
        </w:rPr>
        <w:t>Понуђач је дужан да</w:t>
      </w:r>
      <w:r w:rsidR="005D4998">
        <w:rPr>
          <w:rFonts w:cs="Arial"/>
          <w:lang w:val="ru-RU"/>
        </w:rPr>
        <w:t>,</w:t>
      </w:r>
      <w:r w:rsidRPr="003373F4">
        <w:rPr>
          <w:rFonts w:cs="Arial"/>
          <w:lang w:val="ru-RU"/>
        </w:rPr>
        <w:t xml:space="preserve"> </w:t>
      </w:r>
      <w:r w:rsidR="005D4998">
        <w:rPr>
          <w:rFonts w:cs="Arial"/>
          <w:lang w:val="ru-RU"/>
        </w:rPr>
        <w:t>у оквиру своје</w:t>
      </w:r>
      <w:r w:rsidRPr="003373F4">
        <w:rPr>
          <w:rFonts w:cs="Arial"/>
          <w:lang w:val="ru-RU"/>
        </w:rPr>
        <w:t xml:space="preserve"> понуде</w:t>
      </w:r>
      <w:r w:rsidR="005D4998">
        <w:rPr>
          <w:rFonts w:cs="Arial"/>
          <w:lang w:val="ru-RU"/>
        </w:rPr>
        <w:t>,</w:t>
      </w:r>
      <w:r w:rsidRPr="003373F4">
        <w:rPr>
          <w:rFonts w:cs="Arial"/>
          <w:lang w:val="ru-RU"/>
        </w:rPr>
        <w:t xml:space="preserve"> </w:t>
      </w:r>
      <w:r w:rsidR="00E06007" w:rsidRPr="00A1099D">
        <w:rPr>
          <w:rFonts w:cs="Arial"/>
          <w:lang w:val="ru-RU"/>
        </w:rPr>
        <w:t xml:space="preserve">достави изјаву дату под кривичном и материјалном одговорношћу да је поштовао све обавезе које произилазе из важећих </w:t>
      </w:r>
      <w:r w:rsidR="00E06007" w:rsidRPr="00A1099D">
        <w:rPr>
          <w:rFonts w:cs="Arial"/>
          <w:lang w:val="ru-RU"/>
        </w:rPr>
        <w:lastRenderedPageBreak/>
        <w:t xml:space="preserve">прописа Републике Србије, о заштити на раду, запошљавању и условима рада, заштити животне средине, као и да гарантује да је ималац права интелектуалне својине. </w:t>
      </w:r>
    </w:p>
    <w:p w14:paraId="3E6F2C0D" w14:textId="5C5DF6A3" w:rsidR="008F774C" w:rsidRPr="003373F4" w:rsidRDefault="008F774C" w:rsidP="0042613A">
      <w:pPr>
        <w:pStyle w:val="KDParagraf"/>
        <w:spacing w:before="0"/>
        <w:rPr>
          <w:rFonts w:cs="Arial"/>
          <w:lang w:val="ru-RU" w:eastAsia="sr-Latn-CS"/>
        </w:rPr>
      </w:pPr>
    </w:p>
    <w:p w14:paraId="49F9B588" w14:textId="09962C1F" w:rsidR="0085348E" w:rsidRPr="00A1099D" w:rsidRDefault="006B4C0F" w:rsidP="0042613A">
      <w:pPr>
        <w:spacing w:before="0"/>
        <w:rPr>
          <w:rFonts w:cs="Arial"/>
          <w:b/>
          <w:lang w:val="ru-RU"/>
        </w:rPr>
      </w:pPr>
      <w:r>
        <w:rPr>
          <w:rFonts w:cs="Arial"/>
          <w:b/>
          <w:lang w:val="sr-Cyrl-RS"/>
        </w:rPr>
        <w:t>7</w:t>
      </w:r>
      <w:r w:rsidR="00BE40E3">
        <w:rPr>
          <w:rFonts w:cs="Arial"/>
          <w:b/>
          <w:lang w:val="sr-Cyrl-RS"/>
        </w:rPr>
        <w:t>.20</w:t>
      </w:r>
      <w:r w:rsidR="00B017EC">
        <w:rPr>
          <w:rFonts w:cs="Arial"/>
          <w:b/>
          <w:lang w:val="sr-Cyrl-RS"/>
        </w:rPr>
        <w:t xml:space="preserve"> </w:t>
      </w:r>
      <w:r w:rsidR="008F774C" w:rsidRPr="00A1099D">
        <w:rPr>
          <w:rFonts w:cs="Arial"/>
          <w:b/>
          <w:lang w:val="ru-RU"/>
        </w:rPr>
        <w:t>Начело заштите животне средине и обезбеђивања енергетске ефикасности</w:t>
      </w:r>
    </w:p>
    <w:p w14:paraId="0BB5EED6" w14:textId="77777777" w:rsidR="007C56CA" w:rsidRPr="003373F4" w:rsidRDefault="007C56CA" w:rsidP="0042613A">
      <w:pPr>
        <w:pStyle w:val="KDParagraf"/>
        <w:spacing w:before="0"/>
        <w:rPr>
          <w:rFonts w:cs="Arial"/>
          <w:lang w:val="ru-RU" w:eastAsia="sr-Latn-CS"/>
        </w:rPr>
      </w:pPr>
    </w:p>
    <w:p w14:paraId="5D9845B5" w14:textId="77777777" w:rsidR="008F774C" w:rsidRPr="003373F4" w:rsidRDefault="008F774C" w:rsidP="0042613A">
      <w:pPr>
        <w:pStyle w:val="KDParagraf"/>
        <w:spacing w:before="0"/>
        <w:rPr>
          <w:rFonts w:cs="Arial"/>
          <w:lang w:val="ru-RU" w:eastAsia="sr-Latn-CS"/>
        </w:rPr>
      </w:pPr>
      <w:r w:rsidRPr="003373F4">
        <w:rPr>
          <w:rFonts w:cs="Arial"/>
          <w:lang w:val="ru-RU" w:eastAsia="sr-Latn-CS"/>
        </w:rPr>
        <w:t xml:space="preserve">Наручилац је дужан да набавља </w:t>
      </w:r>
      <w:r w:rsidR="00041FE3" w:rsidRPr="003373F4">
        <w:rPr>
          <w:rFonts w:cs="Arial"/>
          <w:lang w:val="ru-RU" w:eastAsia="sr-Latn-CS"/>
        </w:rPr>
        <w:t>услуге</w:t>
      </w:r>
      <w:r w:rsidRPr="003373F4">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5B712E9" w14:textId="77777777" w:rsidR="008D2B23" w:rsidRPr="00A1099D" w:rsidRDefault="008D2B23" w:rsidP="0042613A">
      <w:pPr>
        <w:spacing w:before="0"/>
        <w:ind w:left="851"/>
        <w:rPr>
          <w:rFonts w:eastAsia="TimesNewRomanPSMT" w:cs="Arial"/>
          <w:bCs/>
          <w:iCs/>
          <w:lang w:val="ru-RU"/>
        </w:rPr>
      </w:pPr>
    </w:p>
    <w:p w14:paraId="4B5D4C89" w14:textId="35845C34" w:rsidR="00642743" w:rsidRPr="00A1099D" w:rsidRDefault="006B4C0F" w:rsidP="0042613A">
      <w:pPr>
        <w:spacing w:before="0"/>
        <w:rPr>
          <w:rFonts w:cs="Arial"/>
          <w:b/>
          <w:lang w:val="ru-RU"/>
        </w:rPr>
      </w:pPr>
      <w:bookmarkStart w:id="227" w:name="_Toc441651602"/>
      <w:bookmarkStart w:id="228" w:name="_Toc442559913"/>
      <w:r>
        <w:rPr>
          <w:rFonts w:cs="Arial"/>
          <w:b/>
          <w:lang w:val="sr-Cyrl-RS"/>
        </w:rPr>
        <w:t>7</w:t>
      </w:r>
      <w:r w:rsidR="00B017EC">
        <w:rPr>
          <w:rFonts w:cs="Arial"/>
          <w:b/>
          <w:lang w:val="sr-Cyrl-RS"/>
        </w:rPr>
        <w:t>.2</w:t>
      </w:r>
      <w:r w:rsidR="00BE40E3">
        <w:rPr>
          <w:rFonts w:cs="Arial"/>
          <w:b/>
          <w:lang w:val="sr-Cyrl-RS"/>
        </w:rPr>
        <w:t>1</w:t>
      </w:r>
      <w:r w:rsidR="00B017EC">
        <w:rPr>
          <w:rFonts w:cs="Arial"/>
          <w:b/>
          <w:lang w:val="sr-Cyrl-RS"/>
        </w:rPr>
        <w:t xml:space="preserve"> </w:t>
      </w:r>
      <w:r w:rsidR="008D2B23" w:rsidRPr="00A1099D">
        <w:rPr>
          <w:rFonts w:cs="Arial"/>
          <w:b/>
          <w:lang w:val="ru-RU"/>
        </w:rPr>
        <w:t>Додатне информације и објашњења</w:t>
      </w:r>
      <w:bookmarkEnd w:id="227"/>
      <w:bookmarkEnd w:id="228"/>
    </w:p>
    <w:p w14:paraId="554E0015" w14:textId="77777777" w:rsidR="007C56CA" w:rsidRPr="003373F4" w:rsidRDefault="007C56CA" w:rsidP="0042613A">
      <w:pPr>
        <w:widowControl w:val="0"/>
        <w:spacing w:before="0"/>
        <w:rPr>
          <w:rFonts w:cs="Arial"/>
          <w:lang w:val="ru-RU"/>
        </w:rPr>
      </w:pPr>
    </w:p>
    <w:p w14:paraId="2C65F714" w14:textId="7302FBA0" w:rsidR="00BD6D2A" w:rsidRPr="00A1099D" w:rsidRDefault="008D2B23" w:rsidP="0042613A">
      <w:pPr>
        <w:widowControl w:val="0"/>
        <w:spacing w:before="0"/>
        <w:rPr>
          <w:lang w:val="ru-RU"/>
        </w:rPr>
      </w:pPr>
      <w:r w:rsidRPr="003373F4">
        <w:rPr>
          <w:rFonts w:cs="Arial"/>
          <w:lang w:val="ru-RU"/>
        </w:rPr>
        <w:t xml:space="preserve">Заинтерсовано лице може, у писаном облику, тражити </w:t>
      </w:r>
      <w:r w:rsidR="00B505E8" w:rsidRPr="003373F4">
        <w:rPr>
          <w:rFonts w:cs="Arial"/>
          <w:lang w:val="ru-RU"/>
        </w:rPr>
        <w:t xml:space="preserve">од Наручиоца </w:t>
      </w:r>
      <w:r w:rsidRPr="003373F4">
        <w:rPr>
          <w:rFonts w:cs="Arial"/>
          <w:lang w:val="ru-RU"/>
        </w:rPr>
        <w:t>додатне информације или појашњења у вези са припрем</w:t>
      </w:r>
      <w:r w:rsidR="00B505E8" w:rsidRPr="003373F4">
        <w:rPr>
          <w:rFonts w:cs="Arial"/>
          <w:lang w:val="ru-RU"/>
        </w:rPr>
        <w:t>ањем</w:t>
      </w:r>
      <w:r w:rsidRPr="003373F4">
        <w:rPr>
          <w:rFonts w:cs="Arial"/>
          <w:lang w:val="ru-RU"/>
        </w:rPr>
        <w:t xml:space="preserve"> понуде,</w:t>
      </w:r>
      <w:r w:rsidR="00B505E8" w:rsidRPr="003373F4">
        <w:rPr>
          <w:rFonts w:cs="Arial"/>
          <w:lang w:val="ru-RU"/>
        </w:rPr>
        <w:t>при чему може да укаже Наручиоцу и на евентуално уочене недостатке и неправилности у конкурсној документацији,</w:t>
      </w:r>
      <w:r w:rsidRPr="003373F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4177D" w:rsidRPr="00A4177D">
        <w:rPr>
          <w:rFonts w:cs="Arial"/>
          <w:color w:val="000000"/>
          <w:lang w:val="ru-RU"/>
        </w:rPr>
        <w:t>ЈН/1000/0338/2020 (637/2020)</w:t>
      </w:r>
      <w:r w:rsidR="004D661E" w:rsidRPr="00A1099D">
        <w:rPr>
          <w:rFonts w:cs="Arial"/>
          <w:color w:val="000000"/>
          <w:lang w:val="ru-RU"/>
        </w:rPr>
        <w:t xml:space="preserve"> </w:t>
      </w:r>
      <w:r w:rsidRPr="003373F4">
        <w:rPr>
          <w:rFonts w:cs="Arial"/>
          <w:lang w:val="ru-RU"/>
        </w:rPr>
        <w:t>или електронским путем на е-</w:t>
      </w:r>
      <w:r w:rsidRPr="003373F4">
        <w:rPr>
          <w:rFonts w:cs="Arial"/>
        </w:rPr>
        <w:t>mail</w:t>
      </w:r>
      <w:r w:rsidRPr="003373F4">
        <w:rPr>
          <w:rFonts w:cs="Arial"/>
          <w:lang w:val="ru-RU"/>
        </w:rPr>
        <w:t xml:space="preserve"> адрес</w:t>
      </w:r>
      <w:r w:rsidR="00B017EC">
        <w:rPr>
          <w:rFonts w:cs="Arial"/>
        </w:rPr>
        <w:t>e</w:t>
      </w:r>
      <w:r w:rsidRPr="003373F4">
        <w:rPr>
          <w:rFonts w:cs="Arial"/>
          <w:lang w:val="ru-RU"/>
        </w:rPr>
        <w:t>:</w:t>
      </w:r>
      <w:r w:rsidR="00774BF5">
        <w:rPr>
          <w:rFonts w:cs="Arial"/>
          <w:lang w:val="sr-Latn-RS"/>
        </w:rPr>
        <w:t xml:space="preserve"> </w:t>
      </w:r>
      <w:hyperlink r:id="rId353" w:history="1">
        <w:r w:rsidR="00774BF5" w:rsidRPr="008F0F4A">
          <w:rPr>
            <w:rStyle w:val="Hyperlink"/>
            <w:rFonts w:cs="Arial"/>
            <w:lang w:val="sr-Latn-RS"/>
          </w:rPr>
          <w:t>bojana</w:t>
        </w:r>
        <w:r w:rsidR="00774BF5" w:rsidRPr="00A1099D">
          <w:rPr>
            <w:rStyle w:val="Hyperlink"/>
            <w:rFonts w:cs="Arial"/>
            <w:lang w:val="ru-RU"/>
          </w:rPr>
          <w:t>.</w:t>
        </w:r>
        <w:r w:rsidR="00774BF5" w:rsidRPr="008F0F4A">
          <w:rPr>
            <w:rStyle w:val="Hyperlink"/>
            <w:rFonts w:cs="Arial"/>
          </w:rPr>
          <w:t>subotic</w:t>
        </w:r>
        <w:r w:rsidR="00774BF5" w:rsidRPr="00A1099D">
          <w:rPr>
            <w:rStyle w:val="Hyperlink"/>
            <w:rFonts w:cs="Arial"/>
            <w:lang w:val="ru-RU"/>
          </w:rPr>
          <w:t>@</w:t>
        </w:r>
        <w:r w:rsidR="00774BF5" w:rsidRPr="008F0F4A">
          <w:rPr>
            <w:rStyle w:val="Hyperlink"/>
            <w:rFonts w:cs="Arial"/>
          </w:rPr>
          <w:t>epsrs</w:t>
        </w:r>
      </w:hyperlink>
      <w:r w:rsidR="00774BF5" w:rsidRPr="00A1099D">
        <w:rPr>
          <w:rFonts w:cs="Arial"/>
          <w:lang w:val="ru-RU"/>
        </w:rPr>
        <w:t xml:space="preserve"> </w:t>
      </w:r>
      <w:r w:rsidR="00774BF5">
        <w:rPr>
          <w:rFonts w:cs="Arial"/>
          <w:lang w:val="sr-Cyrl-RS"/>
        </w:rPr>
        <w:t xml:space="preserve">и </w:t>
      </w:r>
      <w:hyperlink r:id="rId354" w:history="1">
        <w:r w:rsidR="00A4177D" w:rsidRPr="00F95815">
          <w:rPr>
            <w:rStyle w:val="Hyperlink"/>
            <w:rFonts w:cs="Arial"/>
          </w:rPr>
          <w:t>popovic.aleksandar</w:t>
        </w:r>
        <w:r w:rsidR="00A4177D" w:rsidRPr="00F95815">
          <w:rPr>
            <w:rStyle w:val="Hyperlink"/>
            <w:rFonts w:cs="Arial"/>
            <w:lang w:val="ru-RU"/>
          </w:rPr>
          <w:t>@</w:t>
        </w:r>
        <w:r w:rsidR="00A4177D" w:rsidRPr="00F95815">
          <w:rPr>
            <w:rStyle w:val="Hyperlink"/>
            <w:rFonts w:cs="Arial"/>
          </w:rPr>
          <w:t>eps</w:t>
        </w:r>
        <w:r w:rsidR="00A4177D" w:rsidRPr="00F95815">
          <w:rPr>
            <w:rStyle w:val="Hyperlink"/>
            <w:rFonts w:cs="Arial"/>
            <w:lang w:val="ru-RU"/>
          </w:rPr>
          <w:t>.</w:t>
        </w:r>
        <w:r w:rsidR="00A4177D" w:rsidRPr="00F95815">
          <w:rPr>
            <w:rStyle w:val="Hyperlink"/>
            <w:rFonts w:cs="Arial"/>
          </w:rPr>
          <w:t>rs</w:t>
        </w:r>
      </w:hyperlink>
      <w:r w:rsidR="00774BF5" w:rsidRPr="00A1099D">
        <w:rPr>
          <w:rFonts w:cs="Arial"/>
          <w:lang w:val="ru-RU"/>
        </w:rPr>
        <w:t xml:space="preserve"> </w:t>
      </w:r>
      <w:r w:rsidR="00BD6D2A" w:rsidRPr="00A1099D">
        <w:rPr>
          <w:rFonts w:cs="Arial"/>
          <w:lang w:val="ru-RU"/>
        </w:rPr>
        <w:t>.</w:t>
      </w:r>
    </w:p>
    <w:p w14:paraId="5EC47EC0" w14:textId="77777777" w:rsidR="00642743" w:rsidRPr="00A1099D" w:rsidRDefault="008D2B23" w:rsidP="0042613A">
      <w:pPr>
        <w:widowControl w:val="0"/>
        <w:spacing w:before="0"/>
        <w:rPr>
          <w:rFonts w:cs="Arial"/>
          <w:lang w:val="ru-RU"/>
        </w:rPr>
      </w:pPr>
      <w:r w:rsidRPr="00A1099D">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33F6657" w14:textId="77777777" w:rsidR="007C56CA" w:rsidRPr="003373F4" w:rsidRDefault="007C56CA" w:rsidP="00CB64CF">
      <w:pPr>
        <w:spacing w:before="0"/>
        <w:rPr>
          <w:rFonts w:cs="Arial"/>
          <w:lang w:val="ru-RU"/>
        </w:rPr>
      </w:pPr>
    </w:p>
    <w:p w14:paraId="2245E23C" w14:textId="77777777" w:rsidR="00642743" w:rsidRPr="003373F4" w:rsidRDefault="008D2B23" w:rsidP="00CB64CF">
      <w:pPr>
        <w:spacing w:before="0"/>
        <w:rPr>
          <w:rFonts w:cs="Arial"/>
          <w:lang w:val="ru-RU"/>
        </w:rPr>
      </w:pPr>
      <w:r w:rsidRPr="003373F4">
        <w:rPr>
          <w:rFonts w:cs="Arial"/>
          <w:lang w:val="ru-RU"/>
        </w:rPr>
        <w:t xml:space="preserve">Наручилац ће у року од </w:t>
      </w:r>
      <w:r w:rsidR="004D661E" w:rsidRPr="00A1099D">
        <w:rPr>
          <w:rFonts w:cs="Arial"/>
          <w:lang w:val="ru-RU"/>
        </w:rPr>
        <w:t xml:space="preserve">3 </w:t>
      </w:r>
      <w:r w:rsidR="004D661E">
        <w:rPr>
          <w:rFonts w:cs="Arial"/>
          <w:lang w:val="sr-Cyrl-RS"/>
        </w:rPr>
        <w:t xml:space="preserve">(словима: </w:t>
      </w:r>
      <w:r w:rsidRPr="003373F4">
        <w:rPr>
          <w:rFonts w:cs="Arial"/>
          <w:lang w:val="ru-RU"/>
        </w:rPr>
        <w:t>три</w:t>
      </w:r>
      <w:r w:rsidR="004D661E">
        <w:rPr>
          <w:rFonts w:cs="Arial"/>
          <w:lang w:val="ru-RU"/>
        </w:rPr>
        <w:t>)</w:t>
      </w:r>
      <w:r w:rsidRPr="003373F4">
        <w:rPr>
          <w:rFonts w:cs="Arial"/>
          <w:lang w:val="ru-RU"/>
        </w:rPr>
        <w:t xml:space="preserve"> дана по пријему захтева објавити </w:t>
      </w:r>
      <w:r w:rsidRPr="00A1099D">
        <w:rPr>
          <w:rFonts w:cs="Arial"/>
          <w:lang w:val="ru-RU"/>
        </w:rPr>
        <w:t>Одговор на захтев</w:t>
      </w:r>
      <w:r w:rsidRPr="003373F4">
        <w:rPr>
          <w:rFonts w:cs="Arial"/>
          <w:lang w:val="ru-RU"/>
        </w:rPr>
        <w:t xml:space="preserve"> на Порталу јавних набавки и својој интернет страници.</w:t>
      </w:r>
    </w:p>
    <w:p w14:paraId="6E04EE56" w14:textId="77777777" w:rsidR="007C56CA" w:rsidRPr="003373F4" w:rsidRDefault="007C56CA" w:rsidP="00CB64CF">
      <w:pPr>
        <w:pStyle w:val="KDMojTekst"/>
        <w:spacing w:before="0"/>
        <w:rPr>
          <w:rFonts w:cs="Arial"/>
          <w:i w:val="0"/>
          <w:color w:val="auto"/>
          <w:sz w:val="22"/>
          <w:szCs w:val="22"/>
        </w:rPr>
      </w:pPr>
    </w:p>
    <w:p w14:paraId="4E385194" w14:textId="77777777" w:rsidR="00642743" w:rsidRPr="003373F4" w:rsidRDefault="008D2B23" w:rsidP="00CB64CF">
      <w:pPr>
        <w:pStyle w:val="KDMojTekst"/>
        <w:spacing w:before="0"/>
        <w:rPr>
          <w:rFonts w:cs="Arial"/>
          <w:i w:val="0"/>
          <w:color w:val="auto"/>
          <w:sz w:val="22"/>
          <w:szCs w:val="22"/>
          <w:lang w:val="sr-Cyrl-CS"/>
        </w:rPr>
      </w:pPr>
      <w:r w:rsidRPr="003373F4">
        <w:rPr>
          <w:rFonts w:cs="Arial"/>
          <w:i w:val="0"/>
          <w:color w:val="auto"/>
          <w:sz w:val="22"/>
          <w:szCs w:val="22"/>
        </w:rPr>
        <w:t>Тражење додатних информација и појашњења телефоном није дозвољено.</w:t>
      </w:r>
    </w:p>
    <w:p w14:paraId="619E69D0" w14:textId="77777777" w:rsidR="007C56CA" w:rsidRPr="003373F4" w:rsidRDefault="007C56CA" w:rsidP="00CB64CF">
      <w:pPr>
        <w:spacing w:before="0"/>
        <w:rPr>
          <w:rFonts w:cs="Arial"/>
          <w:lang w:val="ru-RU"/>
        </w:rPr>
      </w:pPr>
    </w:p>
    <w:p w14:paraId="154E429B" w14:textId="77777777" w:rsidR="00642743" w:rsidRPr="003373F4" w:rsidRDefault="00C14152" w:rsidP="00CB64CF">
      <w:pPr>
        <w:spacing w:before="0"/>
        <w:rPr>
          <w:rFonts w:cs="Arial"/>
          <w:lang w:val="ru-RU"/>
        </w:rPr>
      </w:pPr>
      <w:r w:rsidRPr="003373F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5DF951" w14:textId="77777777" w:rsidR="007C56CA" w:rsidRPr="003373F4" w:rsidRDefault="007C56CA" w:rsidP="00CB64CF">
      <w:pPr>
        <w:spacing w:before="0"/>
        <w:rPr>
          <w:rFonts w:cs="Arial"/>
          <w:lang w:val="ru-RU"/>
        </w:rPr>
      </w:pPr>
    </w:p>
    <w:p w14:paraId="0E327D6F" w14:textId="77777777" w:rsidR="00642743" w:rsidRPr="003373F4" w:rsidRDefault="00C14152" w:rsidP="00CB64CF">
      <w:pPr>
        <w:spacing w:before="0"/>
        <w:rPr>
          <w:rFonts w:cs="Arial"/>
          <w:lang w:val="ru-RU"/>
        </w:rPr>
      </w:pPr>
      <w:r w:rsidRPr="003373F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202B91B" w14:textId="77777777" w:rsidR="007C56CA" w:rsidRPr="003373F4" w:rsidRDefault="007C56CA" w:rsidP="00CB64CF">
      <w:pPr>
        <w:spacing w:before="0"/>
        <w:rPr>
          <w:rFonts w:cs="Arial"/>
          <w:lang w:val="ru-RU"/>
        </w:rPr>
      </w:pPr>
    </w:p>
    <w:p w14:paraId="7D8419F8" w14:textId="77777777" w:rsidR="00642743" w:rsidRPr="003373F4" w:rsidRDefault="00C14152" w:rsidP="00CB64CF">
      <w:pPr>
        <w:spacing w:before="0"/>
        <w:rPr>
          <w:rFonts w:cs="Arial"/>
          <w:lang w:val="ru-RU"/>
        </w:rPr>
      </w:pPr>
      <w:r w:rsidRPr="003373F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FE54524" w14:textId="77777777" w:rsidR="007C56CA" w:rsidRPr="003373F4" w:rsidRDefault="007C56CA" w:rsidP="00CB64CF">
      <w:pPr>
        <w:spacing w:before="0"/>
        <w:rPr>
          <w:rFonts w:cs="Arial"/>
          <w:lang w:val="ru-RU"/>
        </w:rPr>
      </w:pPr>
    </w:p>
    <w:p w14:paraId="299A4E45" w14:textId="61C61C4A" w:rsidR="00642743" w:rsidRPr="003373F4" w:rsidRDefault="00C14152" w:rsidP="00CB64CF">
      <w:pPr>
        <w:spacing w:before="0"/>
        <w:rPr>
          <w:rFonts w:cs="Arial"/>
          <w:lang w:val="ru-RU"/>
        </w:rPr>
      </w:pPr>
      <w:r w:rsidRPr="003373F4">
        <w:rPr>
          <w:rFonts w:cs="Arial"/>
          <w:lang w:val="ru-RU"/>
        </w:rPr>
        <w:t>По истеку рока п</w:t>
      </w:r>
      <w:r w:rsidR="00160F82">
        <w:rPr>
          <w:rFonts w:cs="Arial"/>
          <w:lang w:val="ru-RU"/>
        </w:rPr>
        <w:t>редвиђеног за подношење понуда Н</w:t>
      </w:r>
      <w:r w:rsidRPr="003373F4">
        <w:rPr>
          <w:rFonts w:cs="Arial"/>
          <w:lang w:val="ru-RU"/>
        </w:rPr>
        <w:t>аручилац не може да мења нити да допуњује конкурсну документацију.</w:t>
      </w:r>
    </w:p>
    <w:p w14:paraId="1FB97EE4" w14:textId="77777777" w:rsidR="007C56CA" w:rsidRPr="003373F4" w:rsidRDefault="007C56CA" w:rsidP="00CB64CF">
      <w:pPr>
        <w:pStyle w:val="KDMojTekst"/>
        <w:spacing w:before="0"/>
        <w:rPr>
          <w:rFonts w:cs="Arial"/>
          <w:i w:val="0"/>
          <w:color w:val="auto"/>
          <w:sz w:val="22"/>
          <w:szCs w:val="22"/>
        </w:rPr>
      </w:pPr>
    </w:p>
    <w:p w14:paraId="2A45B1CB" w14:textId="77777777" w:rsidR="00642743" w:rsidRPr="003373F4" w:rsidRDefault="008D2B23" w:rsidP="00CB64CF">
      <w:pPr>
        <w:pStyle w:val="KDMojTekst"/>
        <w:spacing w:before="0"/>
        <w:rPr>
          <w:rFonts w:cs="Arial"/>
          <w:i w:val="0"/>
          <w:color w:val="auto"/>
          <w:sz w:val="22"/>
          <w:szCs w:val="22"/>
          <w:lang w:val="sr-Cyrl-CS"/>
        </w:rPr>
      </w:pPr>
      <w:r w:rsidRPr="003373F4">
        <w:rPr>
          <w:rFonts w:cs="Arial"/>
          <w:i w:val="0"/>
          <w:color w:val="auto"/>
          <w:sz w:val="22"/>
          <w:szCs w:val="22"/>
        </w:rPr>
        <w:t>Комуникација у поступку јавне н</w:t>
      </w:r>
      <w:r w:rsidR="00EA1925" w:rsidRPr="003373F4">
        <w:rPr>
          <w:rFonts w:cs="Arial"/>
          <w:i w:val="0"/>
          <w:color w:val="auto"/>
          <w:sz w:val="22"/>
          <w:szCs w:val="22"/>
        </w:rPr>
        <w:t xml:space="preserve">абавке се врши на начин </w:t>
      </w:r>
      <w:r w:rsidR="00B02ADD" w:rsidRPr="003373F4">
        <w:rPr>
          <w:rFonts w:cs="Arial"/>
          <w:i w:val="0"/>
          <w:color w:val="auto"/>
          <w:sz w:val="22"/>
          <w:szCs w:val="22"/>
        </w:rPr>
        <w:t>предвиђен</w:t>
      </w:r>
      <w:r w:rsidRPr="003373F4">
        <w:rPr>
          <w:rFonts w:cs="Arial"/>
          <w:i w:val="0"/>
          <w:color w:val="auto"/>
          <w:sz w:val="22"/>
          <w:szCs w:val="22"/>
        </w:rPr>
        <w:t xml:space="preserve"> чланом 20. Закона.</w:t>
      </w:r>
    </w:p>
    <w:p w14:paraId="4EC27EBB" w14:textId="77777777" w:rsidR="007C56CA" w:rsidRPr="003373F4" w:rsidRDefault="007C56CA" w:rsidP="0042613A">
      <w:pPr>
        <w:pStyle w:val="KDParagraf"/>
        <w:spacing w:before="0"/>
        <w:rPr>
          <w:rFonts w:cs="Arial"/>
          <w:lang w:val="ru-RU"/>
        </w:rPr>
      </w:pPr>
    </w:p>
    <w:p w14:paraId="16849870" w14:textId="77777777" w:rsidR="008D2B23" w:rsidRPr="003373F4" w:rsidRDefault="00D31828" w:rsidP="0042613A">
      <w:pPr>
        <w:pStyle w:val="KDParagraf"/>
        <w:spacing w:before="0"/>
        <w:rPr>
          <w:rFonts w:cs="Arial"/>
          <w:lang w:val="ru-RU"/>
        </w:rPr>
      </w:pPr>
      <w:r w:rsidRPr="003373F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355" w:history="1">
        <w:r w:rsidR="004F5908" w:rsidRPr="003373F4">
          <w:rPr>
            <w:rStyle w:val="Hyperlink"/>
            <w:rFonts w:cs="Arial"/>
          </w:rPr>
          <w:t>www</w:t>
        </w:r>
        <w:r w:rsidR="004F5908" w:rsidRPr="00A1099D">
          <w:rPr>
            <w:rStyle w:val="Hyperlink"/>
            <w:rFonts w:cs="Arial"/>
            <w:lang w:val="ru-RU"/>
          </w:rPr>
          <w:t>.</w:t>
        </w:r>
        <w:r w:rsidR="004F5908" w:rsidRPr="003373F4">
          <w:rPr>
            <w:rStyle w:val="Hyperlink"/>
            <w:rFonts w:cs="Arial"/>
            <w:lang w:val="sr-Cyrl-CS"/>
          </w:rPr>
          <w:t>к</w:t>
        </w:r>
        <w:r w:rsidR="004F5908" w:rsidRPr="003373F4">
          <w:rPr>
            <w:rStyle w:val="Hyperlink"/>
            <w:rFonts w:cs="Arial"/>
          </w:rPr>
          <w:t>jn</w:t>
        </w:r>
        <w:r w:rsidR="004F5908" w:rsidRPr="00A1099D">
          <w:rPr>
            <w:rStyle w:val="Hyperlink"/>
            <w:rFonts w:cs="Arial"/>
            <w:lang w:val="ru-RU"/>
          </w:rPr>
          <w:t>.</w:t>
        </w:r>
        <w:r w:rsidR="004F5908" w:rsidRPr="003373F4">
          <w:rPr>
            <w:rStyle w:val="Hyperlink"/>
            <w:rFonts w:cs="Arial"/>
          </w:rPr>
          <w:t>gov</w:t>
        </w:r>
        <w:r w:rsidR="004F5908" w:rsidRPr="00A1099D">
          <w:rPr>
            <w:rStyle w:val="Hyperlink"/>
            <w:rFonts w:cs="Arial"/>
            <w:lang w:val="ru-RU"/>
          </w:rPr>
          <w:t>.</w:t>
        </w:r>
        <w:r w:rsidR="004F5908" w:rsidRPr="003373F4">
          <w:rPr>
            <w:rStyle w:val="Hyperlink"/>
            <w:rFonts w:cs="Arial"/>
          </w:rPr>
          <w:t>rs</w:t>
        </w:r>
      </w:hyperlink>
      <w:r w:rsidRPr="003373F4">
        <w:rPr>
          <w:rFonts w:cs="Arial"/>
          <w:lang w:val="ru-RU"/>
        </w:rPr>
        <w:t>).</w:t>
      </w:r>
    </w:p>
    <w:p w14:paraId="77D8C59E" w14:textId="77777777" w:rsidR="004F5908" w:rsidRPr="003373F4" w:rsidRDefault="004F5908" w:rsidP="0042613A">
      <w:pPr>
        <w:pStyle w:val="KDParagraf"/>
        <w:spacing w:before="0"/>
        <w:rPr>
          <w:rFonts w:cs="Arial"/>
          <w:lang w:val="ru-RU"/>
        </w:rPr>
      </w:pPr>
    </w:p>
    <w:p w14:paraId="522242CC" w14:textId="72235DC6" w:rsidR="00642743" w:rsidRPr="00A1099D" w:rsidRDefault="006B4C0F" w:rsidP="0042613A">
      <w:pPr>
        <w:spacing w:before="0"/>
        <w:rPr>
          <w:rFonts w:cs="Arial"/>
          <w:b/>
          <w:lang w:val="ru-RU"/>
        </w:rPr>
      </w:pPr>
      <w:bookmarkStart w:id="229" w:name="_Toc441651603"/>
      <w:bookmarkStart w:id="230" w:name="_Toc442559914"/>
      <w:r>
        <w:rPr>
          <w:rFonts w:cs="Arial"/>
          <w:b/>
          <w:lang w:val="sr-Cyrl-RS"/>
        </w:rPr>
        <w:t>7</w:t>
      </w:r>
      <w:r w:rsidR="00B017EC">
        <w:rPr>
          <w:rFonts w:cs="Arial"/>
          <w:b/>
          <w:lang w:val="sr-Cyrl-RS"/>
        </w:rPr>
        <w:t>.2</w:t>
      </w:r>
      <w:r w:rsidR="00BE40E3">
        <w:rPr>
          <w:rFonts w:cs="Arial"/>
          <w:b/>
          <w:lang w:val="sr-Cyrl-RS"/>
        </w:rPr>
        <w:t>2</w:t>
      </w:r>
      <w:r w:rsidR="00B017EC">
        <w:rPr>
          <w:rFonts w:cs="Arial"/>
          <w:b/>
          <w:lang w:val="sr-Cyrl-RS"/>
        </w:rPr>
        <w:t xml:space="preserve"> </w:t>
      </w:r>
      <w:r w:rsidR="008D2B23" w:rsidRPr="00A1099D">
        <w:rPr>
          <w:rFonts w:cs="Arial"/>
          <w:b/>
          <w:lang w:val="ru-RU"/>
        </w:rPr>
        <w:t>Трошкови понуде</w:t>
      </w:r>
      <w:bookmarkEnd w:id="229"/>
      <w:bookmarkEnd w:id="230"/>
    </w:p>
    <w:p w14:paraId="07696474" w14:textId="77777777" w:rsidR="007C56CA" w:rsidRPr="003373F4" w:rsidRDefault="007C56CA" w:rsidP="0042613A">
      <w:pPr>
        <w:pStyle w:val="KDParagraf"/>
        <w:spacing w:before="0"/>
        <w:rPr>
          <w:rFonts w:cs="Arial"/>
          <w:lang w:val="ru-RU"/>
        </w:rPr>
      </w:pPr>
    </w:p>
    <w:p w14:paraId="713F6F88" w14:textId="77777777" w:rsidR="00642743" w:rsidRPr="003373F4" w:rsidRDefault="008D2B23" w:rsidP="0042613A">
      <w:pPr>
        <w:pStyle w:val="KDParagraf"/>
        <w:spacing w:before="0"/>
        <w:rPr>
          <w:rFonts w:cs="Arial"/>
          <w:lang w:val="ru-RU"/>
        </w:rPr>
      </w:pPr>
      <w:r w:rsidRPr="003373F4">
        <w:rPr>
          <w:rFonts w:cs="Arial"/>
          <w:lang w:val="ru-RU"/>
        </w:rPr>
        <w:t>Трошкове припреме и подношења понуде сноси искључиво понуђач и не може тражити од наручиоца накнаду трошкова.</w:t>
      </w:r>
    </w:p>
    <w:p w14:paraId="29A6B9DB" w14:textId="77777777" w:rsidR="007C56CA" w:rsidRPr="00A1099D" w:rsidRDefault="007C56CA" w:rsidP="0042613A">
      <w:pPr>
        <w:pStyle w:val="KDParagraf"/>
        <w:spacing w:before="0"/>
        <w:rPr>
          <w:rFonts w:cs="Arial"/>
          <w:lang w:val="ru-RU"/>
        </w:rPr>
      </w:pPr>
    </w:p>
    <w:p w14:paraId="7C34CD5D" w14:textId="77777777" w:rsidR="00642743" w:rsidRPr="00A1099D" w:rsidRDefault="008D2B23" w:rsidP="0042613A">
      <w:pPr>
        <w:pStyle w:val="KDParagraf"/>
        <w:spacing w:before="0"/>
        <w:rPr>
          <w:rFonts w:cs="Arial"/>
          <w:lang w:val="ru-RU"/>
        </w:rPr>
      </w:pPr>
      <w:r w:rsidRPr="00A1099D">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0B75B94" w14:textId="77777777" w:rsidR="007C56CA" w:rsidRPr="00A1099D" w:rsidRDefault="007C56CA" w:rsidP="0042613A">
      <w:pPr>
        <w:pStyle w:val="KDParagraf"/>
        <w:spacing w:before="0"/>
        <w:rPr>
          <w:rFonts w:cs="Arial"/>
          <w:lang w:val="ru-RU"/>
        </w:rPr>
      </w:pPr>
    </w:p>
    <w:p w14:paraId="6540FABB" w14:textId="40220036" w:rsidR="008D2B23" w:rsidRDefault="008D2B23" w:rsidP="0042613A">
      <w:pPr>
        <w:pStyle w:val="KDParagraf"/>
        <w:spacing w:before="0"/>
        <w:rPr>
          <w:rFonts w:cs="Arial"/>
          <w:lang w:val="ru-RU"/>
        </w:rPr>
      </w:pPr>
      <w:r w:rsidRPr="00A1099D">
        <w:rPr>
          <w:rFonts w:cs="Arial"/>
          <w:lang w:val="ru-RU"/>
        </w:rPr>
        <w:t>Ако је поступак јавне набавке обуставље</w:t>
      </w:r>
      <w:r w:rsidR="00B02ADD" w:rsidRPr="00A1099D">
        <w:rPr>
          <w:rFonts w:cs="Arial"/>
          <w:lang w:val="ru-RU"/>
        </w:rPr>
        <w:t>н из разлога који су на страни Наручиоца, Н</w:t>
      </w:r>
      <w:r w:rsidRPr="00A1099D">
        <w:rPr>
          <w:rFonts w:cs="Arial"/>
          <w:lang w:val="ru-RU"/>
        </w:rPr>
        <w:t>аручилац је дужан да понуђачу надокнади трошкове израде узорка или модела, ако су израђени у складу са технич</w:t>
      </w:r>
      <w:r w:rsidR="00B02ADD" w:rsidRPr="00A1099D">
        <w:rPr>
          <w:rFonts w:cs="Arial"/>
          <w:lang w:val="ru-RU"/>
        </w:rPr>
        <w:t>ким спецификацијама Н</w:t>
      </w:r>
      <w:r w:rsidRPr="00A1099D">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14:paraId="736EF56D" w14:textId="77777777" w:rsidR="006B4C0F" w:rsidRPr="00A1099D" w:rsidRDefault="006B4C0F" w:rsidP="0042613A">
      <w:pPr>
        <w:pStyle w:val="KDParagraf"/>
        <w:spacing w:before="0"/>
        <w:rPr>
          <w:rFonts w:cs="Arial"/>
          <w:lang w:val="ru-RU"/>
        </w:rPr>
      </w:pPr>
    </w:p>
    <w:p w14:paraId="08DFBA18" w14:textId="77777777" w:rsidR="004F5908" w:rsidRPr="00A1099D" w:rsidRDefault="004F5908" w:rsidP="0042613A">
      <w:pPr>
        <w:pStyle w:val="KDParagraf"/>
        <w:spacing w:before="0"/>
        <w:rPr>
          <w:rFonts w:cs="Arial"/>
          <w:lang w:val="ru-RU"/>
        </w:rPr>
      </w:pPr>
    </w:p>
    <w:p w14:paraId="09F2DC40" w14:textId="67997861" w:rsidR="00642743" w:rsidRPr="00A1099D" w:rsidRDefault="006B4C0F" w:rsidP="0042613A">
      <w:pPr>
        <w:spacing w:before="0"/>
        <w:rPr>
          <w:rFonts w:cs="Arial"/>
          <w:b/>
          <w:lang w:val="ru-RU"/>
        </w:rPr>
      </w:pPr>
      <w:r>
        <w:rPr>
          <w:rFonts w:cs="Arial"/>
          <w:b/>
          <w:lang w:val="sr-Cyrl-RS"/>
        </w:rPr>
        <w:t>7</w:t>
      </w:r>
      <w:r w:rsidR="00B017EC">
        <w:rPr>
          <w:rFonts w:cs="Arial"/>
          <w:b/>
          <w:lang w:val="sr-Cyrl-RS"/>
        </w:rPr>
        <w:t>.2</w:t>
      </w:r>
      <w:r w:rsidR="00BE40E3">
        <w:rPr>
          <w:rFonts w:cs="Arial"/>
          <w:b/>
          <w:lang w:val="sr-Cyrl-RS"/>
        </w:rPr>
        <w:t>3</w:t>
      </w:r>
      <w:r w:rsidR="00B017EC">
        <w:rPr>
          <w:rFonts w:cs="Arial"/>
          <w:b/>
          <w:lang w:val="sr-Cyrl-RS"/>
        </w:rPr>
        <w:t xml:space="preserve"> </w:t>
      </w:r>
      <w:r w:rsidR="00C14152" w:rsidRPr="00A1099D">
        <w:rPr>
          <w:rFonts w:cs="Arial"/>
          <w:b/>
          <w:lang w:val="ru-RU"/>
        </w:rPr>
        <w:t>Додатна објашњења, контрола и допуштене исправке</w:t>
      </w:r>
    </w:p>
    <w:p w14:paraId="44F83933" w14:textId="77777777" w:rsidR="007C56CA" w:rsidRPr="00A1099D" w:rsidRDefault="007C56CA" w:rsidP="0042613A">
      <w:pPr>
        <w:pStyle w:val="KDParagraf"/>
        <w:spacing w:before="0"/>
        <w:rPr>
          <w:rFonts w:eastAsia="TimesNewRomanPSMT" w:cs="Arial"/>
          <w:lang w:val="ru-RU"/>
        </w:rPr>
      </w:pPr>
    </w:p>
    <w:p w14:paraId="01B72AFB" w14:textId="77777777" w:rsidR="00642743" w:rsidRPr="003373F4" w:rsidRDefault="00C14152" w:rsidP="0042613A">
      <w:pPr>
        <w:pStyle w:val="KDParagraf"/>
        <w:spacing w:before="0"/>
        <w:rPr>
          <w:rFonts w:eastAsia="TimesNewRomanPSMT" w:cs="Arial"/>
          <w:lang w:val="sr-Cyrl-CS"/>
        </w:rPr>
      </w:pPr>
      <w:r w:rsidRPr="00A1099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AF87D4D" w14:textId="77777777" w:rsidR="007C56CA" w:rsidRPr="003373F4" w:rsidRDefault="007C56CA" w:rsidP="0042613A">
      <w:pPr>
        <w:pStyle w:val="KDParagraf"/>
        <w:spacing w:before="0"/>
        <w:rPr>
          <w:rFonts w:eastAsia="TimesNewRomanPSMT" w:cs="Arial"/>
          <w:lang w:val="ru-RU"/>
        </w:rPr>
      </w:pPr>
    </w:p>
    <w:p w14:paraId="59EBF3ED" w14:textId="77777777" w:rsidR="00642743" w:rsidRPr="003373F4" w:rsidRDefault="00C14152" w:rsidP="0042613A">
      <w:pPr>
        <w:pStyle w:val="KDParagraf"/>
        <w:spacing w:before="0"/>
        <w:rPr>
          <w:rFonts w:eastAsia="TimesNewRomanPSMT" w:cs="Arial"/>
          <w:lang w:val="ru-RU"/>
        </w:rPr>
      </w:pPr>
      <w:r w:rsidRPr="003373F4">
        <w:rPr>
          <w:rFonts w:eastAsia="TimesNewRomanPSMT" w:cs="Arial"/>
          <w:lang w:val="ru-RU"/>
        </w:rPr>
        <w:t>Уколико је потребно вршити додатна објашњења, наручилац ће понуђачу оставити прим</w:t>
      </w:r>
      <w:r w:rsidR="00B02ADD" w:rsidRPr="003373F4">
        <w:rPr>
          <w:rFonts w:eastAsia="TimesNewRomanPSMT" w:cs="Arial"/>
          <w:lang w:val="ru-RU"/>
        </w:rPr>
        <w:t xml:space="preserve">ерени рок да поступи по позиву </w:t>
      </w:r>
      <w:r w:rsidR="00385082" w:rsidRPr="003373F4">
        <w:rPr>
          <w:rFonts w:eastAsia="TimesNewRomanPSMT" w:cs="Arial"/>
          <w:lang w:val="ru-RU"/>
        </w:rPr>
        <w:t>н</w:t>
      </w:r>
      <w:r w:rsidRPr="003373F4">
        <w:rPr>
          <w:rFonts w:eastAsia="TimesNewRomanPSMT" w:cs="Arial"/>
          <w:lang w:val="ru-RU"/>
        </w:rPr>
        <w:t>аручиоца</w:t>
      </w:r>
      <w:r w:rsidR="00B02ADD" w:rsidRPr="003373F4">
        <w:rPr>
          <w:rFonts w:eastAsia="TimesNewRomanPSMT" w:cs="Arial"/>
          <w:lang w:val="ru-RU"/>
        </w:rPr>
        <w:t>,</w:t>
      </w:r>
      <w:r w:rsidR="00B46628" w:rsidRPr="003373F4">
        <w:rPr>
          <w:rFonts w:eastAsia="TimesNewRomanPSMT" w:cs="Arial"/>
          <w:lang w:val="ru-RU"/>
        </w:rPr>
        <w:t xml:space="preserve"> односно да омогући н</w:t>
      </w:r>
      <w:r w:rsidRPr="003373F4">
        <w:rPr>
          <w:rFonts w:eastAsia="TimesNewRomanPSMT" w:cs="Arial"/>
          <w:lang w:val="ru-RU"/>
        </w:rPr>
        <w:t>аручиоцу контролу (увид) код понуђача, као и код његовог подизвођача.</w:t>
      </w:r>
    </w:p>
    <w:p w14:paraId="4BF9ACBB" w14:textId="77777777" w:rsidR="007C56CA" w:rsidRPr="00A1099D" w:rsidRDefault="007C56CA" w:rsidP="00CB64CF">
      <w:pPr>
        <w:pStyle w:val="KDParagraf"/>
        <w:spacing w:before="0"/>
        <w:rPr>
          <w:rFonts w:eastAsia="TimesNewRomanPSMT" w:cs="Arial"/>
          <w:lang w:val="ru-RU"/>
        </w:rPr>
      </w:pPr>
    </w:p>
    <w:p w14:paraId="44644F69" w14:textId="77777777" w:rsidR="00642743" w:rsidRPr="003373F4" w:rsidRDefault="00F11C73" w:rsidP="00CB64CF">
      <w:pPr>
        <w:pStyle w:val="KDParagraf"/>
        <w:spacing w:before="0"/>
        <w:rPr>
          <w:rFonts w:eastAsia="TimesNewRomanPSMT" w:cs="Arial"/>
          <w:lang w:val="sr-Cyrl-CS"/>
        </w:rPr>
      </w:pPr>
      <w:r w:rsidRPr="00A1099D">
        <w:rPr>
          <w:rFonts w:eastAsia="TimesNewRomanPSMT" w:cs="Arial"/>
          <w:lang w:val="ru-RU"/>
        </w:rPr>
        <w:t>Н</w:t>
      </w:r>
      <w:r w:rsidR="00C14152" w:rsidRPr="00A1099D">
        <w:rPr>
          <w:rFonts w:eastAsia="TimesNewRomanPSMT" w:cs="Arial"/>
          <w:lang w:val="ru-RU"/>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74741F0" w14:textId="77777777" w:rsidR="007C56CA" w:rsidRPr="00A1099D" w:rsidRDefault="007C56CA" w:rsidP="0042613A">
      <w:pPr>
        <w:pStyle w:val="KDParagraf"/>
        <w:spacing w:before="0"/>
        <w:rPr>
          <w:rFonts w:eastAsia="TimesNewRomanPSMT" w:cs="Arial"/>
          <w:lang w:val="ru-RU"/>
        </w:rPr>
      </w:pPr>
    </w:p>
    <w:p w14:paraId="63B98960" w14:textId="77777777" w:rsidR="00C14152" w:rsidRPr="00A1099D" w:rsidRDefault="00C14152" w:rsidP="0042613A">
      <w:pPr>
        <w:pStyle w:val="KDParagraf"/>
        <w:spacing w:before="0"/>
        <w:rPr>
          <w:rFonts w:eastAsia="TimesNewRomanPSMT" w:cs="Arial"/>
          <w:lang w:val="ru-RU"/>
        </w:rPr>
      </w:pPr>
      <w:r w:rsidRPr="00A1099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FD80502" w14:textId="77777777" w:rsidR="008D2B23" w:rsidRPr="00A1099D" w:rsidRDefault="008D2B23" w:rsidP="0042613A">
      <w:pPr>
        <w:spacing w:before="0"/>
        <w:rPr>
          <w:rFonts w:cs="Arial"/>
          <w:lang w:val="ru-RU"/>
        </w:rPr>
      </w:pPr>
    </w:p>
    <w:p w14:paraId="7D451575" w14:textId="10968FB7" w:rsidR="00642743" w:rsidRPr="00A1099D" w:rsidRDefault="006B4C0F" w:rsidP="0042613A">
      <w:pPr>
        <w:spacing w:before="0"/>
        <w:rPr>
          <w:rFonts w:cs="Arial"/>
          <w:b/>
          <w:lang w:val="ru-RU"/>
        </w:rPr>
      </w:pPr>
      <w:bookmarkStart w:id="231" w:name="_Toc442559917"/>
      <w:bookmarkStart w:id="232" w:name="_Toc441651606"/>
      <w:r>
        <w:rPr>
          <w:rFonts w:cs="Arial"/>
          <w:b/>
          <w:lang w:val="sr-Cyrl-RS"/>
        </w:rPr>
        <w:t>7</w:t>
      </w:r>
      <w:r w:rsidR="00B017EC">
        <w:rPr>
          <w:rFonts w:cs="Arial"/>
          <w:b/>
          <w:lang w:val="sr-Cyrl-RS"/>
        </w:rPr>
        <w:t>.2</w:t>
      </w:r>
      <w:r w:rsidR="00BE40E3">
        <w:rPr>
          <w:rFonts w:cs="Arial"/>
          <w:b/>
          <w:lang w:val="sr-Cyrl-RS"/>
        </w:rPr>
        <w:t>4</w:t>
      </w:r>
      <w:r w:rsidR="00B017EC">
        <w:rPr>
          <w:rFonts w:cs="Arial"/>
          <w:b/>
          <w:lang w:val="sr-Cyrl-RS"/>
        </w:rPr>
        <w:t xml:space="preserve"> </w:t>
      </w:r>
      <w:r w:rsidR="00B20A6C" w:rsidRPr="00A1099D">
        <w:rPr>
          <w:rFonts w:cs="Arial"/>
          <w:b/>
          <w:lang w:val="ru-RU"/>
        </w:rPr>
        <w:t>Разлози за одбијање понуде</w:t>
      </w:r>
      <w:bookmarkEnd w:id="231"/>
      <w:r w:rsidR="00B20A6C" w:rsidRPr="00A1099D">
        <w:rPr>
          <w:rFonts w:cs="Arial"/>
          <w:b/>
          <w:lang w:val="ru-RU"/>
        </w:rPr>
        <w:t xml:space="preserve"> </w:t>
      </w:r>
      <w:bookmarkEnd w:id="232"/>
    </w:p>
    <w:p w14:paraId="5E5533BF" w14:textId="77777777" w:rsidR="007C56CA" w:rsidRPr="00A1099D" w:rsidRDefault="007C56CA" w:rsidP="0042613A">
      <w:pPr>
        <w:autoSpaceDE w:val="0"/>
        <w:autoSpaceDN w:val="0"/>
        <w:adjustRightInd w:val="0"/>
        <w:spacing w:before="0"/>
        <w:rPr>
          <w:rFonts w:eastAsia="TimesNewRomanPSMT" w:cs="Arial"/>
          <w:bCs/>
          <w:iCs/>
          <w:lang w:val="ru-RU"/>
        </w:rPr>
      </w:pPr>
    </w:p>
    <w:p w14:paraId="05AF052D" w14:textId="77777777" w:rsidR="00B20A6C" w:rsidRPr="00A1099D" w:rsidRDefault="00B20A6C" w:rsidP="0042613A">
      <w:pPr>
        <w:autoSpaceDE w:val="0"/>
        <w:autoSpaceDN w:val="0"/>
        <w:adjustRightInd w:val="0"/>
        <w:spacing w:before="0"/>
        <w:rPr>
          <w:rFonts w:eastAsia="TimesNewRomanPSMT" w:cs="Arial"/>
          <w:bCs/>
          <w:iCs/>
          <w:lang w:val="ru-RU"/>
        </w:rPr>
      </w:pPr>
      <w:r w:rsidRPr="00A1099D">
        <w:rPr>
          <w:rFonts w:eastAsia="TimesNewRomanPSMT" w:cs="Arial"/>
          <w:bCs/>
          <w:iCs/>
          <w:lang w:val="ru-RU"/>
        </w:rPr>
        <w:t>Понуда ће бити одбијена ако:</w:t>
      </w:r>
    </w:p>
    <w:p w14:paraId="26663A35" w14:textId="77777777" w:rsidR="007C56CA" w:rsidRPr="003373F4" w:rsidRDefault="007C56CA" w:rsidP="0042613A">
      <w:pPr>
        <w:autoSpaceDE w:val="0"/>
        <w:autoSpaceDN w:val="0"/>
        <w:adjustRightInd w:val="0"/>
        <w:spacing w:before="0"/>
        <w:rPr>
          <w:rFonts w:eastAsia="TimesNewRomanPSMT" w:cs="Arial"/>
          <w:bCs/>
          <w:iCs/>
          <w:lang w:val="ru-RU"/>
        </w:rPr>
      </w:pPr>
    </w:p>
    <w:p w14:paraId="3AD3D933" w14:textId="77777777" w:rsidR="00B20A6C" w:rsidRPr="00A1099D"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lang w:val="ru-RU"/>
        </w:rPr>
      </w:pPr>
      <w:r w:rsidRPr="00A1099D">
        <w:rPr>
          <w:rFonts w:ascii="Arial" w:eastAsia="TimesNewRomanPSMT" w:hAnsi="Arial" w:cs="Arial"/>
          <w:bCs/>
          <w:iCs/>
          <w:lang w:val="ru-RU"/>
        </w:rPr>
        <w:t>је неблаговремена, неприхватљива или неодговарајућа;</w:t>
      </w:r>
    </w:p>
    <w:p w14:paraId="6C403A1D" w14:textId="77777777" w:rsidR="00B20A6C" w:rsidRPr="00A1099D"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lang w:val="ru-RU"/>
        </w:rPr>
      </w:pPr>
      <w:r w:rsidRPr="00A1099D">
        <w:rPr>
          <w:rFonts w:ascii="Arial" w:eastAsia="TimesNewRomanPSMT" w:hAnsi="Arial" w:cs="Arial"/>
          <w:bCs/>
          <w:iCs/>
          <w:lang w:val="ru-RU"/>
        </w:rPr>
        <w:t>се понуђач не сагласи са исправком рачунских грешака;</w:t>
      </w:r>
    </w:p>
    <w:p w14:paraId="77025A66" w14:textId="77777777" w:rsidR="006D3ACB" w:rsidRPr="003373F4"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3373F4">
        <w:rPr>
          <w:rFonts w:ascii="Arial" w:eastAsia="TimesNewRomanPSMT" w:hAnsi="Arial" w:cs="Arial"/>
          <w:bCs/>
          <w:iCs/>
        </w:rPr>
        <w:t>има битне</w:t>
      </w:r>
      <w:r w:rsidR="00083E24" w:rsidRPr="003373F4">
        <w:rPr>
          <w:rFonts w:ascii="Arial" w:eastAsia="TimesNewRomanPSMT" w:hAnsi="Arial" w:cs="Arial"/>
          <w:bCs/>
          <w:iCs/>
        </w:rPr>
        <w:t xml:space="preserve"> недостатке сходно члану 106. Закона</w:t>
      </w:r>
      <w:r w:rsidR="007C56CA" w:rsidRPr="003373F4">
        <w:rPr>
          <w:rFonts w:ascii="Arial" w:eastAsia="TimesNewRomanPSMT" w:hAnsi="Arial" w:cs="Arial"/>
          <w:bCs/>
          <w:iCs/>
          <w:lang w:val="sr-Cyrl-RS"/>
        </w:rPr>
        <w:t>.</w:t>
      </w:r>
    </w:p>
    <w:p w14:paraId="3053029A" w14:textId="77777777" w:rsidR="007C56CA" w:rsidRPr="003373F4" w:rsidRDefault="007C56CA" w:rsidP="0042613A">
      <w:pPr>
        <w:autoSpaceDE w:val="0"/>
        <w:autoSpaceDN w:val="0"/>
        <w:adjustRightInd w:val="0"/>
        <w:spacing w:before="0"/>
        <w:rPr>
          <w:rFonts w:cs="Arial"/>
        </w:rPr>
      </w:pPr>
    </w:p>
    <w:p w14:paraId="7B97980C" w14:textId="77777777" w:rsidR="007C5D6E" w:rsidRPr="00BD6D2A" w:rsidRDefault="00B20A6C" w:rsidP="00BD6D2A">
      <w:pPr>
        <w:autoSpaceDE w:val="0"/>
        <w:autoSpaceDN w:val="0"/>
        <w:adjustRightInd w:val="0"/>
        <w:spacing w:before="0"/>
        <w:rPr>
          <w:rFonts w:cs="Arial"/>
        </w:rPr>
      </w:pPr>
      <w:r w:rsidRPr="003373F4">
        <w:rPr>
          <w:rFonts w:cs="Arial"/>
        </w:rPr>
        <w:t>Наручилац ће донети одлуку о обустави поступка јавне набавке у складу са чланом 109. Закона.</w:t>
      </w:r>
    </w:p>
    <w:p w14:paraId="01B0F6DB" w14:textId="77777777" w:rsidR="007C5D6E" w:rsidRPr="007C5D6E" w:rsidRDefault="007C5D6E" w:rsidP="007C5D6E">
      <w:pPr>
        <w:pStyle w:val="KDParagraf"/>
        <w:spacing w:before="0"/>
        <w:rPr>
          <w:rFonts w:eastAsia="TimesNewRomanPSMT" w:cs="Arial"/>
        </w:rPr>
      </w:pPr>
    </w:p>
    <w:p w14:paraId="7CFAD1A6" w14:textId="0A90F456" w:rsidR="007C5D6E" w:rsidRPr="00E06007" w:rsidRDefault="006B4C0F" w:rsidP="007C5D6E">
      <w:pPr>
        <w:pStyle w:val="KDParagraf"/>
        <w:spacing w:before="0"/>
        <w:rPr>
          <w:rFonts w:eastAsia="TimesNewRomanPSMT" w:cs="Arial"/>
          <w:lang w:val="sr-Cyrl-RS"/>
        </w:rPr>
      </w:pPr>
      <w:r>
        <w:rPr>
          <w:rFonts w:eastAsia="TimesNewRomanPSMT" w:cs="Arial"/>
          <w:b/>
          <w:lang w:val="sr-Cyrl-RS"/>
        </w:rPr>
        <w:t>7</w:t>
      </w:r>
      <w:r w:rsidR="00A33178" w:rsidRPr="00A33178">
        <w:rPr>
          <w:rFonts w:eastAsia="TimesNewRomanPSMT" w:cs="Arial"/>
          <w:b/>
          <w:lang w:val="sr-Cyrl-RS"/>
        </w:rPr>
        <w:t>.2</w:t>
      </w:r>
      <w:r w:rsidR="00BE40E3">
        <w:rPr>
          <w:rFonts w:eastAsia="TimesNewRomanPSMT" w:cs="Arial"/>
          <w:b/>
          <w:lang w:val="sr-Cyrl-RS"/>
        </w:rPr>
        <w:t>5</w:t>
      </w:r>
      <w:r w:rsidR="00A33178">
        <w:rPr>
          <w:rFonts w:eastAsia="TimesNewRomanPSMT" w:cs="Arial"/>
          <w:lang w:val="sr-Cyrl-RS"/>
        </w:rPr>
        <w:t xml:space="preserve"> </w:t>
      </w:r>
      <w:r w:rsidR="007C5D6E" w:rsidRPr="007C5D6E">
        <w:rPr>
          <w:rFonts w:eastAsia="TimesNewRomanPSMT" w:cs="Arial"/>
        </w:rPr>
        <w:tab/>
      </w:r>
      <w:r w:rsidR="007C5D6E" w:rsidRPr="006F46B3">
        <w:rPr>
          <w:rFonts w:eastAsia="TimesNewRomanPSMT" w:cs="Arial"/>
          <w:b/>
        </w:rPr>
        <w:t xml:space="preserve">Рок за доношење Одлуке о </w:t>
      </w:r>
      <w:r w:rsidR="00E06007" w:rsidRPr="006F46B3">
        <w:rPr>
          <w:rFonts w:eastAsia="TimesNewRomanPSMT" w:cs="Arial"/>
          <w:b/>
          <w:lang w:val="sr-Cyrl-RS"/>
        </w:rPr>
        <w:t>закључењу Оквирног споразума</w:t>
      </w:r>
      <w:r w:rsidR="007C5D6E" w:rsidRPr="006F46B3">
        <w:rPr>
          <w:rFonts w:eastAsia="TimesNewRomanPSMT" w:cs="Arial"/>
          <w:b/>
        </w:rPr>
        <w:t>/обустави</w:t>
      </w:r>
      <w:r w:rsidR="00E06007" w:rsidRPr="006F46B3">
        <w:rPr>
          <w:rFonts w:eastAsia="TimesNewRomanPSMT" w:cs="Arial"/>
          <w:b/>
          <w:lang w:val="sr-Cyrl-RS"/>
        </w:rPr>
        <w:t xml:space="preserve"> поступка</w:t>
      </w:r>
    </w:p>
    <w:p w14:paraId="3D49BFF3" w14:textId="1A5B38F2" w:rsidR="007C5D6E" w:rsidRPr="00A1099D" w:rsidRDefault="007C5D6E" w:rsidP="007C5D6E">
      <w:pPr>
        <w:pStyle w:val="KDParagraf"/>
        <w:spacing w:before="0"/>
        <w:rPr>
          <w:rFonts w:eastAsia="TimesNewRomanPSMT" w:cs="Arial"/>
          <w:lang w:val="sr-Cyrl-RS"/>
        </w:rPr>
      </w:pPr>
      <w:r w:rsidRPr="00A1099D">
        <w:rPr>
          <w:rFonts w:eastAsia="TimesNewRomanPSMT" w:cs="Arial"/>
          <w:lang w:val="sr-Cyrl-RS"/>
        </w:rPr>
        <w:t xml:space="preserve">Наручилац ће одлуку о </w:t>
      </w:r>
      <w:r w:rsidR="00E06007" w:rsidRPr="00A1099D">
        <w:rPr>
          <w:rFonts w:eastAsia="TimesNewRomanPSMT" w:cs="Arial"/>
          <w:lang w:val="sr-Cyrl-RS"/>
        </w:rPr>
        <w:t xml:space="preserve">о </w:t>
      </w:r>
      <w:r w:rsidR="00E06007" w:rsidRPr="00E06007">
        <w:rPr>
          <w:rFonts w:eastAsia="TimesNewRomanPSMT" w:cs="Arial"/>
          <w:lang w:val="sr-Cyrl-RS"/>
        </w:rPr>
        <w:t>закључењу Оквирног споразума</w:t>
      </w:r>
      <w:r w:rsidRPr="00A1099D">
        <w:rPr>
          <w:rFonts w:eastAsia="TimesNewRomanPSMT" w:cs="Arial"/>
          <w:lang w:val="sr-Cyrl-RS"/>
        </w:rPr>
        <w:t xml:space="preserve">/обустави поступка донети у року од </w:t>
      </w:r>
      <w:r w:rsidR="00A4177D" w:rsidRPr="00A4177D">
        <w:rPr>
          <w:rFonts w:eastAsia="TimesNewRomanPSMT" w:cs="Arial"/>
          <w:lang w:val="sr-Cyrl-RS"/>
        </w:rPr>
        <w:t>максимално 10 (десет) дан</w:t>
      </w:r>
      <w:r w:rsidR="00A4177D">
        <w:rPr>
          <w:rFonts w:eastAsia="TimesNewRomanPSMT" w:cs="Arial"/>
          <w:lang w:val="sr-Cyrl-RS"/>
        </w:rPr>
        <w:t xml:space="preserve">а </w:t>
      </w:r>
      <w:r w:rsidRPr="00A1099D">
        <w:rPr>
          <w:rFonts w:eastAsia="TimesNewRomanPSMT" w:cs="Arial"/>
          <w:lang w:val="sr-Cyrl-RS"/>
        </w:rPr>
        <w:t>од дана јавног отварања понуда.</w:t>
      </w:r>
    </w:p>
    <w:p w14:paraId="51559462" w14:textId="77777777" w:rsidR="007C5D6E" w:rsidRPr="00A1099D" w:rsidRDefault="007C5D6E" w:rsidP="007C5D6E">
      <w:pPr>
        <w:pStyle w:val="KDParagraf"/>
        <w:spacing w:before="0"/>
        <w:rPr>
          <w:rFonts w:eastAsia="TimesNewRomanPSMT" w:cs="Arial"/>
          <w:lang w:val="sr-Cyrl-RS"/>
        </w:rPr>
      </w:pPr>
    </w:p>
    <w:p w14:paraId="5B2A5BE7" w14:textId="77777777" w:rsidR="007C5D6E" w:rsidRDefault="007C5D6E" w:rsidP="0042613A">
      <w:pPr>
        <w:pStyle w:val="KDParagraf"/>
        <w:spacing w:before="0"/>
        <w:rPr>
          <w:rFonts w:eastAsia="TimesNewRomanPSMT" w:cs="Arial"/>
        </w:rPr>
      </w:pPr>
      <w:r w:rsidRPr="007C5D6E">
        <w:rPr>
          <w:rFonts w:eastAsia="TimesNewRomanPSMT" w:cs="Arial"/>
        </w:rPr>
        <w:t xml:space="preserve">Одлуку о </w:t>
      </w:r>
      <w:r w:rsidR="00E06007" w:rsidRPr="00E06007">
        <w:rPr>
          <w:rFonts w:eastAsia="TimesNewRomanPSMT" w:cs="Arial"/>
        </w:rPr>
        <w:t xml:space="preserve">о </w:t>
      </w:r>
      <w:r w:rsidR="00E06007" w:rsidRPr="00E06007">
        <w:rPr>
          <w:rFonts w:eastAsia="TimesNewRomanPSMT" w:cs="Arial"/>
          <w:lang w:val="sr-Cyrl-RS"/>
        </w:rPr>
        <w:t>закључењу Оквирног споразума</w:t>
      </w:r>
      <w:r w:rsidR="00E06007">
        <w:rPr>
          <w:rFonts w:eastAsia="TimesNewRomanPSMT" w:cs="Arial"/>
        </w:rPr>
        <w:t xml:space="preserve">/обустави поступка  </w:t>
      </w:r>
      <w:r w:rsidR="00E06007">
        <w:rPr>
          <w:rFonts w:eastAsia="TimesNewRomanPSMT" w:cs="Arial"/>
          <w:lang w:val="sr-Cyrl-RS"/>
        </w:rPr>
        <w:t>Н</w:t>
      </w:r>
      <w:r w:rsidRPr="007C5D6E">
        <w:rPr>
          <w:rFonts w:eastAsia="TimesNewRomanPSMT" w:cs="Arial"/>
        </w:rPr>
        <w:t>аручилац ће објавити на Порталу јавних набавки и на својој интернет страници у року од 3 (словима: три) дана од дана доношења.</w:t>
      </w:r>
    </w:p>
    <w:p w14:paraId="1D13B799" w14:textId="1545B0F8" w:rsidR="006F46B3" w:rsidRPr="003373F4" w:rsidRDefault="006F46B3" w:rsidP="0042613A">
      <w:pPr>
        <w:pStyle w:val="KDParagraf"/>
        <w:spacing w:before="0"/>
        <w:rPr>
          <w:rFonts w:eastAsia="TimesNewRomanPSMT" w:cs="Arial"/>
        </w:rPr>
      </w:pPr>
    </w:p>
    <w:p w14:paraId="449C9C7F" w14:textId="29A1151B" w:rsidR="00AF6579" w:rsidRPr="003373F4" w:rsidRDefault="006B4C0F" w:rsidP="0042613A">
      <w:pPr>
        <w:spacing w:before="0"/>
        <w:rPr>
          <w:rFonts w:cs="Arial"/>
          <w:b/>
        </w:rPr>
      </w:pPr>
      <w:bookmarkStart w:id="233" w:name="_Toc441651607"/>
      <w:bookmarkStart w:id="234" w:name="_Toc442559918"/>
      <w:r>
        <w:rPr>
          <w:rFonts w:cs="Arial"/>
          <w:b/>
          <w:lang w:val="sr-Cyrl-RS"/>
        </w:rPr>
        <w:t>7</w:t>
      </w:r>
      <w:r w:rsidR="00B017EC">
        <w:rPr>
          <w:rFonts w:cs="Arial"/>
          <w:b/>
          <w:lang w:val="sr-Cyrl-RS"/>
        </w:rPr>
        <w:t>.2</w:t>
      </w:r>
      <w:r w:rsidR="00BE40E3">
        <w:rPr>
          <w:rFonts w:cs="Arial"/>
          <w:b/>
          <w:lang w:val="sr-Cyrl-RS"/>
        </w:rPr>
        <w:t>6</w:t>
      </w:r>
      <w:r w:rsidR="00B017EC">
        <w:rPr>
          <w:rFonts w:cs="Arial"/>
          <w:b/>
          <w:lang w:val="sr-Cyrl-RS"/>
        </w:rPr>
        <w:t xml:space="preserve"> </w:t>
      </w:r>
      <w:r w:rsidR="008D2B23" w:rsidRPr="003373F4">
        <w:rPr>
          <w:rFonts w:cs="Arial"/>
          <w:b/>
        </w:rPr>
        <w:t>Негативне референце</w:t>
      </w:r>
      <w:bookmarkEnd w:id="233"/>
      <w:bookmarkEnd w:id="234"/>
    </w:p>
    <w:p w14:paraId="472C7DF1" w14:textId="77777777" w:rsidR="007C56CA" w:rsidRPr="003373F4" w:rsidRDefault="007C56CA" w:rsidP="0042613A">
      <w:pPr>
        <w:spacing w:before="0"/>
        <w:rPr>
          <w:rFonts w:cs="Arial"/>
          <w:lang w:val="ru-RU"/>
        </w:rPr>
      </w:pPr>
    </w:p>
    <w:p w14:paraId="10E8742D" w14:textId="77777777" w:rsidR="008D2B23" w:rsidRPr="003373F4" w:rsidRDefault="008D2B23" w:rsidP="0042613A">
      <w:pPr>
        <w:spacing w:before="0"/>
        <w:rPr>
          <w:rFonts w:cs="Arial"/>
          <w:lang w:val="ru-RU"/>
        </w:rPr>
      </w:pPr>
      <w:r w:rsidRPr="003373F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0BD8BDC" w14:textId="77777777" w:rsidR="007C56CA" w:rsidRPr="003373F4" w:rsidRDefault="007C56CA" w:rsidP="0042613A">
      <w:pPr>
        <w:spacing w:before="0"/>
        <w:rPr>
          <w:rFonts w:cs="Arial"/>
          <w:lang w:val="ru-RU"/>
        </w:rPr>
      </w:pPr>
    </w:p>
    <w:p w14:paraId="42AB4286" w14:textId="77777777" w:rsidR="008D2B23" w:rsidRPr="003373F4" w:rsidRDefault="008D2B23" w:rsidP="00CB64CF">
      <w:pPr>
        <w:pStyle w:val="KDNabrajanje"/>
        <w:spacing w:before="0"/>
        <w:rPr>
          <w:rFonts w:cs="Arial"/>
        </w:rPr>
      </w:pPr>
      <w:r w:rsidRPr="003373F4">
        <w:rPr>
          <w:rFonts w:cs="Arial"/>
        </w:rPr>
        <w:t>поступао супротно забрани из чл. 23. и 25. Закона;</w:t>
      </w:r>
    </w:p>
    <w:p w14:paraId="3F23F315" w14:textId="77777777" w:rsidR="008D2B23" w:rsidRPr="003373F4" w:rsidRDefault="008D2B23" w:rsidP="00CB64CF">
      <w:pPr>
        <w:pStyle w:val="KDNabrajanje"/>
        <w:spacing w:before="0"/>
        <w:rPr>
          <w:rFonts w:cs="Arial"/>
        </w:rPr>
      </w:pPr>
      <w:r w:rsidRPr="003373F4">
        <w:rPr>
          <w:rFonts w:cs="Arial"/>
        </w:rPr>
        <w:t>учинио повреду конкуренције;</w:t>
      </w:r>
    </w:p>
    <w:p w14:paraId="613155C0" w14:textId="77777777" w:rsidR="008D2B23" w:rsidRPr="003373F4" w:rsidRDefault="008D2B23" w:rsidP="00CB64CF">
      <w:pPr>
        <w:pStyle w:val="KDNabrajanje"/>
        <w:spacing w:before="0"/>
        <w:rPr>
          <w:rFonts w:cs="Arial"/>
        </w:rPr>
      </w:pPr>
      <w:r w:rsidRPr="003373F4">
        <w:rPr>
          <w:rFonts w:cs="Arial"/>
        </w:rPr>
        <w:lastRenderedPageBreak/>
        <w:t xml:space="preserve">доставио неистините податке у понуди или без оправданих разлога одбио да закључи </w:t>
      </w:r>
      <w:r w:rsidR="00E06007">
        <w:rPr>
          <w:rFonts w:cs="Arial"/>
          <w:lang w:val="sr-Cyrl-RS"/>
        </w:rPr>
        <w:t>Оквирни споразум</w:t>
      </w:r>
      <w:r w:rsidRPr="003373F4">
        <w:rPr>
          <w:rFonts w:cs="Arial"/>
        </w:rPr>
        <w:t xml:space="preserve">, након што му је </w:t>
      </w:r>
      <w:r w:rsidR="00E06007">
        <w:rPr>
          <w:rFonts w:cs="Arial"/>
          <w:lang w:val="sr-Cyrl-RS"/>
        </w:rPr>
        <w:t>Оквирни споразум</w:t>
      </w:r>
      <w:r w:rsidRPr="003373F4">
        <w:rPr>
          <w:rFonts w:cs="Arial"/>
        </w:rPr>
        <w:t xml:space="preserve"> додељен;</w:t>
      </w:r>
    </w:p>
    <w:p w14:paraId="3CB3A0E2" w14:textId="77777777" w:rsidR="00642743" w:rsidRPr="003373F4" w:rsidRDefault="008D2B23" w:rsidP="00CB64CF">
      <w:pPr>
        <w:pStyle w:val="KDNabrajanje"/>
        <w:spacing w:before="0"/>
        <w:rPr>
          <w:rFonts w:cs="Arial"/>
        </w:rPr>
      </w:pPr>
      <w:r w:rsidRPr="003373F4">
        <w:rPr>
          <w:rFonts w:cs="Arial"/>
        </w:rPr>
        <w:t>одбио да достави доказе и средства обезбеђења на шта се у понуди обавезао.</w:t>
      </w:r>
    </w:p>
    <w:p w14:paraId="522FDAC9" w14:textId="77777777" w:rsidR="007C56CA" w:rsidRPr="003373F4" w:rsidRDefault="007C56CA" w:rsidP="00CB64CF">
      <w:pPr>
        <w:pStyle w:val="KDParagraf"/>
        <w:spacing w:before="0"/>
        <w:rPr>
          <w:rFonts w:cs="Arial"/>
          <w:lang w:val="ru-RU"/>
        </w:rPr>
      </w:pPr>
    </w:p>
    <w:p w14:paraId="10E94550" w14:textId="77777777" w:rsidR="00642743" w:rsidRPr="003373F4" w:rsidRDefault="008D2B23" w:rsidP="00CB64CF">
      <w:pPr>
        <w:pStyle w:val="KDParagraf"/>
        <w:spacing w:before="0"/>
        <w:rPr>
          <w:rFonts w:cs="Arial"/>
          <w:lang w:val="ru-RU"/>
        </w:rPr>
      </w:pPr>
      <w:r w:rsidRPr="003373F4">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06007">
        <w:rPr>
          <w:rFonts w:cs="Arial"/>
          <w:lang w:val="ru-RU"/>
        </w:rPr>
        <w:t xml:space="preserve"> </w:t>
      </w:r>
      <w:r w:rsidRPr="003373F4">
        <w:rPr>
          <w:rFonts w:cs="Arial"/>
          <w:lang w:val="ru-RU"/>
        </w:rPr>
        <w:t xml:space="preserve">пре објављивања позива за подношење понуда. </w:t>
      </w:r>
    </w:p>
    <w:p w14:paraId="6014BDF1" w14:textId="77777777" w:rsidR="007C56CA" w:rsidRPr="00A1099D" w:rsidRDefault="007C56CA" w:rsidP="00CB64CF">
      <w:pPr>
        <w:pStyle w:val="KDParagraf"/>
        <w:spacing w:before="0"/>
        <w:rPr>
          <w:rFonts w:cs="Arial"/>
          <w:lang w:val="ru-RU"/>
        </w:rPr>
      </w:pPr>
    </w:p>
    <w:p w14:paraId="16C7A304" w14:textId="77777777" w:rsidR="008D2B23" w:rsidRPr="003373F4" w:rsidRDefault="008D2B23" w:rsidP="00CB64CF">
      <w:pPr>
        <w:pStyle w:val="KDParagraf"/>
        <w:spacing w:before="0"/>
        <w:rPr>
          <w:rFonts w:cs="Arial"/>
        </w:rPr>
      </w:pPr>
      <w:r w:rsidRPr="003373F4">
        <w:rPr>
          <w:rFonts w:cs="Arial"/>
        </w:rPr>
        <w:t>Доказ наведеног може бити:</w:t>
      </w:r>
    </w:p>
    <w:p w14:paraId="03C5897A" w14:textId="77777777" w:rsidR="007C56CA" w:rsidRPr="003373F4" w:rsidRDefault="007C56CA" w:rsidP="00CB64CF">
      <w:pPr>
        <w:pStyle w:val="KDParagraf"/>
        <w:spacing w:before="0"/>
        <w:rPr>
          <w:rFonts w:cs="Arial"/>
        </w:rPr>
      </w:pPr>
    </w:p>
    <w:p w14:paraId="4C37C990" w14:textId="77777777" w:rsidR="008D2B23" w:rsidRPr="003373F4" w:rsidRDefault="008D2B23" w:rsidP="00CB64CF">
      <w:pPr>
        <w:pStyle w:val="KDNabrajanje"/>
        <w:spacing w:before="0"/>
        <w:rPr>
          <w:rFonts w:cs="Arial"/>
        </w:rPr>
      </w:pPr>
      <w:r w:rsidRPr="003373F4">
        <w:rPr>
          <w:rFonts w:cs="Arial"/>
        </w:rPr>
        <w:t>правоснажна судска одлука или коначна одлука другог надлежног органа;</w:t>
      </w:r>
    </w:p>
    <w:p w14:paraId="133C74A7" w14:textId="77777777" w:rsidR="008D2B23" w:rsidRPr="003373F4" w:rsidRDefault="008D2B23" w:rsidP="00CB64CF">
      <w:pPr>
        <w:pStyle w:val="KDNabrajanje"/>
        <w:spacing w:before="0"/>
        <w:rPr>
          <w:rFonts w:cs="Arial"/>
        </w:rPr>
      </w:pPr>
      <w:r w:rsidRPr="003373F4">
        <w:rPr>
          <w:rFonts w:cs="Arial"/>
        </w:rPr>
        <w:t>исправа о реализованом средству обезбеђења испуњења обавеза у поступку јавне набавке или испуњења уговорних обавеза;</w:t>
      </w:r>
    </w:p>
    <w:p w14:paraId="1153EE42" w14:textId="77777777" w:rsidR="008D2B23" w:rsidRPr="003373F4" w:rsidRDefault="008D2B23" w:rsidP="00CB64CF">
      <w:pPr>
        <w:pStyle w:val="KDNabrajanje"/>
        <w:spacing w:before="0"/>
        <w:rPr>
          <w:rFonts w:cs="Arial"/>
        </w:rPr>
      </w:pPr>
      <w:r w:rsidRPr="003373F4">
        <w:rPr>
          <w:rFonts w:cs="Arial"/>
        </w:rPr>
        <w:t>исправа о наплаћеној уговорној казни;</w:t>
      </w:r>
    </w:p>
    <w:p w14:paraId="5BE8074F" w14:textId="77777777" w:rsidR="008D2B23" w:rsidRPr="003373F4" w:rsidRDefault="008D2B23" w:rsidP="00CB64CF">
      <w:pPr>
        <w:pStyle w:val="KDNabrajanje"/>
        <w:spacing w:before="0"/>
        <w:rPr>
          <w:rFonts w:cs="Arial"/>
        </w:rPr>
      </w:pPr>
      <w:r w:rsidRPr="003373F4">
        <w:rPr>
          <w:rFonts w:cs="Arial"/>
        </w:rPr>
        <w:t>рекламације потрошача, односно корисника, ако нису отклоњене у уговореном року;</w:t>
      </w:r>
    </w:p>
    <w:p w14:paraId="6F6D376A" w14:textId="77777777" w:rsidR="008D2B23" w:rsidRPr="003373F4" w:rsidRDefault="008D2B23" w:rsidP="00CB64CF">
      <w:pPr>
        <w:pStyle w:val="KDNabrajanje"/>
        <w:spacing w:before="0"/>
        <w:rPr>
          <w:rFonts w:cs="Arial"/>
        </w:rPr>
      </w:pPr>
      <w:r w:rsidRPr="003373F4">
        <w:rPr>
          <w:rFonts w:cs="Arial"/>
        </w:rPr>
        <w:t xml:space="preserve">изјава о раскиду уговора због неиспуњења битних елемената уговора дата на начин и под условима предвиђеним </w:t>
      </w:r>
      <w:r w:rsidR="00E046D1" w:rsidRPr="003373F4">
        <w:rPr>
          <w:rFonts w:cs="Arial"/>
        </w:rPr>
        <w:t>ЗОО;</w:t>
      </w:r>
    </w:p>
    <w:p w14:paraId="4BF3D5EB" w14:textId="77777777" w:rsidR="008D2B23" w:rsidRPr="003373F4" w:rsidRDefault="008D2B23" w:rsidP="00CB64CF">
      <w:pPr>
        <w:pStyle w:val="KDNabrajanje"/>
        <w:spacing w:before="0"/>
        <w:rPr>
          <w:rFonts w:cs="Arial"/>
        </w:rPr>
      </w:pPr>
      <w:r w:rsidRPr="003373F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4626E50" w14:textId="77777777" w:rsidR="00642743" w:rsidRPr="003373F4" w:rsidRDefault="008D2B23" w:rsidP="00CB64CF">
      <w:pPr>
        <w:pStyle w:val="KDNabrajanje"/>
        <w:spacing w:before="0"/>
        <w:rPr>
          <w:rFonts w:cs="Arial"/>
        </w:rPr>
      </w:pPr>
      <w:r w:rsidRPr="003373F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F2EDA04" w14:textId="77777777" w:rsidR="007C56CA" w:rsidRPr="003373F4" w:rsidRDefault="007C56CA" w:rsidP="0042613A">
      <w:pPr>
        <w:pStyle w:val="KDParagraf"/>
        <w:spacing w:before="0"/>
        <w:rPr>
          <w:rFonts w:cs="Arial"/>
          <w:lang w:val="ru-RU"/>
        </w:rPr>
      </w:pPr>
    </w:p>
    <w:p w14:paraId="336E94F5" w14:textId="77777777" w:rsidR="00642743" w:rsidRPr="00A1099D" w:rsidRDefault="008D2B23" w:rsidP="0042613A">
      <w:pPr>
        <w:pStyle w:val="KDParagraf"/>
        <w:spacing w:before="0"/>
        <w:rPr>
          <w:rFonts w:cs="Arial"/>
          <w:lang w:val="ru-RU"/>
        </w:rPr>
      </w:pPr>
      <w:r w:rsidRPr="003373F4">
        <w:rPr>
          <w:rFonts w:cs="Arial"/>
          <w:lang w:val="ru-RU"/>
        </w:rPr>
        <w:t xml:space="preserve">Наручилац може одбити понуду ако поседује доказ из става 3. тачка 1) члана 82. </w:t>
      </w:r>
      <w:r w:rsidRPr="00A1099D">
        <w:rPr>
          <w:rFonts w:cs="Arial"/>
          <w:lang w:val="ru-RU"/>
        </w:rPr>
        <w:t xml:space="preserve">Закона, који се односи на поступак који је спровео или </w:t>
      </w:r>
      <w:r w:rsidR="00E06007">
        <w:rPr>
          <w:rFonts w:cs="Arial"/>
          <w:lang w:val="sr-Cyrl-RS"/>
        </w:rPr>
        <w:t>Оквирни споразум</w:t>
      </w:r>
      <w:r w:rsidRPr="00A1099D">
        <w:rPr>
          <w:rFonts w:cs="Arial"/>
          <w:lang w:val="ru-RU"/>
        </w:rPr>
        <w:t xml:space="preserve"> који је закључио и други наручилац ако је предмет јавне набавке истоврсан. </w:t>
      </w:r>
    </w:p>
    <w:p w14:paraId="34555C1D" w14:textId="77777777" w:rsidR="007C56CA" w:rsidRPr="00A1099D" w:rsidRDefault="007C56CA" w:rsidP="0042613A">
      <w:pPr>
        <w:pStyle w:val="KDParagraf"/>
        <w:spacing w:before="0"/>
        <w:rPr>
          <w:rFonts w:cs="Arial"/>
          <w:lang w:val="ru-RU" w:bidi="en-US"/>
        </w:rPr>
      </w:pPr>
    </w:p>
    <w:p w14:paraId="49BB8799" w14:textId="77777777" w:rsidR="007C5D6E" w:rsidRPr="00A1099D" w:rsidRDefault="008D2B23" w:rsidP="0042613A">
      <w:pPr>
        <w:pStyle w:val="KDParagraf"/>
        <w:spacing w:before="0"/>
        <w:rPr>
          <w:rFonts w:cs="Arial"/>
          <w:lang w:val="ru-RU" w:bidi="en-US"/>
        </w:rPr>
      </w:pPr>
      <w:r w:rsidRPr="00A1099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4DC1DD" w14:textId="77777777" w:rsidR="008D2B23" w:rsidRPr="00A1099D" w:rsidRDefault="008D2B23" w:rsidP="0042613A">
      <w:pPr>
        <w:pStyle w:val="KDParagraf"/>
        <w:spacing w:before="0"/>
        <w:rPr>
          <w:rFonts w:cs="Arial"/>
          <w:lang w:val="ru-RU" w:bidi="en-US"/>
        </w:rPr>
      </w:pPr>
    </w:p>
    <w:p w14:paraId="5413077D" w14:textId="0449F097" w:rsidR="00642743" w:rsidRPr="00A1099D" w:rsidRDefault="006B4C0F" w:rsidP="0042613A">
      <w:pPr>
        <w:spacing w:before="0"/>
        <w:rPr>
          <w:rFonts w:cs="Arial"/>
          <w:b/>
          <w:lang w:val="ru-RU"/>
        </w:rPr>
      </w:pPr>
      <w:bookmarkStart w:id="235" w:name="_Toc441651608"/>
      <w:bookmarkStart w:id="236" w:name="_Toc442559919"/>
      <w:r>
        <w:rPr>
          <w:rFonts w:cs="Arial"/>
          <w:b/>
          <w:lang w:val="sr-Cyrl-RS"/>
        </w:rPr>
        <w:t>7</w:t>
      </w:r>
      <w:r w:rsidR="00B017EC">
        <w:rPr>
          <w:rFonts w:cs="Arial"/>
          <w:b/>
          <w:lang w:val="sr-Cyrl-RS"/>
        </w:rPr>
        <w:t>.2</w:t>
      </w:r>
      <w:r w:rsidR="00BE40E3">
        <w:rPr>
          <w:rFonts w:cs="Arial"/>
          <w:b/>
          <w:lang w:val="sr-Cyrl-RS"/>
        </w:rPr>
        <w:t>7</w:t>
      </w:r>
      <w:r w:rsidR="00B017EC">
        <w:rPr>
          <w:rFonts w:cs="Arial"/>
          <w:b/>
          <w:lang w:val="sr-Cyrl-RS"/>
        </w:rPr>
        <w:t xml:space="preserve"> </w:t>
      </w:r>
      <w:r w:rsidR="008D2B23" w:rsidRPr="00A1099D">
        <w:rPr>
          <w:rFonts w:cs="Arial"/>
          <w:b/>
          <w:lang w:val="ru-RU"/>
        </w:rPr>
        <w:t>Увид у документацију</w:t>
      </w:r>
      <w:bookmarkEnd w:id="235"/>
      <w:bookmarkEnd w:id="236"/>
    </w:p>
    <w:p w14:paraId="791315D5" w14:textId="77777777" w:rsidR="007C56CA" w:rsidRPr="00A1099D" w:rsidRDefault="007C56CA" w:rsidP="0042613A">
      <w:pPr>
        <w:pStyle w:val="KDParagraf"/>
        <w:spacing w:before="0"/>
        <w:rPr>
          <w:rFonts w:cs="Arial"/>
          <w:lang w:val="ru-RU" w:bidi="en-US"/>
        </w:rPr>
      </w:pPr>
    </w:p>
    <w:p w14:paraId="6C397AE5" w14:textId="02CCF76F" w:rsidR="00642743" w:rsidRPr="003373F4" w:rsidRDefault="008D2B23" w:rsidP="0042613A">
      <w:pPr>
        <w:pStyle w:val="KDParagraf"/>
        <w:spacing w:before="0"/>
        <w:rPr>
          <w:rFonts w:cs="Arial"/>
          <w:lang w:val="sr-Cyrl-CS" w:bidi="en-US"/>
        </w:rPr>
      </w:pPr>
      <w:r w:rsidRPr="00A1099D">
        <w:rPr>
          <w:rFonts w:cs="Arial"/>
          <w:lang w:val="ru-RU" w:bidi="en-US"/>
        </w:rPr>
        <w:t>Понуђач има право да изврши увид у документацију о спроведеном поступку јавне набавке после доношења одлуке о дод</w:t>
      </w:r>
      <w:r w:rsidR="000252C3" w:rsidRPr="00A1099D">
        <w:rPr>
          <w:rFonts w:cs="Arial"/>
          <w:lang w:val="ru-RU" w:bidi="en-US"/>
        </w:rPr>
        <w:t>ели оквирног споразума</w:t>
      </w:r>
      <w:r w:rsidRPr="00A1099D">
        <w:rPr>
          <w:rFonts w:cs="Arial"/>
          <w:lang w:val="ru-RU" w:bidi="en-US"/>
        </w:rPr>
        <w:t>, односно одлуке о обустави поступка о чему може поднети писмени захтев Наручиоцу.</w:t>
      </w:r>
    </w:p>
    <w:p w14:paraId="742CA065" w14:textId="77777777" w:rsidR="007C56CA" w:rsidRPr="00A1099D" w:rsidRDefault="007C56CA" w:rsidP="0042613A">
      <w:pPr>
        <w:pStyle w:val="KDParagraf"/>
        <w:spacing w:before="0"/>
        <w:rPr>
          <w:rFonts w:cs="Arial"/>
          <w:lang w:val="ru-RU" w:bidi="en-US"/>
        </w:rPr>
      </w:pPr>
    </w:p>
    <w:p w14:paraId="6F12309C" w14:textId="77777777" w:rsidR="008D2B23" w:rsidRPr="003373F4" w:rsidRDefault="008D2B23" w:rsidP="0042613A">
      <w:pPr>
        <w:pStyle w:val="KDParagraf"/>
        <w:spacing w:before="0"/>
        <w:rPr>
          <w:rFonts w:cs="Arial"/>
          <w:lang w:bidi="en-US"/>
        </w:rPr>
      </w:pPr>
      <w:r w:rsidRPr="003373F4">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7DFBC7F" w14:textId="77777777" w:rsidR="008D2B23" w:rsidRPr="003373F4" w:rsidRDefault="008D2B23" w:rsidP="0042613A">
      <w:pPr>
        <w:pStyle w:val="KDParagraf"/>
        <w:spacing w:before="0"/>
        <w:rPr>
          <w:rFonts w:cs="Arial"/>
          <w:lang w:bidi="en-US"/>
        </w:rPr>
      </w:pPr>
    </w:p>
    <w:p w14:paraId="4D4F164C" w14:textId="48E30D55" w:rsidR="00AF6579" w:rsidRPr="003373F4" w:rsidRDefault="006B4C0F" w:rsidP="0042613A">
      <w:pPr>
        <w:spacing w:before="0"/>
        <w:rPr>
          <w:rFonts w:cs="Arial"/>
          <w:b/>
        </w:rPr>
      </w:pPr>
      <w:bookmarkStart w:id="237" w:name="_Toc441651609"/>
      <w:bookmarkStart w:id="238" w:name="_Toc442559920"/>
      <w:r>
        <w:rPr>
          <w:rFonts w:cs="Arial"/>
          <w:b/>
          <w:lang w:val="sr-Cyrl-RS"/>
        </w:rPr>
        <w:t>7</w:t>
      </w:r>
      <w:r w:rsidR="00B017EC">
        <w:rPr>
          <w:rFonts w:cs="Arial"/>
          <w:b/>
          <w:lang w:val="sr-Cyrl-RS"/>
        </w:rPr>
        <w:t>.2</w:t>
      </w:r>
      <w:r w:rsidR="00BE40E3">
        <w:rPr>
          <w:rFonts w:cs="Arial"/>
          <w:b/>
          <w:lang w:val="sr-Cyrl-RS"/>
        </w:rPr>
        <w:t>8</w:t>
      </w:r>
      <w:r w:rsidR="00B017EC">
        <w:rPr>
          <w:rFonts w:cs="Arial"/>
          <w:b/>
          <w:lang w:val="sr-Cyrl-RS"/>
        </w:rPr>
        <w:t xml:space="preserve"> </w:t>
      </w:r>
      <w:r w:rsidR="008D2B23" w:rsidRPr="003373F4">
        <w:rPr>
          <w:rFonts w:cs="Arial"/>
          <w:b/>
        </w:rPr>
        <w:t>Заштита права понуђача</w:t>
      </w:r>
      <w:bookmarkEnd w:id="237"/>
      <w:bookmarkEnd w:id="238"/>
    </w:p>
    <w:p w14:paraId="6E174A5B" w14:textId="77777777" w:rsidR="007C56CA" w:rsidRPr="003373F4" w:rsidRDefault="007C56CA" w:rsidP="0042613A">
      <w:pPr>
        <w:spacing w:before="0"/>
        <w:rPr>
          <w:rFonts w:cs="Arial"/>
        </w:rPr>
      </w:pPr>
    </w:p>
    <w:p w14:paraId="0E8C82B7" w14:textId="77777777" w:rsidR="0031435B" w:rsidRPr="003373F4" w:rsidRDefault="0031435B" w:rsidP="0042613A">
      <w:pPr>
        <w:spacing w:before="0"/>
        <w:rPr>
          <w:rFonts w:cs="Arial"/>
        </w:rPr>
      </w:pPr>
      <w:r w:rsidRPr="003373F4">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E06007">
        <w:rPr>
          <w:rFonts w:cs="Arial"/>
        </w:rPr>
        <w:t xml:space="preserve">ава приликом подношења захтева </w:t>
      </w:r>
      <w:r w:rsidR="00E06007">
        <w:rPr>
          <w:rFonts w:cs="Arial"/>
          <w:lang w:val="sr-Cyrl-RS"/>
        </w:rPr>
        <w:t>Н</w:t>
      </w:r>
      <w:r w:rsidRPr="003373F4">
        <w:rPr>
          <w:rFonts w:cs="Arial"/>
        </w:rPr>
        <w:t>аручиоцу, како би се захтев сматрао потпуним:</w:t>
      </w:r>
    </w:p>
    <w:p w14:paraId="3F7F717C" w14:textId="77777777" w:rsidR="007C56CA" w:rsidRPr="003373F4" w:rsidRDefault="007C56CA" w:rsidP="00CB64CF">
      <w:pPr>
        <w:spacing w:before="0"/>
        <w:rPr>
          <w:rFonts w:cs="Arial"/>
        </w:rPr>
      </w:pPr>
    </w:p>
    <w:p w14:paraId="17317512" w14:textId="77777777" w:rsidR="0031435B" w:rsidRPr="003373F4" w:rsidRDefault="0031435B" w:rsidP="00CB64CF">
      <w:pPr>
        <w:spacing w:before="0"/>
        <w:rPr>
          <w:rFonts w:cs="Arial"/>
        </w:rPr>
      </w:pPr>
      <w:r w:rsidRPr="003373F4">
        <w:rPr>
          <w:rFonts w:cs="Arial"/>
        </w:rPr>
        <w:t>Рокови и начин подношења захтева за заштиту права:</w:t>
      </w:r>
    </w:p>
    <w:p w14:paraId="5F64F0E7" w14:textId="77777777" w:rsidR="007C56CA" w:rsidRPr="003373F4" w:rsidRDefault="007C56CA" w:rsidP="00CB64CF">
      <w:pPr>
        <w:spacing w:before="0"/>
        <w:rPr>
          <w:rFonts w:cs="Arial"/>
        </w:rPr>
      </w:pPr>
    </w:p>
    <w:p w14:paraId="3E7AC50E" w14:textId="051A448A" w:rsidR="0031435B" w:rsidRPr="003373F4" w:rsidRDefault="0031435B" w:rsidP="00CB64CF">
      <w:pPr>
        <w:spacing w:before="0"/>
        <w:rPr>
          <w:rFonts w:cs="Arial"/>
        </w:rPr>
      </w:pPr>
      <w:r w:rsidRPr="003373F4">
        <w:rPr>
          <w:rFonts w:cs="Arial"/>
        </w:rPr>
        <w:t xml:space="preserve">Захтев за заштиту права подноси се лично или путем поште на адресу: </w:t>
      </w:r>
      <w:r w:rsidR="0042613A" w:rsidRPr="003373F4">
        <w:rPr>
          <w:rFonts w:cs="Arial"/>
        </w:rPr>
        <w:t>Јавно предузеће</w:t>
      </w:r>
      <w:r w:rsidRPr="003373F4">
        <w:rPr>
          <w:rFonts w:cs="Arial"/>
        </w:rPr>
        <w:t xml:space="preserve"> „Електропривреда Србије“ Београд</w:t>
      </w:r>
      <w:r w:rsidR="00253267" w:rsidRPr="003373F4">
        <w:rPr>
          <w:rFonts w:cs="Arial"/>
        </w:rPr>
        <w:t>, адреса: Балканска 13, Београд,</w:t>
      </w:r>
      <w:r w:rsidRPr="003373F4">
        <w:rPr>
          <w:rFonts w:cs="Arial"/>
        </w:rPr>
        <w:t xml:space="preserve"> са назнако</w:t>
      </w:r>
      <w:r w:rsidR="00083E24" w:rsidRPr="003373F4">
        <w:rPr>
          <w:rFonts w:cs="Arial"/>
        </w:rPr>
        <w:t xml:space="preserve">м Захтев </w:t>
      </w:r>
      <w:r w:rsidR="00083E24" w:rsidRPr="003373F4">
        <w:rPr>
          <w:rFonts w:cs="Arial"/>
        </w:rPr>
        <w:lastRenderedPageBreak/>
        <w:t xml:space="preserve">за заштиту права за </w:t>
      </w:r>
      <w:r w:rsidR="00A4177D" w:rsidRPr="00A4177D">
        <w:rPr>
          <w:rFonts w:cs="Arial"/>
        </w:rPr>
        <w:t>ЈН/1000/0338/2020 (637/2020)</w:t>
      </w:r>
      <w:r w:rsidR="001F4CA2" w:rsidRPr="007A19AA">
        <w:rPr>
          <w:rFonts w:cs="Arial"/>
        </w:rPr>
        <w:t>,</w:t>
      </w:r>
      <w:r w:rsidR="001F4CA2" w:rsidRPr="003373F4">
        <w:rPr>
          <w:rFonts w:cs="Arial"/>
        </w:rPr>
        <w:t xml:space="preserve"> </w:t>
      </w:r>
      <w:r w:rsidRPr="003373F4">
        <w:rPr>
          <w:rFonts w:cs="Arial"/>
        </w:rPr>
        <w:t>а копија се истовремено доставља Републичкој комисији.</w:t>
      </w:r>
    </w:p>
    <w:p w14:paraId="06E67C96" w14:textId="77777777" w:rsidR="007C56CA" w:rsidRPr="003373F4" w:rsidRDefault="007C56CA" w:rsidP="00CB64CF">
      <w:pPr>
        <w:spacing w:before="0"/>
        <w:rPr>
          <w:rFonts w:cs="Arial"/>
        </w:rPr>
      </w:pPr>
    </w:p>
    <w:p w14:paraId="53463971" w14:textId="77777777" w:rsidR="007C56CA" w:rsidRPr="003373F4" w:rsidRDefault="0031435B" w:rsidP="00CB64CF">
      <w:pPr>
        <w:spacing w:before="0"/>
        <w:rPr>
          <w:rFonts w:cs="Arial"/>
        </w:rPr>
      </w:pPr>
      <w:r w:rsidRPr="003373F4">
        <w:rPr>
          <w:rFonts w:cs="Arial"/>
        </w:rPr>
        <w:t>Захтев за заштиту права се може доставити и пут</w:t>
      </w:r>
      <w:r w:rsidR="00D0738A" w:rsidRPr="003373F4">
        <w:rPr>
          <w:rFonts w:cs="Arial"/>
        </w:rPr>
        <w:t>ем електронске поште на e-mail</w:t>
      </w:r>
      <w:r w:rsidR="00B017EC">
        <w:rPr>
          <w:rFonts w:cs="Arial"/>
        </w:rPr>
        <w:t xml:space="preserve"> </w:t>
      </w:r>
      <w:r w:rsidR="00B017EC">
        <w:rPr>
          <w:rFonts w:cs="Arial"/>
          <w:lang w:val="sr-Cyrl-RS"/>
        </w:rPr>
        <w:t xml:space="preserve">адресе </w:t>
      </w:r>
    </w:p>
    <w:p w14:paraId="481691AC" w14:textId="77777777" w:rsidR="0031435B" w:rsidRPr="003373F4" w:rsidRDefault="0031435B" w:rsidP="00CB64CF">
      <w:pPr>
        <w:spacing w:before="0"/>
        <w:rPr>
          <w:rFonts w:cs="Arial"/>
        </w:rPr>
      </w:pPr>
      <w:r w:rsidRPr="003373F4">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4DF435C" w14:textId="77777777" w:rsidR="007C56CA" w:rsidRPr="003373F4" w:rsidRDefault="007C56CA" w:rsidP="00CB64CF">
      <w:pPr>
        <w:spacing w:before="0"/>
        <w:rPr>
          <w:rFonts w:cs="Arial"/>
        </w:rPr>
      </w:pPr>
    </w:p>
    <w:p w14:paraId="2427EC07" w14:textId="77777777" w:rsidR="0031435B" w:rsidRPr="003373F4" w:rsidRDefault="0031435B" w:rsidP="00CB64CF">
      <w:pPr>
        <w:spacing w:before="0"/>
        <w:rPr>
          <w:rFonts w:cs="Arial"/>
        </w:rPr>
      </w:pPr>
      <w:r w:rsidRPr="003373F4">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373F4">
        <w:rPr>
          <w:rFonts w:cs="Arial"/>
          <w:b/>
        </w:rPr>
        <w:t>7 (</w:t>
      </w:r>
      <w:r w:rsidR="004A3057" w:rsidRPr="003373F4">
        <w:rPr>
          <w:rFonts w:cs="Arial"/>
          <w:b/>
        </w:rPr>
        <w:t xml:space="preserve">словима: </w:t>
      </w:r>
      <w:r w:rsidRPr="003373F4">
        <w:rPr>
          <w:rFonts w:cs="Arial"/>
          <w:b/>
        </w:rPr>
        <w:t>седам)</w:t>
      </w:r>
      <w:r w:rsidRPr="003373F4">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A968696" w14:textId="77777777" w:rsidR="007C56CA" w:rsidRPr="003373F4" w:rsidRDefault="007C56CA" w:rsidP="00CB64CF">
      <w:pPr>
        <w:spacing w:before="0"/>
        <w:rPr>
          <w:rFonts w:cs="Arial"/>
        </w:rPr>
      </w:pPr>
    </w:p>
    <w:p w14:paraId="6BB5EB40" w14:textId="77777777" w:rsidR="0031435B" w:rsidRPr="003373F4" w:rsidRDefault="0031435B" w:rsidP="00CB64CF">
      <w:pPr>
        <w:spacing w:before="0"/>
        <w:rPr>
          <w:rFonts w:cs="Arial"/>
        </w:rPr>
      </w:pPr>
      <w:r w:rsidRPr="003373F4">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D0EF062" w14:textId="77777777" w:rsidR="007C56CA" w:rsidRPr="003373F4" w:rsidRDefault="007C56CA" w:rsidP="00CB64CF">
      <w:pPr>
        <w:spacing w:before="0"/>
        <w:rPr>
          <w:rFonts w:cs="Arial"/>
        </w:rPr>
      </w:pPr>
    </w:p>
    <w:p w14:paraId="0128BC71" w14:textId="0DF42B73" w:rsidR="0031435B" w:rsidRPr="003373F4" w:rsidRDefault="0031435B" w:rsidP="00CB64CF">
      <w:pPr>
        <w:spacing w:before="0"/>
        <w:rPr>
          <w:rFonts w:cs="Arial"/>
        </w:rPr>
      </w:pPr>
      <w:r w:rsidRPr="003373F4">
        <w:rPr>
          <w:rFonts w:cs="Arial"/>
        </w:rPr>
        <w:t xml:space="preserve">После </w:t>
      </w:r>
      <w:r w:rsidR="000252C3">
        <w:rPr>
          <w:rFonts w:cs="Arial"/>
        </w:rPr>
        <w:t>доношења одлуке о додели оквирног споразума</w:t>
      </w:r>
      <w:r w:rsidR="008C2502" w:rsidRPr="003373F4">
        <w:rPr>
          <w:rFonts w:cs="Arial"/>
        </w:rPr>
        <w:t xml:space="preserve"> </w:t>
      </w:r>
      <w:r w:rsidRPr="003373F4">
        <w:rPr>
          <w:rFonts w:cs="Arial"/>
        </w:rPr>
        <w:t xml:space="preserve">и одлуке о обустави поступка, рок за подношење захтева за заштиту права је </w:t>
      </w:r>
      <w:r w:rsidRPr="003373F4">
        <w:rPr>
          <w:rFonts w:cs="Arial"/>
          <w:b/>
        </w:rPr>
        <w:t>10 (</w:t>
      </w:r>
      <w:r w:rsidR="00E06007">
        <w:rPr>
          <w:rFonts w:cs="Arial"/>
          <w:b/>
        </w:rPr>
        <w:t>словима:</w:t>
      </w:r>
      <w:r w:rsidRPr="003373F4">
        <w:rPr>
          <w:rFonts w:cs="Arial"/>
          <w:b/>
        </w:rPr>
        <w:t>десет)</w:t>
      </w:r>
      <w:r w:rsidRPr="003373F4">
        <w:rPr>
          <w:rFonts w:cs="Arial"/>
        </w:rPr>
        <w:t xml:space="preserve"> дана од дана објављивања одлуке на Порталу јавних набавки. </w:t>
      </w:r>
    </w:p>
    <w:p w14:paraId="12D1F08D" w14:textId="77777777" w:rsidR="007C56CA" w:rsidRPr="003373F4" w:rsidRDefault="007C56CA" w:rsidP="00CB64CF">
      <w:pPr>
        <w:spacing w:before="0"/>
        <w:rPr>
          <w:rFonts w:cs="Arial"/>
        </w:rPr>
      </w:pPr>
    </w:p>
    <w:p w14:paraId="1B061F3A" w14:textId="77777777" w:rsidR="0031435B" w:rsidRPr="003373F4" w:rsidRDefault="0031435B" w:rsidP="00CB64CF">
      <w:pPr>
        <w:spacing w:before="0"/>
        <w:rPr>
          <w:rFonts w:cs="Arial"/>
        </w:rPr>
      </w:pPr>
      <w:r w:rsidRPr="003373F4">
        <w:rPr>
          <w:rFonts w:cs="Arial"/>
        </w:rPr>
        <w:t>Захтев за заштиту пра</w:t>
      </w:r>
      <w:r w:rsidR="00E06007">
        <w:rPr>
          <w:rFonts w:cs="Arial"/>
        </w:rPr>
        <w:t xml:space="preserve">ва не задржава даље активности </w:t>
      </w:r>
      <w:r w:rsidR="00E06007">
        <w:rPr>
          <w:rFonts w:cs="Arial"/>
          <w:lang w:val="sr-Cyrl-RS"/>
        </w:rPr>
        <w:t>Н</w:t>
      </w:r>
      <w:r w:rsidRPr="003373F4">
        <w:rPr>
          <w:rFonts w:cs="Arial"/>
        </w:rPr>
        <w:t>аручиоца у поступку јавне набавке у ск</w:t>
      </w:r>
      <w:r w:rsidR="00F97448" w:rsidRPr="003373F4">
        <w:rPr>
          <w:rFonts w:cs="Arial"/>
        </w:rPr>
        <w:t>ладу са одредбама члана 150. Закона</w:t>
      </w:r>
      <w:r w:rsidRPr="003373F4">
        <w:rPr>
          <w:rFonts w:cs="Arial"/>
        </w:rPr>
        <w:t xml:space="preserve">. </w:t>
      </w:r>
    </w:p>
    <w:p w14:paraId="54E8B66B" w14:textId="77777777" w:rsidR="007C56CA" w:rsidRPr="003373F4" w:rsidRDefault="007C56CA" w:rsidP="00CB64CF">
      <w:pPr>
        <w:spacing w:before="0"/>
        <w:rPr>
          <w:rFonts w:cs="Arial"/>
        </w:rPr>
      </w:pPr>
    </w:p>
    <w:p w14:paraId="7EAB0DDB" w14:textId="77777777" w:rsidR="0031435B" w:rsidRPr="003373F4" w:rsidRDefault="0031435B" w:rsidP="00CB64CF">
      <w:pPr>
        <w:spacing w:before="0"/>
        <w:rPr>
          <w:rFonts w:cs="Arial"/>
        </w:rPr>
      </w:pPr>
      <w:r w:rsidRPr="003373F4">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33F9122" w14:textId="77777777" w:rsidR="007C56CA" w:rsidRPr="003373F4" w:rsidRDefault="007C56CA" w:rsidP="00CB64CF">
      <w:pPr>
        <w:spacing w:before="0"/>
        <w:rPr>
          <w:rFonts w:cs="Arial"/>
        </w:rPr>
      </w:pPr>
    </w:p>
    <w:p w14:paraId="38AF8185" w14:textId="77777777" w:rsidR="0031435B" w:rsidRPr="003373F4" w:rsidRDefault="0031435B" w:rsidP="00CB64CF">
      <w:pPr>
        <w:spacing w:before="0"/>
        <w:rPr>
          <w:rFonts w:cs="Arial"/>
        </w:rPr>
      </w:pPr>
      <w:r w:rsidRPr="003373F4">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0089FB0" w14:textId="77777777" w:rsidR="007C56CA" w:rsidRPr="003373F4" w:rsidRDefault="007C56CA" w:rsidP="00CB64CF">
      <w:pPr>
        <w:spacing w:before="0"/>
        <w:rPr>
          <w:rFonts w:cs="Arial"/>
        </w:rPr>
      </w:pPr>
    </w:p>
    <w:p w14:paraId="25E301A6" w14:textId="77777777" w:rsidR="0031435B" w:rsidRPr="003373F4" w:rsidRDefault="0031435B" w:rsidP="00CB64CF">
      <w:pPr>
        <w:spacing w:before="0"/>
        <w:rPr>
          <w:rFonts w:cs="Arial"/>
        </w:rPr>
      </w:pPr>
      <w:r w:rsidRPr="003373F4">
        <w:rPr>
          <w:rFonts w:cs="Arial"/>
        </w:rPr>
        <w:t>Детаљно упутство о садржини потпуног захтева за заштиту права у складу са чланом</w:t>
      </w:r>
      <w:r w:rsidR="00F97448" w:rsidRPr="003373F4">
        <w:rPr>
          <w:rFonts w:cs="Arial"/>
        </w:rPr>
        <w:t xml:space="preserve"> 151. став 1. тач. 1) – 7) Закона</w:t>
      </w:r>
      <w:r w:rsidRPr="003373F4">
        <w:rPr>
          <w:rFonts w:cs="Arial"/>
        </w:rPr>
        <w:t>:</w:t>
      </w:r>
    </w:p>
    <w:p w14:paraId="10C30790" w14:textId="77777777" w:rsidR="007C56CA" w:rsidRPr="003373F4" w:rsidRDefault="007C56CA" w:rsidP="00CB64CF">
      <w:pPr>
        <w:spacing w:before="0"/>
        <w:rPr>
          <w:rFonts w:cs="Arial"/>
        </w:rPr>
      </w:pPr>
    </w:p>
    <w:p w14:paraId="2505D304" w14:textId="77777777" w:rsidR="0031435B" w:rsidRPr="003373F4" w:rsidRDefault="0031435B" w:rsidP="006044BD">
      <w:pPr>
        <w:pStyle w:val="ListParagraph"/>
        <w:numPr>
          <w:ilvl w:val="0"/>
          <w:numId w:val="24"/>
        </w:numPr>
        <w:spacing w:before="0" w:after="0" w:line="240" w:lineRule="auto"/>
        <w:rPr>
          <w:rFonts w:ascii="Arial" w:hAnsi="Arial" w:cs="Arial"/>
        </w:rPr>
      </w:pPr>
      <w:r w:rsidRPr="003373F4">
        <w:rPr>
          <w:rFonts w:ascii="Arial" w:hAnsi="Arial" w:cs="Arial"/>
        </w:rPr>
        <w:t>Захтев за заштиту права садржи:</w:t>
      </w:r>
    </w:p>
    <w:p w14:paraId="6B7D00AA" w14:textId="77777777" w:rsidR="0031435B" w:rsidRPr="003373F4" w:rsidRDefault="0031435B" w:rsidP="006044BD">
      <w:pPr>
        <w:pStyle w:val="ListParagraph"/>
        <w:numPr>
          <w:ilvl w:val="0"/>
          <w:numId w:val="24"/>
        </w:numPr>
        <w:spacing w:before="0" w:after="0" w:line="240" w:lineRule="auto"/>
        <w:rPr>
          <w:rFonts w:ascii="Arial" w:hAnsi="Arial" w:cs="Arial"/>
        </w:rPr>
      </w:pPr>
      <w:r w:rsidRPr="003373F4">
        <w:rPr>
          <w:rFonts w:ascii="Arial" w:hAnsi="Arial" w:cs="Arial"/>
        </w:rPr>
        <w:t>назив и адресу подносиоца захтева и лице за контакт</w:t>
      </w:r>
    </w:p>
    <w:p w14:paraId="358F6D26" w14:textId="77777777" w:rsidR="0031435B" w:rsidRPr="003373F4" w:rsidRDefault="0031435B" w:rsidP="006044BD">
      <w:pPr>
        <w:pStyle w:val="ListParagraph"/>
        <w:numPr>
          <w:ilvl w:val="0"/>
          <w:numId w:val="24"/>
        </w:numPr>
        <w:spacing w:before="0" w:after="0" w:line="240" w:lineRule="auto"/>
        <w:rPr>
          <w:rFonts w:ascii="Arial" w:hAnsi="Arial" w:cs="Arial"/>
        </w:rPr>
      </w:pPr>
      <w:r w:rsidRPr="003373F4">
        <w:rPr>
          <w:rFonts w:ascii="Arial" w:hAnsi="Arial" w:cs="Arial"/>
        </w:rPr>
        <w:t>назив и адресу наручиоца</w:t>
      </w:r>
    </w:p>
    <w:p w14:paraId="5A5B1A27" w14:textId="77777777" w:rsidR="0031435B" w:rsidRPr="003373F4" w:rsidRDefault="0031435B" w:rsidP="006044BD">
      <w:pPr>
        <w:pStyle w:val="ListParagraph"/>
        <w:numPr>
          <w:ilvl w:val="0"/>
          <w:numId w:val="24"/>
        </w:numPr>
        <w:spacing w:before="0" w:after="0" w:line="240" w:lineRule="auto"/>
        <w:rPr>
          <w:rFonts w:ascii="Arial" w:hAnsi="Arial" w:cs="Arial"/>
        </w:rPr>
      </w:pPr>
      <w:r w:rsidRPr="003373F4">
        <w:rPr>
          <w:rFonts w:ascii="Arial" w:hAnsi="Arial" w:cs="Arial"/>
        </w:rPr>
        <w:t>податке о јавној набавци која је предмет захтева, односно о одлуци наручиоца</w:t>
      </w:r>
    </w:p>
    <w:p w14:paraId="740731B7" w14:textId="77777777" w:rsidR="0031435B" w:rsidRPr="003373F4" w:rsidRDefault="0031435B" w:rsidP="006044BD">
      <w:pPr>
        <w:pStyle w:val="ListParagraph"/>
        <w:numPr>
          <w:ilvl w:val="0"/>
          <w:numId w:val="24"/>
        </w:numPr>
        <w:spacing w:before="0" w:after="0" w:line="240" w:lineRule="auto"/>
        <w:rPr>
          <w:rFonts w:ascii="Arial" w:hAnsi="Arial" w:cs="Arial"/>
        </w:rPr>
      </w:pPr>
      <w:r w:rsidRPr="003373F4">
        <w:rPr>
          <w:rFonts w:ascii="Arial" w:hAnsi="Arial" w:cs="Arial"/>
        </w:rPr>
        <w:t>повреде прописа којима се уређује поступак јавне набавке</w:t>
      </w:r>
    </w:p>
    <w:p w14:paraId="530B3ABB" w14:textId="77777777" w:rsidR="0031435B" w:rsidRPr="003373F4" w:rsidRDefault="0031435B" w:rsidP="006044BD">
      <w:pPr>
        <w:pStyle w:val="ListParagraph"/>
        <w:numPr>
          <w:ilvl w:val="0"/>
          <w:numId w:val="24"/>
        </w:numPr>
        <w:spacing w:before="0" w:after="0" w:line="240" w:lineRule="auto"/>
        <w:rPr>
          <w:rFonts w:ascii="Arial" w:hAnsi="Arial" w:cs="Arial"/>
        </w:rPr>
      </w:pPr>
      <w:r w:rsidRPr="003373F4">
        <w:rPr>
          <w:rFonts w:ascii="Arial" w:hAnsi="Arial" w:cs="Arial"/>
        </w:rPr>
        <w:t>чињенице и доказе којима се повреде доказују</w:t>
      </w:r>
    </w:p>
    <w:p w14:paraId="70D8FE82" w14:textId="77777777" w:rsidR="0031435B" w:rsidRPr="003373F4" w:rsidRDefault="0031435B" w:rsidP="006044BD">
      <w:pPr>
        <w:pStyle w:val="ListParagraph"/>
        <w:numPr>
          <w:ilvl w:val="0"/>
          <w:numId w:val="24"/>
        </w:numPr>
        <w:spacing w:before="0" w:after="0" w:line="240" w:lineRule="auto"/>
        <w:rPr>
          <w:rFonts w:ascii="Arial" w:hAnsi="Arial" w:cs="Arial"/>
        </w:rPr>
      </w:pPr>
      <w:r w:rsidRPr="003373F4">
        <w:rPr>
          <w:rFonts w:ascii="Arial" w:hAnsi="Arial" w:cs="Arial"/>
        </w:rPr>
        <w:t xml:space="preserve">потврду </w:t>
      </w:r>
      <w:r w:rsidR="00F97448" w:rsidRPr="003373F4">
        <w:rPr>
          <w:rFonts w:ascii="Arial" w:hAnsi="Arial" w:cs="Arial"/>
        </w:rPr>
        <w:t>о уплати таксе из члана 156. Закона</w:t>
      </w:r>
    </w:p>
    <w:p w14:paraId="4FA8B49E" w14:textId="77777777" w:rsidR="0031435B" w:rsidRPr="003373F4" w:rsidRDefault="0031435B" w:rsidP="006044BD">
      <w:pPr>
        <w:pStyle w:val="ListParagraph"/>
        <w:numPr>
          <w:ilvl w:val="0"/>
          <w:numId w:val="24"/>
        </w:numPr>
        <w:spacing w:before="0" w:after="0" w:line="240" w:lineRule="auto"/>
        <w:rPr>
          <w:rFonts w:ascii="Arial" w:hAnsi="Arial" w:cs="Arial"/>
        </w:rPr>
      </w:pPr>
      <w:r w:rsidRPr="003373F4">
        <w:rPr>
          <w:rFonts w:ascii="Arial" w:hAnsi="Arial" w:cs="Arial"/>
        </w:rPr>
        <w:t>потпис подносиоца.</w:t>
      </w:r>
    </w:p>
    <w:p w14:paraId="1625E0C0" w14:textId="77777777" w:rsidR="007C56CA" w:rsidRPr="003373F4" w:rsidRDefault="007C56CA" w:rsidP="00CB64CF">
      <w:pPr>
        <w:spacing w:before="0"/>
        <w:rPr>
          <w:rFonts w:cs="Arial"/>
        </w:rPr>
      </w:pPr>
    </w:p>
    <w:p w14:paraId="462BE6F0" w14:textId="77777777" w:rsidR="0031435B" w:rsidRPr="003373F4" w:rsidRDefault="0031435B" w:rsidP="00CB64CF">
      <w:pPr>
        <w:spacing w:before="0"/>
        <w:rPr>
          <w:rFonts w:cs="Arial"/>
        </w:rPr>
      </w:pPr>
      <w:r w:rsidRPr="003373F4">
        <w:rPr>
          <w:rFonts w:cs="Arial"/>
        </w:rPr>
        <w:t>Ако поднети захтев за заштиту права н</w:t>
      </w:r>
      <w:r w:rsidR="00E06007">
        <w:rPr>
          <w:rFonts w:cs="Arial"/>
        </w:rPr>
        <w:t xml:space="preserve">е садржи све обавезне елементе </w:t>
      </w:r>
      <w:r w:rsidR="00E06007">
        <w:rPr>
          <w:rFonts w:cs="Arial"/>
          <w:lang w:val="sr-Cyrl-RS"/>
        </w:rPr>
        <w:t>Н</w:t>
      </w:r>
      <w:r w:rsidRPr="003373F4">
        <w:rPr>
          <w:rFonts w:cs="Arial"/>
        </w:rPr>
        <w:t xml:space="preserve">аручилац ће такав захтев одбацити закључком. </w:t>
      </w:r>
    </w:p>
    <w:p w14:paraId="1D476014" w14:textId="77777777" w:rsidR="007C56CA" w:rsidRPr="003373F4" w:rsidRDefault="007C56CA" w:rsidP="00CB64CF">
      <w:pPr>
        <w:spacing w:before="0"/>
        <w:rPr>
          <w:rFonts w:cs="Arial"/>
        </w:rPr>
      </w:pPr>
    </w:p>
    <w:p w14:paraId="563D9F67" w14:textId="77777777" w:rsidR="0031435B" w:rsidRPr="003373F4" w:rsidRDefault="0031435B" w:rsidP="00CB64CF">
      <w:pPr>
        <w:spacing w:before="0"/>
        <w:rPr>
          <w:rFonts w:cs="Arial"/>
        </w:rPr>
      </w:pPr>
      <w:r w:rsidRPr="003373F4">
        <w:rPr>
          <w:rFonts w:cs="Arial"/>
        </w:rPr>
        <w:t xml:space="preserve">Закључак наручилац доставља подносиоцу захтева и Републичкој комисији у року од </w:t>
      </w:r>
      <w:r w:rsidR="00E06007">
        <w:rPr>
          <w:rFonts w:cs="Arial"/>
          <w:lang w:val="sr-Cyrl-RS"/>
        </w:rPr>
        <w:t xml:space="preserve">3 (словима: </w:t>
      </w:r>
      <w:r w:rsidRPr="003373F4">
        <w:rPr>
          <w:rFonts w:cs="Arial"/>
        </w:rPr>
        <w:t>три</w:t>
      </w:r>
      <w:r w:rsidR="00E06007">
        <w:rPr>
          <w:rFonts w:cs="Arial"/>
          <w:lang w:val="sr-Cyrl-RS"/>
        </w:rPr>
        <w:t>)</w:t>
      </w:r>
      <w:r w:rsidRPr="003373F4">
        <w:rPr>
          <w:rFonts w:cs="Arial"/>
        </w:rPr>
        <w:t xml:space="preserve"> дана од дана доношења. </w:t>
      </w:r>
    </w:p>
    <w:p w14:paraId="15191ED8" w14:textId="77777777" w:rsidR="007C56CA" w:rsidRPr="003373F4" w:rsidRDefault="007C56CA" w:rsidP="00CB64CF">
      <w:pPr>
        <w:spacing w:before="0"/>
        <w:rPr>
          <w:rFonts w:cs="Arial"/>
        </w:rPr>
      </w:pPr>
    </w:p>
    <w:p w14:paraId="7FC0F192" w14:textId="77777777" w:rsidR="0031435B" w:rsidRPr="003373F4" w:rsidRDefault="00E06007" w:rsidP="00CB64CF">
      <w:pPr>
        <w:spacing w:before="0"/>
        <w:rPr>
          <w:rFonts w:cs="Arial"/>
        </w:rPr>
      </w:pPr>
      <w:r>
        <w:rPr>
          <w:rFonts w:cs="Arial"/>
        </w:rPr>
        <w:t xml:space="preserve">Против закључка </w:t>
      </w:r>
      <w:r>
        <w:rPr>
          <w:rFonts w:cs="Arial"/>
          <w:lang w:val="sr-Cyrl-RS"/>
        </w:rPr>
        <w:t>Н</w:t>
      </w:r>
      <w:r w:rsidR="0031435B" w:rsidRPr="003373F4">
        <w:rPr>
          <w:rFonts w:cs="Arial"/>
        </w:rPr>
        <w:t xml:space="preserve">аручиоца подносилац захтева може у року од </w:t>
      </w:r>
      <w:r>
        <w:rPr>
          <w:rFonts w:cs="Arial"/>
          <w:lang w:val="sr-Cyrl-RS"/>
        </w:rPr>
        <w:t xml:space="preserve">3 (словима: </w:t>
      </w:r>
      <w:r w:rsidR="0031435B" w:rsidRPr="003373F4">
        <w:rPr>
          <w:rFonts w:cs="Arial"/>
        </w:rPr>
        <w:t>три</w:t>
      </w:r>
      <w:r>
        <w:rPr>
          <w:rFonts w:cs="Arial"/>
          <w:lang w:val="sr-Cyrl-RS"/>
        </w:rPr>
        <w:t>)</w:t>
      </w:r>
      <w:r w:rsidR="0031435B" w:rsidRPr="003373F4">
        <w:rPr>
          <w:rFonts w:cs="Arial"/>
        </w:rPr>
        <w:t xml:space="preserve"> дана од дана пријема закључка поднети жалбу Републичкој комисији, док копију жалбе истовремено доставља наручиоцу. </w:t>
      </w:r>
    </w:p>
    <w:p w14:paraId="28007B95" w14:textId="77777777" w:rsidR="007C56CA" w:rsidRPr="003373F4" w:rsidRDefault="007C56CA" w:rsidP="00CB64CF">
      <w:pPr>
        <w:spacing w:before="0"/>
        <w:rPr>
          <w:rFonts w:cs="Arial"/>
        </w:rPr>
      </w:pPr>
    </w:p>
    <w:p w14:paraId="3591BB40" w14:textId="77777777" w:rsidR="0031435B" w:rsidRPr="003373F4" w:rsidRDefault="0031435B" w:rsidP="00CB64CF">
      <w:pPr>
        <w:spacing w:before="0"/>
        <w:rPr>
          <w:rFonts w:cs="Arial"/>
        </w:rPr>
      </w:pPr>
      <w:r w:rsidRPr="003373F4">
        <w:rPr>
          <w:rFonts w:cs="Arial"/>
        </w:rPr>
        <w:lastRenderedPageBreak/>
        <w:t>Износ таксе из чл</w:t>
      </w:r>
      <w:r w:rsidR="00F97448" w:rsidRPr="003373F4">
        <w:rPr>
          <w:rFonts w:cs="Arial"/>
        </w:rPr>
        <w:t>ана 156. став 1. тач. 1)</w:t>
      </w:r>
      <w:r w:rsidR="00BD6D2A">
        <w:rPr>
          <w:rFonts w:cs="Arial"/>
          <w:lang w:val="sr-Cyrl-RS"/>
        </w:rPr>
        <w:t xml:space="preserve"> </w:t>
      </w:r>
      <w:r w:rsidR="00F97448" w:rsidRPr="003373F4">
        <w:rPr>
          <w:rFonts w:cs="Arial"/>
        </w:rPr>
        <w:t>- 3) Закона</w:t>
      </w:r>
      <w:r w:rsidRPr="003373F4">
        <w:rPr>
          <w:rFonts w:cs="Arial"/>
        </w:rPr>
        <w:t>:</w:t>
      </w:r>
    </w:p>
    <w:p w14:paraId="32C961F7" w14:textId="77777777" w:rsidR="007C56CA" w:rsidRPr="003373F4" w:rsidRDefault="007C56CA" w:rsidP="00CB64CF">
      <w:pPr>
        <w:spacing w:before="0"/>
        <w:rPr>
          <w:rFonts w:cs="Arial"/>
        </w:rPr>
      </w:pPr>
    </w:p>
    <w:p w14:paraId="72C000CB" w14:textId="3FACB196" w:rsidR="004D661E" w:rsidRPr="004D661E" w:rsidRDefault="0031435B" w:rsidP="004D661E">
      <w:pPr>
        <w:spacing w:before="0"/>
        <w:rPr>
          <w:rFonts w:cs="Arial"/>
        </w:rPr>
      </w:pPr>
      <w:r w:rsidRPr="003373F4">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4177D">
        <w:rPr>
          <w:rFonts w:cs="Arial"/>
          <w:lang w:val="sr-Cyrl-RS"/>
        </w:rPr>
        <w:t>1000</w:t>
      </w:r>
      <w:r w:rsidR="00A4177D">
        <w:rPr>
          <w:rFonts w:cs="Arial"/>
          <w:lang w:val="sr-Latn-RS"/>
        </w:rPr>
        <w:t>03382020</w:t>
      </w:r>
      <w:r w:rsidR="004D661E">
        <w:rPr>
          <w:rFonts w:cs="Arial"/>
          <w:lang w:val="sr-Cyrl-RS"/>
        </w:rPr>
        <w:t xml:space="preserve"> </w:t>
      </w:r>
      <w:r w:rsidR="004F1DB2" w:rsidRPr="007A19AA">
        <w:rPr>
          <w:rFonts w:cs="Arial"/>
        </w:rPr>
        <w:t>сврха</w:t>
      </w:r>
      <w:r w:rsidR="004F1DB2" w:rsidRPr="003373F4">
        <w:rPr>
          <w:rFonts w:cs="Arial"/>
        </w:rPr>
        <w:t>: ЗЗП, ЈП ЕПС, Београд</w:t>
      </w:r>
      <w:r w:rsidRPr="003373F4">
        <w:rPr>
          <w:rFonts w:cs="Arial"/>
        </w:rPr>
        <w:t>, јн. бр.</w:t>
      </w:r>
      <w:r w:rsidR="00E75072" w:rsidRPr="003373F4">
        <w:rPr>
          <w:rFonts w:cs="Arial"/>
        </w:rPr>
        <w:t xml:space="preserve"> </w:t>
      </w:r>
      <w:r w:rsidR="00A4177D" w:rsidRPr="00A4177D">
        <w:rPr>
          <w:rFonts w:cs="Arial"/>
        </w:rPr>
        <w:t>ЈН/1000/0338/2020 (637/2020)</w:t>
      </w:r>
      <w:r w:rsidR="004F1DB2" w:rsidRPr="007A19AA">
        <w:rPr>
          <w:rFonts w:cs="Arial"/>
        </w:rPr>
        <w:t>,</w:t>
      </w:r>
      <w:r w:rsidRPr="007A19AA">
        <w:rPr>
          <w:rFonts w:cs="Arial"/>
        </w:rPr>
        <w:t xml:space="preserve"> прималац уплате: буџет Ре</w:t>
      </w:r>
      <w:r w:rsidR="004D661E">
        <w:rPr>
          <w:rFonts w:cs="Arial"/>
        </w:rPr>
        <w:t xml:space="preserve">публике Србије) уплати таксу од </w:t>
      </w:r>
      <w:r w:rsidR="004D661E" w:rsidRPr="004D661E">
        <w:rPr>
          <w:rFonts w:cs="Arial"/>
        </w:rPr>
        <w:t>120.000</w:t>
      </w:r>
      <w:r w:rsidR="004D661E" w:rsidRPr="004D661E">
        <w:rPr>
          <w:rFonts w:cs="Arial"/>
          <w:lang w:val="sr-Cyrl-RS"/>
        </w:rPr>
        <w:t>,00</w:t>
      </w:r>
      <w:r w:rsidR="004D661E" w:rsidRPr="004D661E">
        <w:rPr>
          <w:rFonts w:cs="Arial"/>
        </w:rPr>
        <w:t xml:space="preserve"> динара;</w:t>
      </w:r>
    </w:p>
    <w:p w14:paraId="4AEB5133" w14:textId="77777777" w:rsidR="007C56CA" w:rsidRPr="00BD6D2A" w:rsidRDefault="007C56CA" w:rsidP="00CB64CF">
      <w:pPr>
        <w:spacing w:before="0"/>
        <w:rPr>
          <w:rFonts w:cs="Arial"/>
          <w:color w:val="FF0000"/>
        </w:rPr>
      </w:pPr>
    </w:p>
    <w:p w14:paraId="4096E945" w14:textId="77777777" w:rsidR="0031435B" w:rsidRPr="003373F4" w:rsidRDefault="0031435B" w:rsidP="00CB64CF">
      <w:pPr>
        <w:spacing w:before="0"/>
        <w:rPr>
          <w:rFonts w:cs="Arial"/>
        </w:rPr>
      </w:pPr>
      <w:r w:rsidRPr="003373F4">
        <w:rPr>
          <w:rFonts w:cs="Arial"/>
        </w:rPr>
        <w:t>Свака странка у поступку сноси трошкове које проузрокује својим радњама.</w:t>
      </w:r>
    </w:p>
    <w:p w14:paraId="787FCA70" w14:textId="77777777" w:rsidR="007C56CA" w:rsidRPr="003373F4" w:rsidRDefault="007C56CA" w:rsidP="00CB64CF">
      <w:pPr>
        <w:spacing w:before="0"/>
        <w:rPr>
          <w:rFonts w:cs="Arial"/>
        </w:rPr>
      </w:pPr>
    </w:p>
    <w:p w14:paraId="59862ABD" w14:textId="77777777" w:rsidR="0031435B" w:rsidRPr="003373F4" w:rsidRDefault="0031435B" w:rsidP="00CB64CF">
      <w:pPr>
        <w:spacing w:before="0"/>
        <w:rPr>
          <w:rFonts w:cs="Arial"/>
        </w:rPr>
      </w:pPr>
      <w:r w:rsidRPr="003373F4">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B227ED6" w14:textId="77777777" w:rsidR="007C56CA" w:rsidRPr="003373F4" w:rsidRDefault="007C56CA" w:rsidP="00CB64CF">
      <w:pPr>
        <w:spacing w:before="0"/>
        <w:rPr>
          <w:rFonts w:cs="Arial"/>
        </w:rPr>
      </w:pPr>
    </w:p>
    <w:p w14:paraId="456899FB" w14:textId="77777777" w:rsidR="0031435B" w:rsidRPr="003373F4" w:rsidRDefault="0031435B" w:rsidP="00CB64CF">
      <w:pPr>
        <w:spacing w:before="0"/>
        <w:rPr>
          <w:rFonts w:cs="Arial"/>
        </w:rPr>
      </w:pPr>
      <w:r w:rsidRPr="003373F4">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8E7FB8A" w14:textId="77777777" w:rsidR="007C56CA" w:rsidRPr="003373F4" w:rsidRDefault="007C56CA" w:rsidP="00CB64CF">
      <w:pPr>
        <w:spacing w:before="0"/>
        <w:rPr>
          <w:rFonts w:cs="Arial"/>
        </w:rPr>
      </w:pPr>
    </w:p>
    <w:p w14:paraId="56A9B04D" w14:textId="77777777" w:rsidR="0031435B" w:rsidRPr="003373F4" w:rsidRDefault="0031435B" w:rsidP="00CB64CF">
      <w:pPr>
        <w:spacing w:before="0"/>
        <w:rPr>
          <w:rFonts w:cs="Arial"/>
        </w:rPr>
      </w:pPr>
      <w:r w:rsidRPr="003373F4">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6DD6BA4" w14:textId="77777777" w:rsidR="007C56CA" w:rsidRPr="003373F4" w:rsidRDefault="007C56CA" w:rsidP="00CB64CF">
      <w:pPr>
        <w:spacing w:before="0"/>
        <w:rPr>
          <w:rFonts w:cs="Arial"/>
        </w:rPr>
      </w:pPr>
    </w:p>
    <w:p w14:paraId="37773B1C" w14:textId="77777777" w:rsidR="0031435B" w:rsidRPr="003373F4" w:rsidRDefault="0031435B" w:rsidP="00CB64CF">
      <w:pPr>
        <w:spacing w:before="0"/>
        <w:rPr>
          <w:rFonts w:cs="Arial"/>
        </w:rPr>
      </w:pPr>
      <w:r w:rsidRPr="003373F4">
        <w:rPr>
          <w:rFonts w:cs="Arial"/>
        </w:rPr>
        <w:t>Странке у захтеву морају прецизно да наведу трошкове за које траже накнаду.</w:t>
      </w:r>
    </w:p>
    <w:p w14:paraId="7423746A" w14:textId="77777777" w:rsidR="007C56CA" w:rsidRPr="003373F4" w:rsidRDefault="007C56CA" w:rsidP="00CB64CF">
      <w:pPr>
        <w:spacing w:before="0"/>
        <w:rPr>
          <w:rFonts w:cs="Arial"/>
        </w:rPr>
      </w:pPr>
    </w:p>
    <w:p w14:paraId="0F35FF25" w14:textId="77777777" w:rsidR="0031435B" w:rsidRPr="003373F4" w:rsidRDefault="0031435B" w:rsidP="00CB64CF">
      <w:pPr>
        <w:spacing w:before="0"/>
        <w:rPr>
          <w:rFonts w:cs="Arial"/>
        </w:rPr>
      </w:pPr>
      <w:r w:rsidRPr="003373F4">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2589F301" w14:textId="77777777" w:rsidR="007C56CA" w:rsidRPr="003373F4" w:rsidRDefault="007C56CA" w:rsidP="0042613A">
      <w:pPr>
        <w:spacing w:before="0"/>
        <w:rPr>
          <w:rFonts w:cs="Arial"/>
        </w:rPr>
      </w:pPr>
    </w:p>
    <w:p w14:paraId="383C288F" w14:textId="77777777" w:rsidR="0031435B" w:rsidRPr="003373F4" w:rsidRDefault="0031435B" w:rsidP="0042613A">
      <w:pPr>
        <w:spacing w:before="0"/>
        <w:rPr>
          <w:rFonts w:cs="Arial"/>
        </w:rPr>
      </w:pPr>
      <w:r w:rsidRPr="003373F4">
        <w:rPr>
          <w:rFonts w:cs="Arial"/>
        </w:rPr>
        <w:t>О трошковима одлучује Републичка комисија. Одлука Републичке комисије је извршни наслов.</w:t>
      </w:r>
    </w:p>
    <w:p w14:paraId="1BCA96F0" w14:textId="0E30AE18" w:rsidR="00C2315A" w:rsidRDefault="00C2315A" w:rsidP="0042613A">
      <w:pPr>
        <w:spacing w:before="0"/>
        <w:rPr>
          <w:rFonts w:cs="Arial"/>
          <w:b/>
        </w:rPr>
      </w:pPr>
    </w:p>
    <w:p w14:paraId="34998774" w14:textId="77777777" w:rsidR="001A7723" w:rsidRDefault="001A7723" w:rsidP="0042613A">
      <w:pPr>
        <w:spacing w:before="0"/>
        <w:rPr>
          <w:rFonts w:cs="Arial"/>
          <w:b/>
        </w:rPr>
      </w:pPr>
    </w:p>
    <w:p w14:paraId="7306AB6B" w14:textId="3AA3AFBC" w:rsidR="0031435B" w:rsidRPr="003373F4" w:rsidRDefault="0031435B" w:rsidP="0042613A">
      <w:pPr>
        <w:spacing w:before="0"/>
        <w:rPr>
          <w:rFonts w:cs="Arial"/>
          <w:b/>
        </w:rPr>
      </w:pPr>
      <w:r w:rsidRPr="003373F4">
        <w:rPr>
          <w:rFonts w:cs="Arial"/>
          <w:b/>
        </w:rPr>
        <w:t xml:space="preserve">Детаљно упутство о потврди из члана 151. став 1. тачка 6) </w:t>
      </w:r>
      <w:r w:rsidR="00ED73B0" w:rsidRPr="003373F4">
        <w:rPr>
          <w:rFonts w:cs="Arial"/>
          <w:b/>
        </w:rPr>
        <w:t>Закона</w:t>
      </w:r>
    </w:p>
    <w:p w14:paraId="61EB1CAF" w14:textId="77777777" w:rsidR="007C56CA" w:rsidRPr="003373F4" w:rsidRDefault="007C56CA" w:rsidP="00CB64CF">
      <w:pPr>
        <w:spacing w:before="0"/>
        <w:rPr>
          <w:rFonts w:cs="Arial"/>
        </w:rPr>
      </w:pPr>
    </w:p>
    <w:p w14:paraId="13B8464F" w14:textId="77777777" w:rsidR="0031435B" w:rsidRPr="003373F4" w:rsidRDefault="0031435B" w:rsidP="00CB64CF">
      <w:pPr>
        <w:spacing w:before="0"/>
        <w:rPr>
          <w:rFonts w:cs="Arial"/>
        </w:rPr>
      </w:pPr>
      <w:r w:rsidRPr="003373F4">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F6E0B49" w14:textId="77777777" w:rsidR="007C56CA" w:rsidRPr="003373F4" w:rsidRDefault="007C56CA" w:rsidP="00CB64CF">
      <w:pPr>
        <w:spacing w:before="0"/>
        <w:rPr>
          <w:rFonts w:cs="Arial"/>
        </w:rPr>
      </w:pPr>
    </w:p>
    <w:p w14:paraId="5BB3A70A" w14:textId="77777777" w:rsidR="0031435B" w:rsidRPr="003373F4" w:rsidRDefault="008246A7" w:rsidP="00CB64CF">
      <w:pPr>
        <w:spacing w:before="0"/>
        <w:rPr>
          <w:rFonts w:cs="Arial"/>
        </w:rPr>
      </w:pPr>
      <w:r w:rsidRPr="003373F4">
        <w:rPr>
          <w:rFonts w:cs="Arial"/>
        </w:rPr>
        <w:t>Чланом 151. Закона</w:t>
      </w:r>
      <w:r w:rsidR="0031435B" w:rsidRPr="003373F4">
        <w:rPr>
          <w:rFonts w:cs="Arial"/>
        </w:rPr>
        <w:t xml:space="preserve"> је прописано да захтев за заштиту права мора да садржи, између осталог, и потврду </w:t>
      </w:r>
      <w:r w:rsidR="00F97448" w:rsidRPr="003373F4">
        <w:rPr>
          <w:rFonts w:cs="Arial"/>
        </w:rPr>
        <w:t>о уплати таксе из члана 156. Закона</w:t>
      </w:r>
      <w:r w:rsidR="0031435B" w:rsidRPr="003373F4">
        <w:rPr>
          <w:rFonts w:cs="Arial"/>
        </w:rPr>
        <w:t>.</w:t>
      </w:r>
    </w:p>
    <w:p w14:paraId="161C1B54" w14:textId="77777777" w:rsidR="007C56CA" w:rsidRPr="003373F4" w:rsidRDefault="007C56CA" w:rsidP="00CB64CF">
      <w:pPr>
        <w:spacing w:before="0"/>
        <w:rPr>
          <w:rFonts w:cs="Arial"/>
        </w:rPr>
      </w:pPr>
    </w:p>
    <w:p w14:paraId="4F51202F" w14:textId="77777777" w:rsidR="0031435B" w:rsidRPr="003373F4" w:rsidRDefault="0031435B" w:rsidP="00CB64CF">
      <w:pPr>
        <w:spacing w:before="0"/>
        <w:rPr>
          <w:rFonts w:cs="Arial"/>
        </w:rPr>
      </w:pPr>
      <w:r w:rsidRPr="003373F4">
        <w:rPr>
          <w:rFonts w:cs="Arial"/>
        </w:rPr>
        <w:t>Подносилац захтева за заштиту права је дужан да на одређени рачун буџета Републике Србије уплати таксу у износу прописаном члано</w:t>
      </w:r>
      <w:r w:rsidR="00F97448" w:rsidRPr="003373F4">
        <w:rPr>
          <w:rFonts w:cs="Arial"/>
        </w:rPr>
        <w:t>м 156. Закона</w:t>
      </w:r>
      <w:r w:rsidRPr="003373F4">
        <w:rPr>
          <w:rFonts w:cs="Arial"/>
        </w:rPr>
        <w:t>.</w:t>
      </w:r>
    </w:p>
    <w:p w14:paraId="764C8D87" w14:textId="77777777" w:rsidR="007C56CA" w:rsidRPr="003373F4" w:rsidRDefault="007C56CA" w:rsidP="00CB64CF">
      <w:pPr>
        <w:spacing w:before="0"/>
        <w:rPr>
          <w:rFonts w:cs="Arial"/>
        </w:rPr>
      </w:pPr>
    </w:p>
    <w:p w14:paraId="71DE67CE" w14:textId="77777777" w:rsidR="0031435B" w:rsidRPr="003373F4" w:rsidRDefault="0031435B" w:rsidP="00CB64CF">
      <w:pPr>
        <w:spacing w:before="0"/>
        <w:rPr>
          <w:rFonts w:cs="Arial"/>
        </w:rPr>
      </w:pPr>
      <w:r w:rsidRPr="003373F4">
        <w:rPr>
          <w:rFonts w:cs="Arial"/>
        </w:rPr>
        <w:t>Као доказ о уплати таксе, у смисл</w:t>
      </w:r>
      <w:r w:rsidR="00F97448" w:rsidRPr="003373F4">
        <w:rPr>
          <w:rFonts w:cs="Arial"/>
        </w:rPr>
        <w:t>у члана 151. став 1. тачка 6) Закона</w:t>
      </w:r>
      <w:r w:rsidRPr="003373F4">
        <w:rPr>
          <w:rFonts w:cs="Arial"/>
        </w:rPr>
        <w:t>, прихватиће се:</w:t>
      </w:r>
    </w:p>
    <w:p w14:paraId="7C413C19" w14:textId="77777777" w:rsidR="007C56CA" w:rsidRPr="003373F4" w:rsidRDefault="007C56CA" w:rsidP="00CB64CF">
      <w:pPr>
        <w:spacing w:before="0"/>
        <w:rPr>
          <w:rFonts w:cs="Arial"/>
        </w:rPr>
      </w:pPr>
    </w:p>
    <w:p w14:paraId="6DAB8B6F" w14:textId="77777777" w:rsidR="0031435B" w:rsidRPr="003373F4" w:rsidRDefault="0031435B" w:rsidP="006044BD">
      <w:pPr>
        <w:pStyle w:val="ListParagraph"/>
        <w:numPr>
          <w:ilvl w:val="0"/>
          <w:numId w:val="25"/>
        </w:numPr>
        <w:spacing w:before="0" w:after="0" w:line="240" w:lineRule="auto"/>
        <w:contextualSpacing w:val="0"/>
        <w:rPr>
          <w:rFonts w:ascii="Arial" w:hAnsi="Arial" w:cs="Arial"/>
        </w:rPr>
      </w:pPr>
      <w:r w:rsidRPr="003373F4">
        <w:rPr>
          <w:rFonts w:ascii="Arial" w:hAnsi="Arial" w:cs="Arial"/>
        </w:rPr>
        <w:t>Потврда о извршено</w:t>
      </w:r>
      <w:r w:rsidR="00F97448" w:rsidRPr="003373F4">
        <w:rPr>
          <w:rFonts w:ascii="Arial" w:hAnsi="Arial" w:cs="Arial"/>
        </w:rPr>
        <w:t>ј уплати таксе из члана 156. З</w:t>
      </w:r>
      <w:r w:rsidR="00642743" w:rsidRPr="003373F4">
        <w:rPr>
          <w:rFonts w:ascii="Arial" w:hAnsi="Arial" w:cs="Arial"/>
          <w:lang w:val="sr-Cyrl-CS"/>
        </w:rPr>
        <w:t>акона</w:t>
      </w:r>
      <w:r w:rsidRPr="003373F4">
        <w:rPr>
          <w:rFonts w:ascii="Arial" w:hAnsi="Arial" w:cs="Arial"/>
        </w:rPr>
        <w:t xml:space="preserve"> која садржи следеће елементе:</w:t>
      </w:r>
    </w:p>
    <w:p w14:paraId="69110101" w14:textId="77777777" w:rsidR="0031435B" w:rsidRPr="003373F4" w:rsidRDefault="0031435B" w:rsidP="006044BD">
      <w:pPr>
        <w:pStyle w:val="ListParagraph"/>
        <w:numPr>
          <w:ilvl w:val="0"/>
          <w:numId w:val="26"/>
        </w:numPr>
        <w:spacing w:before="0" w:after="0" w:line="240" w:lineRule="auto"/>
        <w:ind w:left="851" w:hanging="491"/>
        <w:contextualSpacing w:val="0"/>
        <w:rPr>
          <w:rFonts w:ascii="Arial" w:hAnsi="Arial" w:cs="Arial"/>
        </w:rPr>
      </w:pPr>
      <w:r w:rsidRPr="003373F4">
        <w:rPr>
          <w:rFonts w:ascii="Arial" w:hAnsi="Arial" w:cs="Arial"/>
        </w:rPr>
        <w:t>да буде издата од стране банке и да садржи печат банке;</w:t>
      </w:r>
    </w:p>
    <w:p w14:paraId="4C6081EB" w14:textId="77777777" w:rsidR="0031435B" w:rsidRPr="003373F4" w:rsidRDefault="0031435B" w:rsidP="006044BD">
      <w:pPr>
        <w:pStyle w:val="ListParagraph"/>
        <w:numPr>
          <w:ilvl w:val="0"/>
          <w:numId w:val="26"/>
        </w:numPr>
        <w:spacing w:before="0" w:after="0" w:line="240" w:lineRule="auto"/>
        <w:ind w:left="851" w:hanging="491"/>
        <w:contextualSpacing w:val="0"/>
        <w:rPr>
          <w:rFonts w:ascii="Arial" w:hAnsi="Arial" w:cs="Arial"/>
        </w:rPr>
      </w:pPr>
      <w:r w:rsidRPr="003373F4">
        <w:rPr>
          <w:rFonts w:ascii="Arial" w:hAnsi="Arial" w:cs="Arial"/>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D64E632" w14:textId="77777777" w:rsidR="0031435B" w:rsidRPr="003373F4" w:rsidRDefault="0031435B" w:rsidP="006044BD">
      <w:pPr>
        <w:pStyle w:val="ListParagraph"/>
        <w:numPr>
          <w:ilvl w:val="0"/>
          <w:numId w:val="26"/>
        </w:numPr>
        <w:spacing w:before="0" w:after="0" w:line="240" w:lineRule="auto"/>
        <w:ind w:left="851" w:hanging="491"/>
        <w:contextualSpacing w:val="0"/>
        <w:rPr>
          <w:rFonts w:ascii="Arial" w:hAnsi="Arial" w:cs="Arial"/>
        </w:rPr>
      </w:pPr>
      <w:r w:rsidRPr="003373F4">
        <w:rPr>
          <w:rFonts w:ascii="Arial" w:hAnsi="Arial" w:cs="Arial"/>
        </w:rPr>
        <w:t>износ таксе из члана 156. З</w:t>
      </w:r>
      <w:r w:rsidR="00F97448" w:rsidRPr="003373F4">
        <w:rPr>
          <w:rFonts w:ascii="Arial" w:hAnsi="Arial" w:cs="Arial"/>
        </w:rPr>
        <w:t>аконма</w:t>
      </w:r>
      <w:r w:rsidRPr="003373F4">
        <w:rPr>
          <w:rFonts w:ascii="Arial" w:hAnsi="Arial" w:cs="Arial"/>
        </w:rPr>
        <w:t xml:space="preserve"> чија се уплата врши;</w:t>
      </w:r>
    </w:p>
    <w:p w14:paraId="12DFCD21" w14:textId="77777777" w:rsidR="0031435B" w:rsidRPr="003373F4" w:rsidRDefault="0031435B" w:rsidP="006044BD">
      <w:pPr>
        <w:pStyle w:val="ListParagraph"/>
        <w:numPr>
          <w:ilvl w:val="0"/>
          <w:numId w:val="26"/>
        </w:numPr>
        <w:spacing w:before="0" w:after="0" w:line="240" w:lineRule="auto"/>
        <w:ind w:left="851" w:hanging="491"/>
        <w:contextualSpacing w:val="0"/>
        <w:rPr>
          <w:rFonts w:ascii="Arial" w:hAnsi="Arial" w:cs="Arial"/>
        </w:rPr>
      </w:pPr>
      <w:r w:rsidRPr="003373F4">
        <w:rPr>
          <w:rFonts w:ascii="Arial" w:hAnsi="Arial" w:cs="Arial"/>
        </w:rPr>
        <w:t>број рачуна: 840-30678845-06;</w:t>
      </w:r>
    </w:p>
    <w:p w14:paraId="2ECD30F9" w14:textId="77777777" w:rsidR="0031435B" w:rsidRPr="003373F4" w:rsidRDefault="0031435B" w:rsidP="006044BD">
      <w:pPr>
        <w:pStyle w:val="ListParagraph"/>
        <w:numPr>
          <w:ilvl w:val="0"/>
          <w:numId w:val="26"/>
        </w:numPr>
        <w:spacing w:before="0" w:after="0" w:line="240" w:lineRule="auto"/>
        <w:ind w:left="851" w:hanging="491"/>
        <w:contextualSpacing w:val="0"/>
        <w:rPr>
          <w:rFonts w:ascii="Arial" w:hAnsi="Arial" w:cs="Arial"/>
        </w:rPr>
      </w:pPr>
      <w:r w:rsidRPr="003373F4">
        <w:rPr>
          <w:rFonts w:ascii="Arial" w:hAnsi="Arial" w:cs="Arial"/>
        </w:rPr>
        <w:t>шифру плаћања: 153 или 253;</w:t>
      </w:r>
    </w:p>
    <w:p w14:paraId="10DC8CF6" w14:textId="77777777" w:rsidR="0031435B" w:rsidRPr="003373F4" w:rsidRDefault="0031435B" w:rsidP="006044BD">
      <w:pPr>
        <w:pStyle w:val="ListParagraph"/>
        <w:numPr>
          <w:ilvl w:val="0"/>
          <w:numId w:val="26"/>
        </w:numPr>
        <w:spacing w:before="0" w:after="0" w:line="240" w:lineRule="auto"/>
        <w:ind w:left="851" w:hanging="491"/>
        <w:contextualSpacing w:val="0"/>
        <w:rPr>
          <w:rFonts w:ascii="Arial" w:hAnsi="Arial" w:cs="Arial"/>
          <w:lang w:val="ru-RU"/>
        </w:rPr>
      </w:pPr>
      <w:r w:rsidRPr="003373F4">
        <w:rPr>
          <w:rFonts w:ascii="Arial" w:hAnsi="Arial" w:cs="Arial"/>
          <w:lang w:val="ru-RU"/>
        </w:rPr>
        <w:lastRenderedPageBreak/>
        <w:t>позив на број: подаци о броју или ознаци јавне набавке поводом које се подноси захтев за заштиту права;</w:t>
      </w:r>
    </w:p>
    <w:p w14:paraId="78187E4C" w14:textId="77777777" w:rsidR="0031435B" w:rsidRPr="003373F4" w:rsidRDefault="0031435B" w:rsidP="006044BD">
      <w:pPr>
        <w:pStyle w:val="ListParagraph"/>
        <w:numPr>
          <w:ilvl w:val="0"/>
          <w:numId w:val="26"/>
        </w:numPr>
        <w:spacing w:before="0" w:after="0" w:line="240" w:lineRule="auto"/>
        <w:ind w:left="851" w:hanging="491"/>
        <w:contextualSpacing w:val="0"/>
        <w:rPr>
          <w:rFonts w:ascii="Arial" w:hAnsi="Arial" w:cs="Arial"/>
          <w:lang w:val="ru-RU"/>
        </w:rPr>
      </w:pPr>
      <w:r w:rsidRPr="003373F4">
        <w:rPr>
          <w:rFonts w:ascii="Arial" w:hAnsi="Arial" w:cs="Arial"/>
          <w:lang w:val="ru-RU"/>
        </w:rPr>
        <w:t>сврха: ЗЗП; назив наручиоца; број или ознака јавне набавке поводом које се подноси захтев за заштиту права;</w:t>
      </w:r>
    </w:p>
    <w:p w14:paraId="5EB22E02" w14:textId="77777777" w:rsidR="0031435B" w:rsidRPr="003373F4" w:rsidRDefault="0031435B" w:rsidP="006044BD">
      <w:pPr>
        <w:pStyle w:val="ListParagraph"/>
        <w:numPr>
          <w:ilvl w:val="0"/>
          <w:numId w:val="26"/>
        </w:numPr>
        <w:spacing w:before="0" w:after="0" w:line="240" w:lineRule="auto"/>
        <w:ind w:left="851" w:hanging="491"/>
        <w:contextualSpacing w:val="0"/>
        <w:rPr>
          <w:rFonts w:ascii="Arial" w:hAnsi="Arial" w:cs="Arial"/>
        </w:rPr>
      </w:pPr>
      <w:r w:rsidRPr="003373F4">
        <w:rPr>
          <w:rFonts w:ascii="Arial" w:hAnsi="Arial" w:cs="Arial"/>
        </w:rPr>
        <w:t>корисник: буџет Републике Србије;</w:t>
      </w:r>
    </w:p>
    <w:p w14:paraId="749BDB10" w14:textId="77777777" w:rsidR="0031435B" w:rsidRPr="003373F4" w:rsidRDefault="0031435B" w:rsidP="006044BD">
      <w:pPr>
        <w:pStyle w:val="ListParagraph"/>
        <w:numPr>
          <w:ilvl w:val="0"/>
          <w:numId w:val="26"/>
        </w:numPr>
        <w:spacing w:before="0" w:after="0" w:line="240" w:lineRule="auto"/>
        <w:ind w:left="851" w:hanging="491"/>
        <w:contextualSpacing w:val="0"/>
        <w:rPr>
          <w:rFonts w:ascii="Arial" w:hAnsi="Arial" w:cs="Arial"/>
          <w:lang w:val="ru-RU"/>
        </w:rPr>
      </w:pPr>
      <w:r w:rsidRPr="003373F4">
        <w:rPr>
          <w:rFonts w:ascii="Arial" w:hAnsi="Arial" w:cs="Arial"/>
          <w:lang w:val="ru-RU"/>
        </w:rPr>
        <w:t>назив уплатиоца, односно назив подносиоца захтева за заштиту права за којег је извршена уплата таксе;</w:t>
      </w:r>
    </w:p>
    <w:p w14:paraId="1A2FFAF0" w14:textId="77777777" w:rsidR="0031435B" w:rsidRPr="003373F4" w:rsidRDefault="0031435B" w:rsidP="006044BD">
      <w:pPr>
        <w:pStyle w:val="ListParagraph"/>
        <w:numPr>
          <w:ilvl w:val="0"/>
          <w:numId w:val="26"/>
        </w:numPr>
        <w:spacing w:before="0" w:after="0" w:line="240" w:lineRule="auto"/>
        <w:ind w:left="851" w:hanging="491"/>
        <w:contextualSpacing w:val="0"/>
        <w:rPr>
          <w:rFonts w:ascii="Arial" w:hAnsi="Arial" w:cs="Arial"/>
        </w:rPr>
      </w:pPr>
      <w:r w:rsidRPr="003373F4">
        <w:rPr>
          <w:rFonts w:ascii="Arial" w:hAnsi="Arial" w:cs="Arial"/>
        </w:rPr>
        <w:t>потпис овлашћеног лица банке.</w:t>
      </w:r>
    </w:p>
    <w:p w14:paraId="3DBA820F" w14:textId="77777777" w:rsidR="0031435B" w:rsidRPr="003373F4" w:rsidRDefault="0031435B" w:rsidP="006044BD">
      <w:pPr>
        <w:pStyle w:val="ListParagraph"/>
        <w:numPr>
          <w:ilvl w:val="0"/>
          <w:numId w:val="25"/>
        </w:numPr>
        <w:spacing w:before="0" w:after="0" w:line="240" w:lineRule="auto"/>
        <w:contextualSpacing w:val="0"/>
        <w:rPr>
          <w:rFonts w:ascii="Arial" w:hAnsi="Arial" w:cs="Arial"/>
          <w:lang w:val="ru-RU"/>
        </w:rPr>
      </w:pPr>
      <w:r w:rsidRPr="003373F4">
        <w:rPr>
          <w:rFonts w:ascii="Arial" w:hAnsi="Arial" w:cs="Arial"/>
          <w:lang w:val="ru-RU"/>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71C4E1E" w14:textId="77777777" w:rsidR="0031435B" w:rsidRPr="003373F4" w:rsidRDefault="0031435B" w:rsidP="006044BD">
      <w:pPr>
        <w:pStyle w:val="ListParagraph"/>
        <w:numPr>
          <w:ilvl w:val="0"/>
          <w:numId w:val="25"/>
        </w:numPr>
        <w:spacing w:before="0" w:after="0" w:line="240" w:lineRule="auto"/>
        <w:contextualSpacing w:val="0"/>
        <w:rPr>
          <w:rFonts w:ascii="Arial" w:hAnsi="Arial" w:cs="Arial"/>
          <w:lang w:val="ru-RU"/>
        </w:rPr>
      </w:pPr>
      <w:r w:rsidRPr="003373F4">
        <w:rPr>
          <w:rFonts w:ascii="Arial" w:hAnsi="Arial" w:cs="Arial"/>
          <w:lang w:val="ru-RU"/>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9359F" w:rsidRPr="003373F4">
        <w:rPr>
          <w:rFonts w:ascii="Arial" w:hAnsi="Arial" w:cs="Arial"/>
          <w:lang w:val="ru-RU"/>
        </w:rPr>
        <w:t xml:space="preserve"> </w:t>
      </w:r>
      <w:r w:rsidRPr="003373F4">
        <w:rPr>
          <w:rFonts w:ascii="Arial" w:hAnsi="Arial"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3EDB87A" w14:textId="77777777" w:rsidR="0031435B" w:rsidRPr="003373F4" w:rsidRDefault="0031435B" w:rsidP="006044BD">
      <w:pPr>
        <w:pStyle w:val="ListParagraph"/>
        <w:numPr>
          <w:ilvl w:val="0"/>
          <w:numId w:val="25"/>
        </w:numPr>
        <w:spacing w:before="0" w:after="0" w:line="240" w:lineRule="auto"/>
        <w:contextualSpacing w:val="0"/>
        <w:rPr>
          <w:rFonts w:ascii="Arial" w:hAnsi="Arial" w:cs="Arial"/>
          <w:lang w:val="ru-RU"/>
        </w:rPr>
      </w:pPr>
      <w:r w:rsidRPr="003373F4">
        <w:rPr>
          <w:rFonts w:ascii="Arial" w:hAnsi="Arial" w:cs="Arial"/>
          <w:lang w:val="ru-RU"/>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1CB0985" w14:textId="77777777" w:rsidR="00C33549" w:rsidRPr="003373F4" w:rsidRDefault="00C33549" w:rsidP="00CB64CF">
      <w:pPr>
        <w:spacing w:before="0"/>
        <w:rPr>
          <w:rFonts w:cs="Arial"/>
          <w:lang w:val="ru-RU"/>
        </w:rPr>
      </w:pPr>
    </w:p>
    <w:p w14:paraId="45390E0E" w14:textId="77777777" w:rsidR="0031435B" w:rsidRPr="00A1099D" w:rsidRDefault="0031435B" w:rsidP="00CB64CF">
      <w:pPr>
        <w:spacing w:before="0"/>
        <w:rPr>
          <w:rFonts w:cs="Arial"/>
          <w:lang w:val="ru-RU"/>
        </w:rPr>
      </w:pPr>
      <w:r w:rsidRPr="003373F4">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373F4">
        <w:rPr>
          <w:rFonts w:cs="Arial"/>
        </w:rPr>
        <w:t>http</w:t>
      </w:r>
      <w:r w:rsidRPr="003373F4">
        <w:rPr>
          <w:rFonts w:cs="Arial"/>
          <w:lang w:val="ru-RU"/>
        </w:rPr>
        <w:t>://</w:t>
      </w:r>
      <w:r w:rsidRPr="003373F4">
        <w:rPr>
          <w:rFonts w:cs="Arial"/>
        </w:rPr>
        <w:t>www</w:t>
      </w:r>
      <w:r w:rsidRPr="003373F4">
        <w:rPr>
          <w:rFonts w:cs="Arial"/>
          <w:lang w:val="ru-RU"/>
        </w:rPr>
        <w:t>.</w:t>
      </w:r>
      <w:r w:rsidRPr="003373F4">
        <w:rPr>
          <w:rFonts w:cs="Arial"/>
        </w:rPr>
        <w:t>kjn</w:t>
      </w:r>
      <w:r w:rsidRPr="003373F4">
        <w:rPr>
          <w:rFonts w:cs="Arial"/>
          <w:lang w:val="ru-RU"/>
        </w:rPr>
        <w:t>.</w:t>
      </w:r>
      <w:r w:rsidRPr="003373F4">
        <w:rPr>
          <w:rFonts w:cs="Arial"/>
        </w:rPr>
        <w:t>gov</w:t>
      </w:r>
      <w:r w:rsidRPr="003373F4">
        <w:rPr>
          <w:rFonts w:cs="Arial"/>
          <w:lang w:val="ru-RU"/>
        </w:rPr>
        <w:t>.</w:t>
      </w:r>
      <w:r w:rsidRPr="003373F4">
        <w:rPr>
          <w:rFonts w:cs="Arial"/>
        </w:rPr>
        <w:t>rs</w:t>
      </w:r>
      <w:r w:rsidRPr="003373F4">
        <w:rPr>
          <w:rFonts w:cs="Arial"/>
          <w:lang w:val="ru-RU"/>
        </w:rPr>
        <w:t>/</w:t>
      </w:r>
      <w:r w:rsidRPr="003373F4">
        <w:rPr>
          <w:rFonts w:cs="Arial"/>
        </w:rPr>
        <w:t>ci</w:t>
      </w:r>
      <w:r w:rsidRPr="003373F4">
        <w:rPr>
          <w:rFonts w:cs="Arial"/>
          <w:lang w:val="ru-RU"/>
        </w:rPr>
        <w:t>/</w:t>
      </w:r>
      <w:r w:rsidRPr="003373F4">
        <w:rPr>
          <w:rFonts w:cs="Arial"/>
        </w:rPr>
        <w:t>uputstvo</w:t>
      </w:r>
      <w:r w:rsidRPr="003373F4">
        <w:rPr>
          <w:rFonts w:cs="Arial"/>
          <w:lang w:val="ru-RU"/>
        </w:rPr>
        <w:t>-</w:t>
      </w:r>
      <w:r w:rsidRPr="003373F4">
        <w:rPr>
          <w:rFonts w:cs="Arial"/>
        </w:rPr>
        <w:t>o</w:t>
      </w:r>
      <w:r w:rsidRPr="003373F4">
        <w:rPr>
          <w:rFonts w:cs="Arial"/>
          <w:lang w:val="ru-RU"/>
        </w:rPr>
        <w:t>-</w:t>
      </w:r>
      <w:r w:rsidRPr="003373F4">
        <w:rPr>
          <w:rFonts w:cs="Arial"/>
        </w:rPr>
        <w:t>uplati</w:t>
      </w:r>
      <w:r w:rsidRPr="003373F4">
        <w:rPr>
          <w:rFonts w:cs="Arial"/>
          <w:lang w:val="ru-RU"/>
        </w:rPr>
        <w:t>-</w:t>
      </w:r>
      <w:r w:rsidRPr="003373F4">
        <w:rPr>
          <w:rFonts w:cs="Arial"/>
        </w:rPr>
        <w:t>republicke</w:t>
      </w:r>
      <w:r w:rsidRPr="003373F4">
        <w:rPr>
          <w:rFonts w:cs="Arial"/>
          <w:lang w:val="ru-RU"/>
        </w:rPr>
        <w:t>-</w:t>
      </w:r>
      <w:r w:rsidRPr="003373F4">
        <w:rPr>
          <w:rFonts w:cs="Arial"/>
        </w:rPr>
        <w:t>administrativne</w:t>
      </w:r>
      <w:r w:rsidRPr="003373F4">
        <w:rPr>
          <w:rFonts w:cs="Arial"/>
          <w:lang w:val="ru-RU"/>
        </w:rPr>
        <w:t>-</w:t>
      </w:r>
      <w:r w:rsidRPr="003373F4">
        <w:rPr>
          <w:rFonts w:cs="Arial"/>
        </w:rPr>
        <w:t>takse</w:t>
      </w:r>
      <w:r w:rsidRPr="003373F4">
        <w:rPr>
          <w:rFonts w:cs="Arial"/>
          <w:lang w:val="ru-RU"/>
        </w:rPr>
        <w:t>.</w:t>
      </w:r>
      <w:r w:rsidRPr="003373F4">
        <w:rPr>
          <w:rFonts w:cs="Arial"/>
        </w:rPr>
        <w:t>html</w:t>
      </w:r>
      <w:r w:rsidRPr="003373F4">
        <w:rPr>
          <w:rFonts w:cs="Arial"/>
          <w:lang w:val="ru-RU"/>
        </w:rPr>
        <w:t xml:space="preserve">и </w:t>
      </w:r>
      <w:r w:rsidRPr="003373F4">
        <w:rPr>
          <w:rFonts w:cs="Arial"/>
        </w:rPr>
        <w:t>http</w:t>
      </w:r>
      <w:r w:rsidRPr="003373F4">
        <w:rPr>
          <w:rFonts w:cs="Arial"/>
          <w:lang w:val="ru-RU"/>
        </w:rPr>
        <w:t>://</w:t>
      </w:r>
      <w:r w:rsidRPr="003373F4">
        <w:rPr>
          <w:rFonts w:cs="Arial"/>
        </w:rPr>
        <w:t>www</w:t>
      </w:r>
      <w:r w:rsidRPr="003373F4">
        <w:rPr>
          <w:rFonts w:cs="Arial"/>
          <w:lang w:val="ru-RU"/>
        </w:rPr>
        <w:t>.</w:t>
      </w:r>
      <w:r w:rsidRPr="003373F4">
        <w:rPr>
          <w:rFonts w:cs="Arial"/>
        </w:rPr>
        <w:t>kjn</w:t>
      </w:r>
      <w:r w:rsidRPr="003373F4">
        <w:rPr>
          <w:rFonts w:cs="Arial"/>
          <w:lang w:val="ru-RU"/>
        </w:rPr>
        <w:t>.</w:t>
      </w:r>
      <w:r w:rsidRPr="003373F4">
        <w:rPr>
          <w:rFonts w:cs="Arial"/>
        </w:rPr>
        <w:t>gov</w:t>
      </w:r>
      <w:r w:rsidRPr="003373F4">
        <w:rPr>
          <w:rFonts w:cs="Arial"/>
          <w:lang w:val="ru-RU"/>
        </w:rPr>
        <w:t>.</w:t>
      </w:r>
      <w:r w:rsidRPr="003373F4">
        <w:rPr>
          <w:rFonts w:cs="Arial"/>
        </w:rPr>
        <w:t>rs</w:t>
      </w:r>
      <w:r w:rsidRPr="003373F4">
        <w:rPr>
          <w:rFonts w:cs="Arial"/>
          <w:lang w:val="ru-RU"/>
        </w:rPr>
        <w:t>/</w:t>
      </w:r>
      <w:r w:rsidRPr="003373F4">
        <w:rPr>
          <w:rFonts w:cs="Arial"/>
        </w:rPr>
        <w:t>download</w:t>
      </w:r>
      <w:r w:rsidRPr="003373F4">
        <w:rPr>
          <w:rFonts w:cs="Arial"/>
          <w:lang w:val="ru-RU"/>
        </w:rPr>
        <w:t>/</w:t>
      </w:r>
      <w:r w:rsidRPr="003373F4">
        <w:rPr>
          <w:rFonts w:cs="Arial"/>
        </w:rPr>
        <w:t>Taksa</w:t>
      </w:r>
      <w:r w:rsidRPr="003373F4">
        <w:rPr>
          <w:rFonts w:cs="Arial"/>
          <w:lang w:val="ru-RU"/>
        </w:rPr>
        <w:t>-</w:t>
      </w:r>
      <w:r w:rsidRPr="003373F4">
        <w:rPr>
          <w:rFonts w:cs="Arial"/>
        </w:rPr>
        <w:t>popunjeni</w:t>
      </w:r>
      <w:r w:rsidRPr="003373F4">
        <w:rPr>
          <w:rFonts w:cs="Arial"/>
          <w:lang w:val="ru-RU"/>
        </w:rPr>
        <w:t>-</w:t>
      </w:r>
      <w:r w:rsidRPr="003373F4">
        <w:rPr>
          <w:rFonts w:cs="Arial"/>
        </w:rPr>
        <w:t>nalozi</w:t>
      </w:r>
      <w:r w:rsidRPr="00A1099D">
        <w:rPr>
          <w:rFonts w:cs="Arial"/>
          <w:lang w:val="ru-RU"/>
        </w:rPr>
        <w:t>-</w:t>
      </w:r>
      <w:r w:rsidRPr="003373F4">
        <w:rPr>
          <w:rFonts w:cs="Arial"/>
        </w:rPr>
        <w:t>ci</w:t>
      </w:r>
      <w:r w:rsidRPr="00A1099D">
        <w:rPr>
          <w:rFonts w:cs="Arial"/>
          <w:lang w:val="ru-RU"/>
        </w:rPr>
        <w:t>.</w:t>
      </w:r>
      <w:r w:rsidRPr="003373F4">
        <w:rPr>
          <w:rFonts w:cs="Arial"/>
        </w:rPr>
        <w:t>pdf</w:t>
      </w:r>
    </w:p>
    <w:p w14:paraId="38DD07A7" w14:textId="77777777" w:rsidR="0031435B" w:rsidRPr="00A1099D" w:rsidRDefault="0031435B" w:rsidP="00CB64CF">
      <w:pPr>
        <w:spacing w:before="0"/>
        <w:rPr>
          <w:rFonts w:cs="Arial"/>
          <w:lang w:val="ru-RU"/>
        </w:rPr>
      </w:pPr>
    </w:p>
    <w:p w14:paraId="4FB00228" w14:textId="77777777" w:rsidR="001A7723" w:rsidRDefault="001A7723" w:rsidP="00CB64CF">
      <w:pPr>
        <w:spacing w:before="0"/>
        <w:rPr>
          <w:rFonts w:cs="Arial"/>
          <w:lang w:val="ru-RU"/>
        </w:rPr>
      </w:pPr>
    </w:p>
    <w:p w14:paraId="3FF0E9A7" w14:textId="77777777" w:rsidR="001A7723" w:rsidRDefault="001A7723" w:rsidP="00CB64CF">
      <w:pPr>
        <w:spacing w:before="0"/>
        <w:rPr>
          <w:rFonts w:cs="Arial"/>
          <w:lang w:val="ru-RU"/>
        </w:rPr>
      </w:pPr>
    </w:p>
    <w:p w14:paraId="127B5FF9" w14:textId="2E4FA16F" w:rsidR="0031435B" w:rsidRPr="00A1099D" w:rsidRDefault="0031435B" w:rsidP="00CB64CF">
      <w:pPr>
        <w:spacing w:before="0"/>
        <w:rPr>
          <w:rFonts w:cs="Arial"/>
          <w:lang w:val="ru-RU"/>
        </w:rPr>
      </w:pPr>
      <w:r w:rsidRPr="00A1099D">
        <w:rPr>
          <w:rFonts w:cs="Arial"/>
          <w:lang w:val="ru-RU"/>
        </w:rPr>
        <w:t>УПЛАТА ИЗ ИНОСТРАНСТВА</w:t>
      </w:r>
    </w:p>
    <w:p w14:paraId="221D7FD1" w14:textId="77777777" w:rsidR="00C33549" w:rsidRPr="00A1099D" w:rsidRDefault="00C33549" w:rsidP="00CB64CF">
      <w:pPr>
        <w:spacing w:before="0"/>
        <w:rPr>
          <w:rFonts w:cs="Arial"/>
          <w:lang w:val="ru-RU"/>
        </w:rPr>
      </w:pPr>
    </w:p>
    <w:p w14:paraId="60BD3CC8" w14:textId="77777777" w:rsidR="0031435B" w:rsidRPr="00A1099D" w:rsidRDefault="0031435B" w:rsidP="00CB64CF">
      <w:pPr>
        <w:spacing w:before="0"/>
        <w:rPr>
          <w:rFonts w:cs="Arial"/>
          <w:lang w:val="ru-RU"/>
        </w:rPr>
      </w:pPr>
      <w:r w:rsidRPr="00A1099D">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6D1A5E9" w14:textId="77777777" w:rsidR="0031435B" w:rsidRPr="00A1099D" w:rsidRDefault="0031435B" w:rsidP="00CB64CF">
      <w:pPr>
        <w:spacing w:before="0"/>
        <w:rPr>
          <w:rFonts w:cs="Arial"/>
          <w:lang w:val="ru-RU"/>
        </w:rPr>
      </w:pPr>
    </w:p>
    <w:p w14:paraId="43D6D301" w14:textId="77777777" w:rsidR="0031435B" w:rsidRPr="00A1099D" w:rsidRDefault="0031435B" w:rsidP="00CB64CF">
      <w:pPr>
        <w:spacing w:before="0"/>
        <w:rPr>
          <w:rFonts w:cs="Arial"/>
          <w:lang w:val="ru-RU"/>
        </w:rPr>
      </w:pPr>
      <w:r w:rsidRPr="00A1099D">
        <w:rPr>
          <w:rFonts w:cs="Arial"/>
          <w:lang w:val="ru-RU"/>
        </w:rPr>
        <w:t>НАЗИВ И АДРЕСА БАНКЕ:</w:t>
      </w:r>
    </w:p>
    <w:p w14:paraId="2369B4C4" w14:textId="77777777" w:rsidR="0031435B" w:rsidRPr="00A1099D" w:rsidRDefault="0031435B" w:rsidP="00CB64CF">
      <w:pPr>
        <w:spacing w:before="0"/>
        <w:rPr>
          <w:rFonts w:cs="Arial"/>
          <w:lang w:val="ru-RU"/>
        </w:rPr>
      </w:pPr>
      <w:r w:rsidRPr="00A1099D">
        <w:rPr>
          <w:rFonts w:cs="Arial"/>
          <w:lang w:val="ru-RU"/>
        </w:rPr>
        <w:t>Народна банка Србије (НБС)</w:t>
      </w:r>
    </w:p>
    <w:p w14:paraId="29489028" w14:textId="77777777" w:rsidR="0031435B" w:rsidRPr="00A1099D" w:rsidRDefault="0031435B" w:rsidP="00CB64CF">
      <w:pPr>
        <w:spacing w:before="0"/>
        <w:rPr>
          <w:rFonts w:cs="Arial"/>
          <w:lang w:val="ru-RU"/>
        </w:rPr>
      </w:pPr>
      <w:r w:rsidRPr="00A1099D">
        <w:rPr>
          <w:rFonts w:cs="Arial"/>
          <w:lang w:val="ru-RU"/>
        </w:rPr>
        <w:t>11000 Београд, ул. Немањина бр. 17</w:t>
      </w:r>
    </w:p>
    <w:p w14:paraId="5FCF16E9" w14:textId="77777777" w:rsidR="0031435B" w:rsidRPr="00A1099D" w:rsidRDefault="0031435B" w:rsidP="00CB64CF">
      <w:pPr>
        <w:spacing w:before="0"/>
        <w:rPr>
          <w:rFonts w:cs="Arial"/>
          <w:lang w:val="ru-RU"/>
        </w:rPr>
      </w:pPr>
      <w:r w:rsidRPr="00A1099D">
        <w:rPr>
          <w:rFonts w:cs="Arial"/>
          <w:lang w:val="ru-RU"/>
        </w:rPr>
        <w:t>Србија</w:t>
      </w:r>
    </w:p>
    <w:p w14:paraId="26AED451" w14:textId="77777777" w:rsidR="0031435B" w:rsidRPr="00A1099D" w:rsidRDefault="0031435B" w:rsidP="00CB64CF">
      <w:pPr>
        <w:spacing w:before="0"/>
        <w:rPr>
          <w:rFonts w:cs="Arial"/>
          <w:lang w:val="ru-RU"/>
        </w:rPr>
      </w:pPr>
      <w:r w:rsidRPr="003373F4">
        <w:rPr>
          <w:rFonts w:cs="Arial"/>
        </w:rPr>
        <w:t>SWIFT</w:t>
      </w:r>
      <w:r w:rsidRPr="00A1099D">
        <w:rPr>
          <w:rFonts w:cs="Arial"/>
          <w:lang w:val="ru-RU"/>
        </w:rPr>
        <w:t xml:space="preserve"> </w:t>
      </w:r>
      <w:r w:rsidRPr="003373F4">
        <w:rPr>
          <w:rFonts w:cs="Arial"/>
        </w:rPr>
        <w:t>CODE</w:t>
      </w:r>
      <w:r w:rsidRPr="00A1099D">
        <w:rPr>
          <w:rFonts w:cs="Arial"/>
          <w:lang w:val="ru-RU"/>
        </w:rPr>
        <w:t xml:space="preserve">: </w:t>
      </w:r>
      <w:r w:rsidRPr="003373F4">
        <w:rPr>
          <w:rFonts w:cs="Arial"/>
        </w:rPr>
        <w:t>NBSRRSBGXXX</w:t>
      </w:r>
    </w:p>
    <w:p w14:paraId="1C1401F1" w14:textId="77777777" w:rsidR="0031435B" w:rsidRPr="00A1099D" w:rsidRDefault="0031435B" w:rsidP="00CB64CF">
      <w:pPr>
        <w:spacing w:before="0"/>
        <w:rPr>
          <w:rFonts w:cs="Arial"/>
          <w:lang w:val="ru-RU"/>
        </w:rPr>
      </w:pPr>
    </w:p>
    <w:p w14:paraId="469B3E36" w14:textId="77777777" w:rsidR="0031435B" w:rsidRPr="00A1099D" w:rsidRDefault="0031435B" w:rsidP="00CB64CF">
      <w:pPr>
        <w:spacing w:before="0"/>
        <w:rPr>
          <w:rFonts w:cs="Arial"/>
          <w:lang w:val="ru-RU"/>
        </w:rPr>
      </w:pPr>
      <w:r w:rsidRPr="00A1099D">
        <w:rPr>
          <w:rFonts w:cs="Arial"/>
          <w:lang w:val="ru-RU"/>
        </w:rPr>
        <w:t>НАЗИВ И АДРЕСА ИНСТИТУЦИЈЕ:</w:t>
      </w:r>
    </w:p>
    <w:p w14:paraId="4CAE7848" w14:textId="77777777" w:rsidR="0031435B" w:rsidRPr="00A1099D" w:rsidRDefault="0031435B" w:rsidP="00CB64CF">
      <w:pPr>
        <w:spacing w:before="0"/>
        <w:rPr>
          <w:rFonts w:cs="Arial"/>
          <w:lang w:val="ru-RU"/>
        </w:rPr>
      </w:pPr>
      <w:r w:rsidRPr="00A1099D">
        <w:rPr>
          <w:rFonts w:cs="Arial"/>
          <w:lang w:val="ru-RU"/>
        </w:rPr>
        <w:t>Министарство финансија</w:t>
      </w:r>
    </w:p>
    <w:p w14:paraId="5C4933C0" w14:textId="77777777" w:rsidR="0031435B" w:rsidRPr="00A1099D" w:rsidRDefault="0031435B" w:rsidP="00CB64CF">
      <w:pPr>
        <w:spacing w:before="0"/>
        <w:rPr>
          <w:rFonts w:cs="Arial"/>
          <w:lang w:val="ru-RU"/>
        </w:rPr>
      </w:pPr>
      <w:r w:rsidRPr="00A1099D">
        <w:rPr>
          <w:rFonts w:cs="Arial"/>
          <w:lang w:val="ru-RU"/>
        </w:rPr>
        <w:t>Управа за трезор</w:t>
      </w:r>
    </w:p>
    <w:p w14:paraId="7F534588" w14:textId="77777777" w:rsidR="0031435B" w:rsidRPr="00A1099D" w:rsidRDefault="0031435B" w:rsidP="00CB64CF">
      <w:pPr>
        <w:spacing w:before="0"/>
        <w:rPr>
          <w:rFonts w:cs="Arial"/>
          <w:lang w:val="ru-RU"/>
        </w:rPr>
      </w:pPr>
      <w:r w:rsidRPr="00A1099D">
        <w:rPr>
          <w:rFonts w:cs="Arial"/>
          <w:lang w:val="ru-RU"/>
        </w:rPr>
        <w:t>ул. Поп Лукина бр. 7-9</w:t>
      </w:r>
    </w:p>
    <w:p w14:paraId="389F6B1E" w14:textId="77777777" w:rsidR="0031435B" w:rsidRPr="00A1099D" w:rsidRDefault="0031435B" w:rsidP="00CB64CF">
      <w:pPr>
        <w:spacing w:before="0"/>
        <w:rPr>
          <w:rFonts w:cs="Arial"/>
          <w:lang w:val="ru-RU"/>
        </w:rPr>
      </w:pPr>
      <w:r w:rsidRPr="00A1099D">
        <w:rPr>
          <w:rFonts w:cs="Arial"/>
          <w:lang w:val="ru-RU"/>
        </w:rPr>
        <w:t>11000 Београд</w:t>
      </w:r>
    </w:p>
    <w:p w14:paraId="56DD295A" w14:textId="77777777" w:rsidR="0031435B" w:rsidRPr="003373F4" w:rsidRDefault="0031435B" w:rsidP="00CB64CF">
      <w:pPr>
        <w:spacing w:before="0"/>
        <w:rPr>
          <w:rFonts w:cs="Arial"/>
        </w:rPr>
      </w:pPr>
      <w:r w:rsidRPr="003373F4">
        <w:rPr>
          <w:rFonts w:cs="Arial"/>
        </w:rPr>
        <w:t>IBAN: RS 35908500103019323073</w:t>
      </w:r>
    </w:p>
    <w:p w14:paraId="7D883829" w14:textId="77777777" w:rsidR="0031435B" w:rsidRPr="003373F4" w:rsidRDefault="0031435B" w:rsidP="00CB64CF">
      <w:pPr>
        <w:spacing w:before="0"/>
        <w:rPr>
          <w:rFonts w:cs="Arial"/>
        </w:rPr>
      </w:pPr>
      <w:r w:rsidRPr="003373F4">
        <w:rPr>
          <w:rFonts w:cs="Arial"/>
        </w:rPr>
        <w:t>НАПОМЕНА: Приликом уплата средстава потребно је навести следеће информације о плаћању - „детаљи плаћања“ (FIELD 70: DETAILS OF PAYMENT):</w:t>
      </w:r>
    </w:p>
    <w:p w14:paraId="6DDF6E42" w14:textId="77777777" w:rsidR="0031435B" w:rsidRPr="003373F4" w:rsidRDefault="0031435B" w:rsidP="00CB64CF">
      <w:pPr>
        <w:spacing w:before="0"/>
        <w:rPr>
          <w:rFonts w:cs="Arial"/>
        </w:rPr>
      </w:pPr>
      <w:r w:rsidRPr="003373F4">
        <w:rPr>
          <w:rFonts w:cs="Arial"/>
        </w:rPr>
        <w:t>– број у поступку јавне набавке на које се захтев за заштиту права односи и</w:t>
      </w:r>
    </w:p>
    <w:p w14:paraId="2F95D370" w14:textId="77777777" w:rsidR="0031435B" w:rsidRPr="003373F4" w:rsidRDefault="0031435B" w:rsidP="00CB64CF">
      <w:pPr>
        <w:spacing w:before="0"/>
        <w:rPr>
          <w:rFonts w:cs="Arial"/>
        </w:rPr>
      </w:pPr>
      <w:r w:rsidRPr="003373F4">
        <w:rPr>
          <w:rFonts w:cs="Arial"/>
        </w:rPr>
        <w:t>назив наручиоца у поступку јавне набавке.</w:t>
      </w:r>
    </w:p>
    <w:p w14:paraId="21DD3419" w14:textId="77777777" w:rsidR="0031435B" w:rsidRPr="003373F4" w:rsidRDefault="0031435B" w:rsidP="00CB64CF">
      <w:pPr>
        <w:spacing w:before="0"/>
        <w:rPr>
          <w:rFonts w:cs="Arial"/>
        </w:rPr>
      </w:pPr>
      <w:r w:rsidRPr="003373F4">
        <w:rPr>
          <w:rFonts w:cs="Arial"/>
        </w:rPr>
        <w:t>У прилогу су инструкције за уплате у валутама: EUR и USD.</w:t>
      </w:r>
    </w:p>
    <w:p w14:paraId="3E2476B4" w14:textId="77777777" w:rsidR="00886827" w:rsidRPr="003373F4" w:rsidRDefault="00886827" w:rsidP="00CB64CF">
      <w:pPr>
        <w:pStyle w:val="KDParagraf"/>
        <w:spacing w:before="0"/>
        <w:rPr>
          <w:rFonts w:cs="Arial"/>
          <w:lang w:bidi="en-US"/>
        </w:rPr>
      </w:pPr>
      <w:r w:rsidRPr="003373F4">
        <w:rPr>
          <w:rFonts w:cs="Arial"/>
          <w:lang w:bidi="en-US"/>
        </w:rPr>
        <w:t xml:space="preserve">PAYMENT INSTRUCTIONS </w:t>
      </w:r>
    </w:p>
    <w:p w14:paraId="17EAA625" w14:textId="77777777" w:rsidR="00357654" w:rsidRPr="003373F4" w:rsidRDefault="00357654" w:rsidP="00CB64C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555"/>
      </w:tblGrid>
      <w:tr w:rsidR="00886827" w:rsidRPr="003373F4" w14:paraId="03420B62" w14:textId="77777777" w:rsidTr="0042613A">
        <w:trPr>
          <w:trHeight w:val="30"/>
        </w:trPr>
        <w:tc>
          <w:tcPr>
            <w:tcW w:w="5000" w:type="pct"/>
            <w:gridSpan w:val="2"/>
            <w:shd w:val="clear" w:color="auto" w:fill="auto"/>
          </w:tcPr>
          <w:p w14:paraId="1FF4893F" w14:textId="77777777" w:rsidR="00886827" w:rsidRPr="003373F4" w:rsidRDefault="00886827" w:rsidP="00CB64CF">
            <w:pPr>
              <w:pStyle w:val="KDParagraf"/>
              <w:spacing w:before="0"/>
              <w:rPr>
                <w:rFonts w:cs="Arial"/>
                <w:lang w:bidi="en-US"/>
              </w:rPr>
            </w:pPr>
            <w:r w:rsidRPr="003373F4">
              <w:rPr>
                <w:rFonts w:cs="Arial"/>
                <w:lang w:bidi="en-US"/>
              </w:rPr>
              <w:t>SWIFT MESSAGE MT103 – EUR</w:t>
            </w:r>
          </w:p>
        </w:tc>
      </w:tr>
      <w:tr w:rsidR="00886827" w:rsidRPr="003373F4" w14:paraId="71C4C579" w14:textId="77777777" w:rsidTr="0042613A">
        <w:trPr>
          <w:trHeight w:val="20"/>
        </w:trPr>
        <w:tc>
          <w:tcPr>
            <w:tcW w:w="2475" w:type="pct"/>
            <w:shd w:val="clear" w:color="auto" w:fill="auto"/>
          </w:tcPr>
          <w:p w14:paraId="17BB6BBF" w14:textId="77777777" w:rsidR="00886827" w:rsidRPr="003373F4" w:rsidRDefault="00886827" w:rsidP="00CB64CF">
            <w:pPr>
              <w:pStyle w:val="KDParagraf"/>
              <w:spacing w:before="0"/>
              <w:rPr>
                <w:rFonts w:cs="Arial"/>
                <w:lang w:bidi="en-US"/>
              </w:rPr>
            </w:pPr>
            <w:r w:rsidRPr="003373F4">
              <w:rPr>
                <w:rFonts w:cs="Arial"/>
                <w:lang w:bidi="en-US"/>
              </w:rPr>
              <w:lastRenderedPageBreak/>
              <w:t xml:space="preserve">FIELD 32A: </w:t>
            </w:r>
          </w:p>
        </w:tc>
        <w:tc>
          <w:tcPr>
            <w:tcW w:w="2525" w:type="pct"/>
            <w:shd w:val="clear" w:color="auto" w:fill="auto"/>
          </w:tcPr>
          <w:p w14:paraId="0C213A43" w14:textId="77777777" w:rsidR="00886827" w:rsidRPr="003373F4" w:rsidRDefault="00886827" w:rsidP="00CB64CF">
            <w:pPr>
              <w:pStyle w:val="KDParagraf"/>
              <w:spacing w:before="0"/>
              <w:rPr>
                <w:rFonts w:cs="Arial"/>
                <w:lang w:bidi="en-US"/>
              </w:rPr>
            </w:pPr>
            <w:r w:rsidRPr="003373F4">
              <w:rPr>
                <w:rFonts w:cs="Arial"/>
                <w:lang w:bidi="en-US"/>
              </w:rPr>
              <w:t>VALUE DATE – EUR- AMOUNT</w:t>
            </w:r>
          </w:p>
        </w:tc>
      </w:tr>
      <w:tr w:rsidR="00886827" w:rsidRPr="003373F4" w14:paraId="1F8056B4" w14:textId="77777777" w:rsidTr="0042613A">
        <w:trPr>
          <w:trHeight w:val="20"/>
        </w:trPr>
        <w:tc>
          <w:tcPr>
            <w:tcW w:w="2475" w:type="pct"/>
            <w:shd w:val="clear" w:color="auto" w:fill="auto"/>
          </w:tcPr>
          <w:p w14:paraId="24D8A872" w14:textId="77777777" w:rsidR="00886827" w:rsidRPr="003373F4" w:rsidRDefault="00886827" w:rsidP="00CB64CF">
            <w:pPr>
              <w:pStyle w:val="KDParagraf"/>
              <w:spacing w:before="0"/>
              <w:rPr>
                <w:rFonts w:cs="Arial"/>
                <w:lang w:bidi="en-US"/>
              </w:rPr>
            </w:pPr>
            <w:r w:rsidRPr="003373F4">
              <w:rPr>
                <w:rFonts w:cs="Arial"/>
                <w:lang w:bidi="en-US"/>
              </w:rPr>
              <w:t xml:space="preserve">FIELD 50K:  </w:t>
            </w:r>
          </w:p>
        </w:tc>
        <w:tc>
          <w:tcPr>
            <w:tcW w:w="2525" w:type="pct"/>
            <w:shd w:val="clear" w:color="auto" w:fill="auto"/>
          </w:tcPr>
          <w:p w14:paraId="26C2F010" w14:textId="77777777" w:rsidR="00886827" w:rsidRPr="003373F4" w:rsidRDefault="00886827" w:rsidP="00CB64CF">
            <w:pPr>
              <w:pStyle w:val="KDParagraf"/>
              <w:spacing w:before="0"/>
              <w:rPr>
                <w:rFonts w:cs="Arial"/>
                <w:lang w:bidi="en-US"/>
              </w:rPr>
            </w:pPr>
            <w:r w:rsidRPr="003373F4">
              <w:rPr>
                <w:rFonts w:cs="Arial"/>
                <w:lang w:bidi="en-US"/>
              </w:rPr>
              <w:t>ORDERING CUSTOMER</w:t>
            </w:r>
          </w:p>
        </w:tc>
      </w:tr>
      <w:tr w:rsidR="00886827" w:rsidRPr="003373F4" w14:paraId="5B4A8E57" w14:textId="77777777" w:rsidTr="0042613A">
        <w:trPr>
          <w:trHeight w:val="20"/>
        </w:trPr>
        <w:tc>
          <w:tcPr>
            <w:tcW w:w="2475" w:type="pct"/>
            <w:shd w:val="clear" w:color="auto" w:fill="auto"/>
          </w:tcPr>
          <w:p w14:paraId="198AF668" w14:textId="77777777" w:rsidR="00886827" w:rsidRPr="003373F4" w:rsidRDefault="00886827" w:rsidP="00CB64CF">
            <w:pPr>
              <w:pStyle w:val="KDParagraf"/>
              <w:spacing w:before="0"/>
              <w:rPr>
                <w:rFonts w:cs="Arial"/>
                <w:lang w:bidi="en-US"/>
              </w:rPr>
            </w:pPr>
            <w:r w:rsidRPr="003373F4">
              <w:rPr>
                <w:rFonts w:cs="Arial"/>
                <w:lang w:bidi="en-US"/>
              </w:rPr>
              <w:t xml:space="preserve">FIELD 50K:  </w:t>
            </w:r>
          </w:p>
        </w:tc>
        <w:tc>
          <w:tcPr>
            <w:tcW w:w="2525" w:type="pct"/>
            <w:shd w:val="clear" w:color="auto" w:fill="auto"/>
          </w:tcPr>
          <w:p w14:paraId="031BC468" w14:textId="77777777" w:rsidR="00886827" w:rsidRPr="003373F4" w:rsidRDefault="00886827" w:rsidP="00CB64CF">
            <w:pPr>
              <w:pStyle w:val="KDParagraf"/>
              <w:spacing w:before="0"/>
              <w:rPr>
                <w:rFonts w:cs="Arial"/>
                <w:lang w:bidi="en-US"/>
              </w:rPr>
            </w:pPr>
            <w:r w:rsidRPr="003373F4">
              <w:rPr>
                <w:rFonts w:cs="Arial"/>
                <w:lang w:bidi="en-US"/>
              </w:rPr>
              <w:t>ORDERING CUSTOMER</w:t>
            </w:r>
          </w:p>
        </w:tc>
      </w:tr>
      <w:tr w:rsidR="00886827" w:rsidRPr="003373F4" w14:paraId="369860C5" w14:textId="77777777" w:rsidTr="0042613A">
        <w:trPr>
          <w:trHeight w:val="1113"/>
        </w:trPr>
        <w:tc>
          <w:tcPr>
            <w:tcW w:w="2475" w:type="pct"/>
            <w:shd w:val="clear" w:color="auto" w:fill="auto"/>
          </w:tcPr>
          <w:p w14:paraId="5643812A" w14:textId="77777777" w:rsidR="00886827" w:rsidRPr="003373F4" w:rsidRDefault="00886827" w:rsidP="00CB64CF">
            <w:pPr>
              <w:pStyle w:val="KDParagraf"/>
              <w:spacing w:before="0"/>
              <w:rPr>
                <w:rFonts w:cs="Arial"/>
                <w:lang w:bidi="en-US"/>
              </w:rPr>
            </w:pPr>
            <w:r w:rsidRPr="003373F4">
              <w:rPr>
                <w:rFonts w:cs="Arial"/>
                <w:lang w:bidi="en-US"/>
              </w:rPr>
              <w:t>FIELD 56A:</w:t>
            </w:r>
          </w:p>
          <w:p w14:paraId="76BF05C4" w14:textId="77777777" w:rsidR="00886827" w:rsidRPr="003373F4" w:rsidRDefault="00886827" w:rsidP="00CB64CF">
            <w:pPr>
              <w:pStyle w:val="KDParagraf"/>
              <w:spacing w:before="0"/>
              <w:rPr>
                <w:rFonts w:cs="Arial"/>
                <w:lang w:bidi="en-US"/>
              </w:rPr>
            </w:pPr>
            <w:r w:rsidRPr="003373F4">
              <w:rPr>
                <w:rFonts w:cs="Arial"/>
                <w:lang w:bidi="en-US"/>
              </w:rPr>
              <w:t>(INTERMEDIARY)</w:t>
            </w:r>
          </w:p>
        </w:tc>
        <w:tc>
          <w:tcPr>
            <w:tcW w:w="2525" w:type="pct"/>
            <w:shd w:val="clear" w:color="auto" w:fill="auto"/>
          </w:tcPr>
          <w:p w14:paraId="194D246B" w14:textId="77777777" w:rsidR="00886827" w:rsidRPr="00A1099D" w:rsidRDefault="00886827" w:rsidP="00CB64CF">
            <w:pPr>
              <w:pStyle w:val="KDParagraf"/>
              <w:spacing w:before="0"/>
              <w:rPr>
                <w:rFonts w:cs="Arial"/>
                <w:lang w:val="de-CH" w:bidi="en-US"/>
              </w:rPr>
            </w:pPr>
            <w:r w:rsidRPr="00A1099D">
              <w:rPr>
                <w:rFonts w:cs="Arial"/>
                <w:lang w:val="de-CH" w:bidi="en-US"/>
              </w:rPr>
              <w:t>DEUTDEFFXXX</w:t>
            </w:r>
          </w:p>
          <w:p w14:paraId="3F7AEC38" w14:textId="77777777" w:rsidR="00886827" w:rsidRPr="00A1099D" w:rsidRDefault="00886827" w:rsidP="00CB64CF">
            <w:pPr>
              <w:pStyle w:val="KDParagraf"/>
              <w:spacing w:before="0"/>
              <w:rPr>
                <w:rFonts w:cs="Arial"/>
                <w:lang w:val="de-CH" w:bidi="en-US"/>
              </w:rPr>
            </w:pPr>
            <w:r w:rsidRPr="00A1099D">
              <w:rPr>
                <w:rFonts w:cs="Arial"/>
                <w:lang w:val="de-CH" w:bidi="en-US"/>
              </w:rPr>
              <w:t>DEUTSCHE BANK AG, F/M</w:t>
            </w:r>
          </w:p>
          <w:p w14:paraId="69C507E4" w14:textId="77777777" w:rsidR="00886827" w:rsidRPr="003373F4" w:rsidRDefault="00886827" w:rsidP="00CB64CF">
            <w:pPr>
              <w:pStyle w:val="KDParagraf"/>
              <w:spacing w:before="0"/>
              <w:rPr>
                <w:rFonts w:cs="Arial"/>
                <w:lang w:bidi="en-US"/>
              </w:rPr>
            </w:pPr>
            <w:r w:rsidRPr="003373F4">
              <w:rPr>
                <w:rFonts w:cs="Arial"/>
                <w:lang w:bidi="en-US"/>
              </w:rPr>
              <w:t>TAUNUSANLAGE 12</w:t>
            </w:r>
          </w:p>
          <w:p w14:paraId="46CCB714" w14:textId="77777777" w:rsidR="00886827" w:rsidRPr="003373F4" w:rsidRDefault="00886827" w:rsidP="00CB64CF">
            <w:pPr>
              <w:pStyle w:val="KDParagraf"/>
              <w:spacing w:before="0"/>
              <w:rPr>
                <w:rFonts w:cs="Arial"/>
                <w:lang w:bidi="en-US"/>
              </w:rPr>
            </w:pPr>
            <w:r w:rsidRPr="003373F4">
              <w:rPr>
                <w:rFonts w:cs="Arial"/>
                <w:lang w:bidi="en-US"/>
              </w:rPr>
              <w:t>GERMANY</w:t>
            </w:r>
          </w:p>
        </w:tc>
      </w:tr>
      <w:tr w:rsidR="00886827" w:rsidRPr="003373F4" w14:paraId="2C3EBA68" w14:textId="77777777" w:rsidTr="0042613A">
        <w:trPr>
          <w:trHeight w:val="1689"/>
        </w:trPr>
        <w:tc>
          <w:tcPr>
            <w:tcW w:w="2475" w:type="pct"/>
            <w:shd w:val="clear" w:color="auto" w:fill="auto"/>
          </w:tcPr>
          <w:p w14:paraId="0EC52BA1" w14:textId="77777777" w:rsidR="00886827" w:rsidRPr="003373F4" w:rsidRDefault="00886827" w:rsidP="00CB64CF">
            <w:pPr>
              <w:pStyle w:val="KDParagraf"/>
              <w:spacing w:before="0"/>
              <w:rPr>
                <w:rFonts w:cs="Arial"/>
                <w:lang w:bidi="en-US"/>
              </w:rPr>
            </w:pPr>
            <w:r w:rsidRPr="003373F4">
              <w:rPr>
                <w:rFonts w:cs="Arial"/>
                <w:lang w:bidi="en-US"/>
              </w:rPr>
              <w:t>FIELD 57A:</w:t>
            </w:r>
          </w:p>
          <w:p w14:paraId="3D276C98" w14:textId="77777777" w:rsidR="00886827" w:rsidRPr="003373F4" w:rsidRDefault="00886827" w:rsidP="00CB64CF">
            <w:pPr>
              <w:pStyle w:val="KDParagraf"/>
              <w:spacing w:before="0"/>
              <w:rPr>
                <w:rFonts w:cs="Arial"/>
                <w:lang w:bidi="en-US"/>
              </w:rPr>
            </w:pPr>
            <w:r w:rsidRPr="003373F4">
              <w:rPr>
                <w:rFonts w:cs="Arial"/>
                <w:lang w:bidi="en-US"/>
              </w:rPr>
              <w:t>(ACC. WITH BANK)</w:t>
            </w:r>
          </w:p>
        </w:tc>
        <w:tc>
          <w:tcPr>
            <w:tcW w:w="2525" w:type="pct"/>
            <w:shd w:val="clear" w:color="auto" w:fill="auto"/>
          </w:tcPr>
          <w:p w14:paraId="2C7DEA66" w14:textId="77777777" w:rsidR="00886827" w:rsidRPr="003373F4" w:rsidRDefault="00886827" w:rsidP="00CB64CF">
            <w:pPr>
              <w:pStyle w:val="KDParagraf"/>
              <w:spacing w:before="0"/>
              <w:rPr>
                <w:rFonts w:cs="Arial"/>
                <w:lang w:bidi="en-US"/>
              </w:rPr>
            </w:pPr>
            <w:r w:rsidRPr="003373F4">
              <w:rPr>
                <w:rFonts w:cs="Arial"/>
                <w:lang w:bidi="en-US"/>
              </w:rPr>
              <w:t>/DE20500700100935930800</w:t>
            </w:r>
          </w:p>
          <w:p w14:paraId="75960319" w14:textId="77777777" w:rsidR="00886827" w:rsidRPr="003373F4" w:rsidRDefault="00886827" w:rsidP="00CB64CF">
            <w:pPr>
              <w:pStyle w:val="KDParagraf"/>
              <w:spacing w:before="0"/>
              <w:rPr>
                <w:rFonts w:cs="Arial"/>
                <w:lang w:bidi="en-US"/>
              </w:rPr>
            </w:pPr>
            <w:r w:rsidRPr="003373F4">
              <w:rPr>
                <w:rFonts w:cs="Arial"/>
                <w:lang w:bidi="en-US"/>
              </w:rPr>
              <w:t>NBSRRSBGXXX</w:t>
            </w:r>
          </w:p>
          <w:p w14:paraId="1701D131" w14:textId="77777777" w:rsidR="00886827" w:rsidRPr="003373F4" w:rsidRDefault="00886827" w:rsidP="00CB64CF">
            <w:pPr>
              <w:pStyle w:val="KDParagraf"/>
              <w:spacing w:before="0"/>
              <w:rPr>
                <w:rFonts w:cs="Arial"/>
                <w:lang w:bidi="en-US"/>
              </w:rPr>
            </w:pPr>
            <w:r w:rsidRPr="003373F4">
              <w:rPr>
                <w:rFonts w:cs="Arial"/>
                <w:lang w:bidi="en-US"/>
              </w:rPr>
              <w:t>NARODNA BANKA SRBIJE (NATIONAL</w:t>
            </w:r>
          </w:p>
          <w:p w14:paraId="3BC30910" w14:textId="77777777" w:rsidR="00886827" w:rsidRPr="003373F4" w:rsidRDefault="00886827" w:rsidP="00CB64CF">
            <w:pPr>
              <w:pStyle w:val="KDParagraf"/>
              <w:spacing w:before="0"/>
              <w:rPr>
                <w:rFonts w:cs="Arial"/>
                <w:lang w:bidi="en-US"/>
              </w:rPr>
            </w:pPr>
            <w:r w:rsidRPr="003373F4">
              <w:rPr>
                <w:rFonts w:cs="Arial"/>
                <w:lang w:bidi="en-US"/>
              </w:rPr>
              <w:t>BANK OF SERBIA – NBS BEOGRAD,</w:t>
            </w:r>
          </w:p>
          <w:p w14:paraId="443F707F" w14:textId="77777777" w:rsidR="00886827" w:rsidRPr="003373F4" w:rsidRDefault="00886827" w:rsidP="00CB64CF">
            <w:pPr>
              <w:pStyle w:val="KDParagraf"/>
              <w:spacing w:before="0"/>
              <w:rPr>
                <w:rFonts w:cs="Arial"/>
                <w:lang w:bidi="en-US"/>
              </w:rPr>
            </w:pPr>
            <w:r w:rsidRPr="003373F4">
              <w:rPr>
                <w:rFonts w:cs="Arial"/>
                <w:lang w:bidi="en-US"/>
              </w:rPr>
              <w:t>NEMANJINA 17</w:t>
            </w:r>
          </w:p>
          <w:p w14:paraId="50CB8F21" w14:textId="77777777" w:rsidR="00886827" w:rsidRPr="003373F4" w:rsidRDefault="00886827" w:rsidP="00CB64CF">
            <w:pPr>
              <w:pStyle w:val="KDParagraf"/>
              <w:spacing w:before="0"/>
              <w:rPr>
                <w:rFonts w:cs="Arial"/>
                <w:lang w:bidi="en-US"/>
              </w:rPr>
            </w:pPr>
            <w:r w:rsidRPr="003373F4">
              <w:rPr>
                <w:rFonts w:cs="Arial"/>
                <w:lang w:bidi="en-US"/>
              </w:rPr>
              <w:t>SERBIA</w:t>
            </w:r>
          </w:p>
        </w:tc>
      </w:tr>
      <w:tr w:rsidR="00886827" w:rsidRPr="003373F4" w14:paraId="303C0EDD" w14:textId="77777777" w:rsidTr="0042613A">
        <w:trPr>
          <w:trHeight w:val="20"/>
        </w:trPr>
        <w:tc>
          <w:tcPr>
            <w:tcW w:w="2475" w:type="pct"/>
            <w:shd w:val="clear" w:color="auto" w:fill="auto"/>
          </w:tcPr>
          <w:p w14:paraId="7D820450" w14:textId="77777777" w:rsidR="00886827" w:rsidRPr="003373F4" w:rsidRDefault="00886827" w:rsidP="00CB64CF">
            <w:pPr>
              <w:pStyle w:val="KDParagraf"/>
              <w:spacing w:before="0"/>
              <w:rPr>
                <w:rFonts w:cs="Arial"/>
                <w:lang w:bidi="en-US"/>
              </w:rPr>
            </w:pPr>
            <w:r w:rsidRPr="003373F4">
              <w:rPr>
                <w:rFonts w:cs="Arial"/>
                <w:lang w:bidi="en-US"/>
              </w:rPr>
              <w:t>FIELD 59:</w:t>
            </w:r>
          </w:p>
          <w:p w14:paraId="7FEC7DC6" w14:textId="77777777" w:rsidR="00886827" w:rsidRPr="003373F4" w:rsidRDefault="00886827" w:rsidP="00CB64CF">
            <w:pPr>
              <w:pStyle w:val="KDParagraf"/>
              <w:spacing w:before="0"/>
              <w:rPr>
                <w:rFonts w:cs="Arial"/>
                <w:lang w:bidi="en-US"/>
              </w:rPr>
            </w:pPr>
            <w:r w:rsidRPr="003373F4">
              <w:rPr>
                <w:rFonts w:cs="Arial"/>
                <w:lang w:bidi="en-US"/>
              </w:rPr>
              <w:t>(BENEFICIARY)</w:t>
            </w:r>
          </w:p>
        </w:tc>
        <w:tc>
          <w:tcPr>
            <w:tcW w:w="2525" w:type="pct"/>
            <w:shd w:val="clear" w:color="auto" w:fill="auto"/>
          </w:tcPr>
          <w:p w14:paraId="2EA219EE" w14:textId="77777777" w:rsidR="00886827" w:rsidRPr="00A1099D" w:rsidRDefault="00886827" w:rsidP="00CB64CF">
            <w:pPr>
              <w:pStyle w:val="KDParagraf"/>
              <w:spacing w:before="0"/>
              <w:rPr>
                <w:rFonts w:cs="Arial"/>
                <w:lang w:val="it-IT" w:bidi="en-US"/>
              </w:rPr>
            </w:pPr>
            <w:r w:rsidRPr="00A1099D">
              <w:rPr>
                <w:rFonts w:cs="Arial"/>
                <w:lang w:val="it-IT" w:bidi="en-US"/>
              </w:rPr>
              <w:t>/RS35908500103019323073</w:t>
            </w:r>
          </w:p>
          <w:p w14:paraId="1BC982D3" w14:textId="77777777" w:rsidR="00886827" w:rsidRPr="00A1099D" w:rsidRDefault="00886827" w:rsidP="00CB64CF">
            <w:pPr>
              <w:pStyle w:val="KDParagraf"/>
              <w:spacing w:before="0"/>
              <w:rPr>
                <w:rFonts w:cs="Arial"/>
                <w:lang w:val="it-IT" w:bidi="en-US"/>
              </w:rPr>
            </w:pPr>
            <w:r w:rsidRPr="00A1099D">
              <w:rPr>
                <w:rFonts w:cs="Arial"/>
                <w:lang w:val="it-IT" w:bidi="en-US"/>
              </w:rPr>
              <w:t>MINISTARSTVO FINANSIJA</w:t>
            </w:r>
          </w:p>
          <w:p w14:paraId="1CAC9772" w14:textId="77777777" w:rsidR="00886827" w:rsidRPr="00A1099D" w:rsidRDefault="00886827" w:rsidP="00CB64CF">
            <w:pPr>
              <w:pStyle w:val="KDParagraf"/>
              <w:spacing w:before="0"/>
              <w:rPr>
                <w:rFonts w:cs="Arial"/>
                <w:lang w:val="it-IT" w:bidi="en-US"/>
              </w:rPr>
            </w:pPr>
            <w:r w:rsidRPr="00A1099D">
              <w:rPr>
                <w:rFonts w:cs="Arial"/>
                <w:lang w:val="it-IT" w:bidi="en-US"/>
              </w:rPr>
              <w:t>UPRAVA ZA TREZOR</w:t>
            </w:r>
          </w:p>
          <w:p w14:paraId="243AAC22" w14:textId="77777777" w:rsidR="00886827" w:rsidRPr="003373F4" w:rsidRDefault="00886827" w:rsidP="00CB64CF">
            <w:pPr>
              <w:pStyle w:val="KDParagraf"/>
              <w:spacing w:before="0"/>
              <w:rPr>
                <w:rFonts w:cs="Arial"/>
                <w:lang w:bidi="en-US"/>
              </w:rPr>
            </w:pPr>
            <w:r w:rsidRPr="003373F4">
              <w:rPr>
                <w:rFonts w:cs="Arial"/>
                <w:lang w:bidi="en-US"/>
              </w:rPr>
              <w:t>POP LUKINA7-9</w:t>
            </w:r>
          </w:p>
          <w:p w14:paraId="79EA6545" w14:textId="77777777" w:rsidR="00886827" w:rsidRPr="003373F4" w:rsidRDefault="00886827" w:rsidP="00CB64CF">
            <w:pPr>
              <w:pStyle w:val="KDParagraf"/>
              <w:spacing w:before="0"/>
              <w:rPr>
                <w:rFonts w:cs="Arial"/>
                <w:lang w:bidi="en-US"/>
              </w:rPr>
            </w:pPr>
            <w:r w:rsidRPr="003373F4">
              <w:rPr>
                <w:rFonts w:cs="Arial"/>
                <w:lang w:bidi="en-US"/>
              </w:rPr>
              <w:t>BEOGRAD</w:t>
            </w:r>
          </w:p>
        </w:tc>
      </w:tr>
      <w:tr w:rsidR="00886827" w:rsidRPr="003373F4" w14:paraId="4B3048AE" w14:textId="77777777" w:rsidTr="0042613A">
        <w:trPr>
          <w:trHeight w:val="20"/>
        </w:trPr>
        <w:tc>
          <w:tcPr>
            <w:tcW w:w="2475" w:type="pct"/>
            <w:shd w:val="clear" w:color="auto" w:fill="auto"/>
          </w:tcPr>
          <w:p w14:paraId="0B130570" w14:textId="77777777" w:rsidR="00886827" w:rsidRPr="003373F4" w:rsidRDefault="00886827" w:rsidP="00CB64CF">
            <w:pPr>
              <w:pStyle w:val="KDParagraf"/>
              <w:spacing w:before="0"/>
              <w:rPr>
                <w:rFonts w:cs="Arial"/>
                <w:lang w:bidi="en-US"/>
              </w:rPr>
            </w:pPr>
            <w:r w:rsidRPr="003373F4">
              <w:rPr>
                <w:rFonts w:cs="Arial"/>
                <w:lang w:bidi="en-US"/>
              </w:rPr>
              <w:t xml:space="preserve">FIELD 70:  </w:t>
            </w:r>
          </w:p>
        </w:tc>
        <w:tc>
          <w:tcPr>
            <w:tcW w:w="2525" w:type="pct"/>
            <w:shd w:val="clear" w:color="auto" w:fill="auto"/>
          </w:tcPr>
          <w:p w14:paraId="73C4424C" w14:textId="77777777" w:rsidR="00886827" w:rsidRPr="003373F4" w:rsidRDefault="00886827" w:rsidP="00CB64CF">
            <w:pPr>
              <w:pStyle w:val="KDParagraf"/>
              <w:spacing w:before="0"/>
              <w:rPr>
                <w:rFonts w:cs="Arial"/>
                <w:lang w:bidi="en-US"/>
              </w:rPr>
            </w:pPr>
            <w:r w:rsidRPr="003373F4">
              <w:rPr>
                <w:rFonts w:cs="Arial"/>
                <w:lang w:bidi="en-US"/>
              </w:rPr>
              <w:t>DETAILS OF PAYMENT</w:t>
            </w:r>
          </w:p>
        </w:tc>
      </w:tr>
    </w:tbl>
    <w:p w14:paraId="16612AC8" w14:textId="77777777" w:rsidR="00886827" w:rsidRPr="003373F4" w:rsidRDefault="00886827" w:rsidP="00CB64C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886827" w:rsidRPr="003373F4" w14:paraId="50AEA7A8" w14:textId="77777777" w:rsidTr="0042613A">
        <w:tc>
          <w:tcPr>
            <w:tcW w:w="2500" w:type="pct"/>
            <w:shd w:val="clear" w:color="auto" w:fill="auto"/>
          </w:tcPr>
          <w:p w14:paraId="28B2FFE4" w14:textId="77777777" w:rsidR="00886827" w:rsidRPr="003373F4" w:rsidRDefault="00886827" w:rsidP="00CB64CF">
            <w:pPr>
              <w:pStyle w:val="KDParagraf"/>
              <w:spacing w:before="0"/>
              <w:rPr>
                <w:rFonts w:cs="Arial"/>
                <w:lang w:bidi="en-US"/>
              </w:rPr>
            </w:pPr>
            <w:r w:rsidRPr="003373F4">
              <w:rPr>
                <w:rFonts w:cs="Arial"/>
                <w:lang w:bidi="en-US"/>
              </w:rPr>
              <w:t>SWIFT MESSAGE MT103 – USD</w:t>
            </w:r>
          </w:p>
        </w:tc>
        <w:tc>
          <w:tcPr>
            <w:tcW w:w="2500" w:type="pct"/>
            <w:shd w:val="clear" w:color="auto" w:fill="auto"/>
          </w:tcPr>
          <w:p w14:paraId="760FA15F" w14:textId="77777777" w:rsidR="00886827" w:rsidRPr="003373F4" w:rsidRDefault="00886827" w:rsidP="00CB64CF">
            <w:pPr>
              <w:pStyle w:val="KDParagraf"/>
              <w:spacing w:before="0"/>
              <w:rPr>
                <w:rFonts w:cs="Arial"/>
                <w:lang w:bidi="en-US"/>
              </w:rPr>
            </w:pPr>
          </w:p>
        </w:tc>
      </w:tr>
      <w:tr w:rsidR="00886827" w:rsidRPr="003373F4" w14:paraId="52382717" w14:textId="77777777" w:rsidTr="0042613A">
        <w:tc>
          <w:tcPr>
            <w:tcW w:w="2500" w:type="pct"/>
            <w:shd w:val="clear" w:color="auto" w:fill="auto"/>
          </w:tcPr>
          <w:p w14:paraId="5762B278" w14:textId="77777777" w:rsidR="00886827" w:rsidRPr="003373F4" w:rsidRDefault="00886827" w:rsidP="00CB64CF">
            <w:pPr>
              <w:pStyle w:val="KDParagraf"/>
              <w:spacing w:before="0"/>
              <w:rPr>
                <w:rFonts w:cs="Arial"/>
                <w:lang w:bidi="en-US"/>
              </w:rPr>
            </w:pPr>
            <w:r w:rsidRPr="003373F4">
              <w:rPr>
                <w:rFonts w:cs="Arial"/>
                <w:lang w:bidi="en-US"/>
              </w:rPr>
              <w:t xml:space="preserve">FIELD 32A: </w:t>
            </w:r>
          </w:p>
        </w:tc>
        <w:tc>
          <w:tcPr>
            <w:tcW w:w="2500" w:type="pct"/>
            <w:shd w:val="clear" w:color="auto" w:fill="auto"/>
          </w:tcPr>
          <w:p w14:paraId="006588A7" w14:textId="77777777" w:rsidR="00886827" w:rsidRPr="003373F4" w:rsidRDefault="00886827" w:rsidP="00CB64CF">
            <w:pPr>
              <w:pStyle w:val="KDParagraf"/>
              <w:spacing w:before="0"/>
              <w:rPr>
                <w:rFonts w:cs="Arial"/>
                <w:lang w:bidi="en-US"/>
              </w:rPr>
            </w:pPr>
            <w:r w:rsidRPr="003373F4">
              <w:rPr>
                <w:rFonts w:cs="Arial"/>
                <w:lang w:bidi="en-US"/>
              </w:rPr>
              <w:t>VALUE DATE – USD- AMOUNT</w:t>
            </w:r>
          </w:p>
        </w:tc>
      </w:tr>
      <w:tr w:rsidR="00886827" w:rsidRPr="003373F4" w14:paraId="084662E1" w14:textId="77777777" w:rsidTr="0042613A">
        <w:tc>
          <w:tcPr>
            <w:tcW w:w="2500" w:type="pct"/>
            <w:shd w:val="clear" w:color="auto" w:fill="auto"/>
          </w:tcPr>
          <w:p w14:paraId="4F406E94" w14:textId="77777777" w:rsidR="00886827" w:rsidRPr="003373F4" w:rsidRDefault="00886827" w:rsidP="00CB64CF">
            <w:pPr>
              <w:pStyle w:val="KDParagraf"/>
              <w:spacing w:before="0"/>
              <w:rPr>
                <w:rFonts w:cs="Arial"/>
                <w:lang w:bidi="en-US"/>
              </w:rPr>
            </w:pPr>
            <w:r w:rsidRPr="003373F4">
              <w:rPr>
                <w:rFonts w:cs="Arial"/>
                <w:lang w:bidi="en-US"/>
              </w:rPr>
              <w:t xml:space="preserve">FIELD 50K:  </w:t>
            </w:r>
          </w:p>
        </w:tc>
        <w:tc>
          <w:tcPr>
            <w:tcW w:w="2500" w:type="pct"/>
            <w:shd w:val="clear" w:color="auto" w:fill="auto"/>
          </w:tcPr>
          <w:p w14:paraId="75DF0817" w14:textId="77777777" w:rsidR="00886827" w:rsidRPr="003373F4" w:rsidRDefault="00886827" w:rsidP="00CB64CF">
            <w:pPr>
              <w:pStyle w:val="KDParagraf"/>
              <w:spacing w:before="0"/>
              <w:rPr>
                <w:rFonts w:cs="Arial"/>
                <w:lang w:bidi="en-US"/>
              </w:rPr>
            </w:pPr>
            <w:r w:rsidRPr="003373F4">
              <w:rPr>
                <w:rFonts w:cs="Arial"/>
                <w:lang w:bidi="en-US"/>
              </w:rPr>
              <w:t>ORDERING CUSTOMER</w:t>
            </w:r>
          </w:p>
        </w:tc>
      </w:tr>
      <w:tr w:rsidR="00886827" w:rsidRPr="003373F4" w14:paraId="1856A134" w14:textId="77777777" w:rsidTr="0042613A">
        <w:tc>
          <w:tcPr>
            <w:tcW w:w="2500" w:type="pct"/>
            <w:shd w:val="clear" w:color="auto" w:fill="auto"/>
          </w:tcPr>
          <w:p w14:paraId="0F4C036B" w14:textId="77777777" w:rsidR="00886827" w:rsidRPr="003373F4" w:rsidRDefault="00886827" w:rsidP="00CB64CF">
            <w:pPr>
              <w:pStyle w:val="KDParagraf"/>
              <w:spacing w:before="0"/>
              <w:rPr>
                <w:rFonts w:cs="Arial"/>
                <w:lang w:bidi="en-US"/>
              </w:rPr>
            </w:pPr>
            <w:r w:rsidRPr="003373F4">
              <w:rPr>
                <w:rFonts w:cs="Arial"/>
                <w:lang w:bidi="en-US"/>
              </w:rPr>
              <w:t>FIELD 56A:</w:t>
            </w:r>
          </w:p>
          <w:p w14:paraId="722BE3C1" w14:textId="77777777" w:rsidR="00886827" w:rsidRPr="003373F4" w:rsidRDefault="00886827" w:rsidP="00CB64CF">
            <w:pPr>
              <w:pStyle w:val="KDParagraf"/>
              <w:spacing w:before="0"/>
              <w:rPr>
                <w:rFonts w:cs="Arial"/>
                <w:lang w:bidi="en-US"/>
              </w:rPr>
            </w:pPr>
            <w:r w:rsidRPr="003373F4">
              <w:rPr>
                <w:rFonts w:cs="Arial"/>
                <w:lang w:bidi="en-US"/>
              </w:rPr>
              <w:t>(INTERMEDIARY)</w:t>
            </w:r>
          </w:p>
          <w:p w14:paraId="18CD52AF" w14:textId="77777777" w:rsidR="00886827" w:rsidRPr="003373F4" w:rsidRDefault="00886827" w:rsidP="00CB64CF">
            <w:pPr>
              <w:pStyle w:val="KDParagraf"/>
              <w:spacing w:before="0"/>
              <w:rPr>
                <w:rFonts w:cs="Arial"/>
                <w:lang w:bidi="en-US"/>
              </w:rPr>
            </w:pPr>
          </w:p>
        </w:tc>
        <w:tc>
          <w:tcPr>
            <w:tcW w:w="2500" w:type="pct"/>
            <w:shd w:val="clear" w:color="auto" w:fill="auto"/>
          </w:tcPr>
          <w:p w14:paraId="17E9C8E3" w14:textId="77777777" w:rsidR="00886827" w:rsidRPr="003373F4" w:rsidRDefault="00886827" w:rsidP="00CB64CF">
            <w:pPr>
              <w:pStyle w:val="KDParagraf"/>
              <w:spacing w:before="0"/>
              <w:rPr>
                <w:rFonts w:cs="Arial"/>
                <w:lang w:bidi="en-US"/>
              </w:rPr>
            </w:pPr>
            <w:r w:rsidRPr="003373F4">
              <w:rPr>
                <w:rFonts w:cs="Arial"/>
                <w:lang w:bidi="en-US"/>
              </w:rPr>
              <w:t>BKTRUS33XXX</w:t>
            </w:r>
          </w:p>
          <w:p w14:paraId="7ECC609D" w14:textId="77777777" w:rsidR="00886827" w:rsidRPr="003373F4" w:rsidRDefault="00886827" w:rsidP="00CB64CF">
            <w:pPr>
              <w:pStyle w:val="KDParagraf"/>
              <w:spacing w:before="0"/>
              <w:rPr>
                <w:rFonts w:cs="Arial"/>
                <w:lang w:bidi="en-US"/>
              </w:rPr>
            </w:pPr>
            <w:r w:rsidRPr="003373F4">
              <w:rPr>
                <w:rFonts w:cs="Arial"/>
                <w:lang w:bidi="en-US"/>
              </w:rPr>
              <w:t>DEUTSCHE BANK TRUST COMPANIY</w:t>
            </w:r>
          </w:p>
          <w:p w14:paraId="01A35110" w14:textId="77777777" w:rsidR="00886827" w:rsidRPr="003373F4" w:rsidRDefault="00886827" w:rsidP="00CB64CF">
            <w:pPr>
              <w:pStyle w:val="KDParagraf"/>
              <w:spacing w:before="0"/>
              <w:rPr>
                <w:rFonts w:cs="Arial"/>
                <w:lang w:bidi="en-US"/>
              </w:rPr>
            </w:pPr>
            <w:r w:rsidRPr="003373F4">
              <w:rPr>
                <w:rFonts w:cs="Arial"/>
                <w:lang w:bidi="en-US"/>
              </w:rPr>
              <w:t>AMERICAS, NEW YORK</w:t>
            </w:r>
          </w:p>
          <w:p w14:paraId="7169872F" w14:textId="77777777" w:rsidR="00886827" w:rsidRPr="003373F4" w:rsidRDefault="00886827" w:rsidP="00CB64CF">
            <w:pPr>
              <w:pStyle w:val="KDParagraf"/>
              <w:spacing w:before="0"/>
              <w:rPr>
                <w:rFonts w:cs="Arial"/>
                <w:lang w:bidi="en-US"/>
              </w:rPr>
            </w:pPr>
            <w:r w:rsidRPr="003373F4">
              <w:rPr>
                <w:rFonts w:cs="Arial"/>
                <w:lang w:bidi="en-US"/>
              </w:rPr>
              <w:t>60 WALL STREET</w:t>
            </w:r>
          </w:p>
          <w:p w14:paraId="78741500" w14:textId="77777777" w:rsidR="00886827" w:rsidRPr="003373F4" w:rsidRDefault="00886827" w:rsidP="00CB64CF">
            <w:pPr>
              <w:pStyle w:val="KDParagraf"/>
              <w:spacing w:before="0"/>
              <w:rPr>
                <w:rFonts w:cs="Arial"/>
                <w:lang w:bidi="en-US"/>
              </w:rPr>
            </w:pPr>
            <w:r w:rsidRPr="003373F4">
              <w:rPr>
                <w:rFonts w:cs="Arial"/>
                <w:lang w:bidi="en-US"/>
              </w:rPr>
              <w:t>UNITED STATES</w:t>
            </w:r>
          </w:p>
        </w:tc>
      </w:tr>
      <w:tr w:rsidR="00886827" w:rsidRPr="003373F4" w14:paraId="04072125" w14:textId="77777777" w:rsidTr="0042613A">
        <w:tc>
          <w:tcPr>
            <w:tcW w:w="2500" w:type="pct"/>
            <w:shd w:val="clear" w:color="auto" w:fill="auto"/>
          </w:tcPr>
          <w:p w14:paraId="4E7319A3" w14:textId="77777777" w:rsidR="00886827" w:rsidRPr="003373F4" w:rsidRDefault="00886827" w:rsidP="00CB64CF">
            <w:pPr>
              <w:pStyle w:val="KDParagraf"/>
              <w:spacing w:before="0"/>
              <w:rPr>
                <w:rFonts w:cs="Arial"/>
                <w:lang w:bidi="en-US"/>
              </w:rPr>
            </w:pPr>
            <w:r w:rsidRPr="003373F4">
              <w:rPr>
                <w:rFonts w:cs="Arial"/>
                <w:lang w:bidi="en-US"/>
              </w:rPr>
              <w:t>FIELD 57A:</w:t>
            </w:r>
          </w:p>
          <w:p w14:paraId="30AB6293" w14:textId="77777777" w:rsidR="00886827" w:rsidRPr="003373F4" w:rsidRDefault="00886827" w:rsidP="00CB64CF">
            <w:pPr>
              <w:pStyle w:val="KDParagraf"/>
              <w:spacing w:before="0"/>
              <w:rPr>
                <w:rFonts w:cs="Arial"/>
                <w:lang w:bidi="en-US"/>
              </w:rPr>
            </w:pPr>
            <w:r w:rsidRPr="003373F4">
              <w:rPr>
                <w:rFonts w:cs="Arial"/>
                <w:lang w:bidi="en-US"/>
              </w:rPr>
              <w:t>(ACC. WITH BANK)</w:t>
            </w:r>
          </w:p>
          <w:p w14:paraId="39F16B82" w14:textId="77777777" w:rsidR="00886827" w:rsidRPr="003373F4" w:rsidRDefault="00886827" w:rsidP="00CB64CF">
            <w:pPr>
              <w:pStyle w:val="KDParagraf"/>
              <w:spacing w:before="0"/>
              <w:rPr>
                <w:rFonts w:cs="Arial"/>
                <w:lang w:bidi="en-US"/>
              </w:rPr>
            </w:pPr>
          </w:p>
        </w:tc>
        <w:tc>
          <w:tcPr>
            <w:tcW w:w="2500" w:type="pct"/>
            <w:shd w:val="clear" w:color="auto" w:fill="auto"/>
          </w:tcPr>
          <w:p w14:paraId="7DB6265A" w14:textId="77777777" w:rsidR="00886827" w:rsidRPr="003373F4" w:rsidRDefault="00886827" w:rsidP="00CB64CF">
            <w:pPr>
              <w:pStyle w:val="KDParagraf"/>
              <w:spacing w:before="0"/>
              <w:rPr>
                <w:rFonts w:cs="Arial"/>
                <w:lang w:bidi="en-US"/>
              </w:rPr>
            </w:pPr>
            <w:r w:rsidRPr="003373F4">
              <w:rPr>
                <w:rFonts w:cs="Arial"/>
                <w:lang w:bidi="en-US"/>
              </w:rPr>
              <w:t>NBSRRSBGXXX</w:t>
            </w:r>
          </w:p>
          <w:p w14:paraId="4FEA3983" w14:textId="77777777" w:rsidR="00886827" w:rsidRPr="003373F4" w:rsidRDefault="00886827" w:rsidP="00CB64CF">
            <w:pPr>
              <w:pStyle w:val="KDParagraf"/>
              <w:spacing w:before="0"/>
              <w:rPr>
                <w:rFonts w:cs="Arial"/>
                <w:lang w:bidi="en-US"/>
              </w:rPr>
            </w:pPr>
            <w:r w:rsidRPr="003373F4">
              <w:rPr>
                <w:rFonts w:cs="Arial"/>
                <w:lang w:bidi="en-US"/>
              </w:rPr>
              <w:t>NARODNA BANKA SRBIJE (NATIONAL</w:t>
            </w:r>
          </w:p>
          <w:p w14:paraId="67AD494E" w14:textId="77777777" w:rsidR="00886827" w:rsidRPr="003373F4" w:rsidRDefault="00886827" w:rsidP="00CB64CF">
            <w:pPr>
              <w:pStyle w:val="KDParagraf"/>
              <w:spacing w:before="0"/>
              <w:rPr>
                <w:rFonts w:cs="Arial"/>
                <w:lang w:bidi="en-US"/>
              </w:rPr>
            </w:pPr>
            <w:r w:rsidRPr="003373F4">
              <w:rPr>
                <w:rFonts w:cs="Arial"/>
                <w:lang w:bidi="en-US"/>
              </w:rPr>
              <w:t>BANK OF SERBIA – NB BEOGRAD,</w:t>
            </w:r>
          </w:p>
          <w:p w14:paraId="7DE212B1" w14:textId="77777777" w:rsidR="00886827" w:rsidRPr="003373F4" w:rsidRDefault="00886827" w:rsidP="00CB64CF">
            <w:pPr>
              <w:pStyle w:val="KDParagraf"/>
              <w:spacing w:before="0"/>
              <w:rPr>
                <w:rFonts w:cs="Arial"/>
                <w:lang w:bidi="en-US"/>
              </w:rPr>
            </w:pPr>
            <w:r w:rsidRPr="003373F4">
              <w:rPr>
                <w:rFonts w:cs="Arial"/>
                <w:lang w:bidi="en-US"/>
              </w:rPr>
              <w:t>NEMANJINA 17</w:t>
            </w:r>
          </w:p>
          <w:p w14:paraId="64F41CF0" w14:textId="77777777" w:rsidR="00886827" w:rsidRPr="003373F4" w:rsidRDefault="00886827" w:rsidP="00CB64CF">
            <w:pPr>
              <w:pStyle w:val="KDParagraf"/>
              <w:spacing w:before="0"/>
              <w:rPr>
                <w:rFonts w:cs="Arial"/>
                <w:lang w:bidi="en-US"/>
              </w:rPr>
            </w:pPr>
            <w:r w:rsidRPr="003373F4">
              <w:rPr>
                <w:rFonts w:cs="Arial"/>
                <w:lang w:bidi="en-US"/>
              </w:rPr>
              <w:t>SERBIA</w:t>
            </w:r>
          </w:p>
        </w:tc>
      </w:tr>
      <w:tr w:rsidR="00886827" w:rsidRPr="003373F4" w14:paraId="71DE26E1" w14:textId="77777777" w:rsidTr="0042613A">
        <w:tc>
          <w:tcPr>
            <w:tcW w:w="2500" w:type="pct"/>
            <w:shd w:val="clear" w:color="auto" w:fill="auto"/>
          </w:tcPr>
          <w:p w14:paraId="208F48E2" w14:textId="77777777" w:rsidR="00886827" w:rsidRPr="003373F4" w:rsidRDefault="00886827" w:rsidP="00CB64CF">
            <w:pPr>
              <w:pStyle w:val="KDParagraf"/>
              <w:spacing w:before="0"/>
              <w:rPr>
                <w:rFonts w:cs="Arial"/>
                <w:lang w:bidi="en-US"/>
              </w:rPr>
            </w:pPr>
            <w:r w:rsidRPr="003373F4">
              <w:rPr>
                <w:rFonts w:cs="Arial"/>
                <w:lang w:bidi="en-US"/>
              </w:rPr>
              <w:t>FIELD 59:</w:t>
            </w:r>
          </w:p>
          <w:p w14:paraId="33EBC1AC" w14:textId="77777777" w:rsidR="00886827" w:rsidRPr="003373F4" w:rsidRDefault="00886827" w:rsidP="00CB64CF">
            <w:pPr>
              <w:pStyle w:val="KDParagraf"/>
              <w:spacing w:before="0"/>
              <w:rPr>
                <w:rFonts w:cs="Arial"/>
                <w:lang w:bidi="en-US"/>
              </w:rPr>
            </w:pPr>
            <w:r w:rsidRPr="003373F4">
              <w:rPr>
                <w:rFonts w:cs="Arial"/>
                <w:lang w:bidi="en-US"/>
              </w:rPr>
              <w:t>(BENEFICIARY)</w:t>
            </w:r>
          </w:p>
          <w:p w14:paraId="7671A678" w14:textId="77777777" w:rsidR="00886827" w:rsidRPr="003373F4" w:rsidRDefault="00886827" w:rsidP="00CB64CF">
            <w:pPr>
              <w:pStyle w:val="KDParagraf"/>
              <w:spacing w:before="0"/>
              <w:rPr>
                <w:rFonts w:cs="Arial"/>
                <w:lang w:bidi="en-US"/>
              </w:rPr>
            </w:pPr>
          </w:p>
        </w:tc>
        <w:tc>
          <w:tcPr>
            <w:tcW w:w="2500" w:type="pct"/>
            <w:shd w:val="clear" w:color="auto" w:fill="auto"/>
          </w:tcPr>
          <w:p w14:paraId="010C3246" w14:textId="77777777" w:rsidR="00886827" w:rsidRPr="00A1099D" w:rsidRDefault="00886827" w:rsidP="00CB64CF">
            <w:pPr>
              <w:pStyle w:val="KDParagraf"/>
              <w:spacing w:before="0"/>
              <w:rPr>
                <w:rFonts w:cs="Arial"/>
                <w:lang w:val="it-IT" w:bidi="en-US"/>
              </w:rPr>
            </w:pPr>
            <w:r w:rsidRPr="00A1099D">
              <w:rPr>
                <w:rFonts w:cs="Arial"/>
                <w:lang w:val="it-IT" w:bidi="en-US"/>
              </w:rPr>
              <w:t>/RS35908500103019323073</w:t>
            </w:r>
          </w:p>
          <w:p w14:paraId="4BF15177" w14:textId="77777777" w:rsidR="00886827" w:rsidRPr="00A1099D" w:rsidRDefault="00886827" w:rsidP="00CB64CF">
            <w:pPr>
              <w:pStyle w:val="KDParagraf"/>
              <w:spacing w:before="0"/>
              <w:rPr>
                <w:rFonts w:cs="Arial"/>
                <w:lang w:val="it-IT" w:bidi="en-US"/>
              </w:rPr>
            </w:pPr>
            <w:r w:rsidRPr="00A1099D">
              <w:rPr>
                <w:rFonts w:cs="Arial"/>
                <w:lang w:val="it-IT" w:bidi="en-US"/>
              </w:rPr>
              <w:t>MINISTARSTVO FINANSIJA</w:t>
            </w:r>
          </w:p>
          <w:p w14:paraId="03CF1841" w14:textId="77777777" w:rsidR="00886827" w:rsidRPr="00A1099D" w:rsidRDefault="00886827" w:rsidP="00CB64CF">
            <w:pPr>
              <w:pStyle w:val="KDParagraf"/>
              <w:spacing w:before="0"/>
              <w:rPr>
                <w:rFonts w:cs="Arial"/>
                <w:lang w:val="it-IT" w:bidi="en-US"/>
              </w:rPr>
            </w:pPr>
            <w:r w:rsidRPr="00A1099D">
              <w:rPr>
                <w:rFonts w:cs="Arial"/>
                <w:lang w:val="it-IT" w:bidi="en-US"/>
              </w:rPr>
              <w:t>UPRAVA ZA TREZOR</w:t>
            </w:r>
          </w:p>
          <w:p w14:paraId="3AE22245" w14:textId="77777777" w:rsidR="00886827" w:rsidRPr="003373F4" w:rsidRDefault="00886827" w:rsidP="00CB64CF">
            <w:pPr>
              <w:pStyle w:val="KDParagraf"/>
              <w:spacing w:before="0"/>
              <w:rPr>
                <w:rFonts w:cs="Arial"/>
                <w:lang w:bidi="en-US"/>
              </w:rPr>
            </w:pPr>
            <w:r w:rsidRPr="003373F4">
              <w:rPr>
                <w:rFonts w:cs="Arial"/>
                <w:lang w:bidi="en-US"/>
              </w:rPr>
              <w:t>POP LUKINA7-9</w:t>
            </w:r>
          </w:p>
          <w:p w14:paraId="104994CD" w14:textId="77777777" w:rsidR="00886827" w:rsidRPr="003373F4" w:rsidRDefault="00886827" w:rsidP="00CB64CF">
            <w:pPr>
              <w:pStyle w:val="KDParagraf"/>
              <w:spacing w:before="0"/>
              <w:rPr>
                <w:rFonts w:cs="Arial"/>
                <w:lang w:bidi="en-US"/>
              </w:rPr>
            </w:pPr>
            <w:r w:rsidRPr="003373F4">
              <w:rPr>
                <w:rFonts w:cs="Arial"/>
                <w:lang w:bidi="en-US"/>
              </w:rPr>
              <w:t>BEOGRAD</w:t>
            </w:r>
          </w:p>
        </w:tc>
      </w:tr>
      <w:tr w:rsidR="00886827" w:rsidRPr="003373F4" w14:paraId="7F33FAC1" w14:textId="77777777" w:rsidTr="0042613A">
        <w:tc>
          <w:tcPr>
            <w:tcW w:w="2500" w:type="pct"/>
            <w:shd w:val="clear" w:color="auto" w:fill="auto"/>
          </w:tcPr>
          <w:p w14:paraId="72867E98" w14:textId="77777777" w:rsidR="00886827" w:rsidRPr="003373F4" w:rsidRDefault="00886827" w:rsidP="0042613A">
            <w:pPr>
              <w:pStyle w:val="KDParagraf"/>
              <w:spacing w:before="0"/>
              <w:rPr>
                <w:rFonts w:cs="Arial"/>
                <w:lang w:bidi="en-US"/>
              </w:rPr>
            </w:pPr>
            <w:r w:rsidRPr="003373F4">
              <w:rPr>
                <w:rFonts w:cs="Arial"/>
                <w:lang w:bidi="en-US"/>
              </w:rPr>
              <w:t xml:space="preserve">FIELD 70:  </w:t>
            </w:r>
          </w:p>
        </w:tc>
        <w:tc>
          <w:tcPr>
            <w:tcW w:w="2500" w:type="pct"/>
            <w:shd w:val="clear" w:color="auto" w:fill="auto"/>
          </w:tcPr>
          <w:p w14:paraId="2CB38CF9" w14:textId="77777777" w:rsidR="00886827" w:rsidRPr="003373F4" w:rsidRDefault="00886827" w:rsidP="0042613A">
            <w:pPr>
              <w:pStyle w:val="KDParagraf"/>
              <w:spacing w:before="0"/>
              <w:rPr>
                <w:rFonts w:cs="Arial"/>
                <w:lang w:bidi="en-US"/>
              </w:rPr>
            </w:pPr>
            <w:r w:rsidRPr="003373F4">
              <w:rPr>
                <w:rFonts w:cs="Arial"/>
                <w:lang w:bidi="en-US"/>
              </w:rPr>
              <w:t>DETAILS OF PAYMENT</w:t>
            </w:r>
          </w:p>
        </w:tc>
      </w:tr>
    </w:tbl>
    <w:p w14:paraId="0827B733" w14:textId="77777777" w:rsidR="008246A7" w:rsidRPr="003373F4" w:rsidRDefault="008246A7" w:rsidP="0042613A">
      <w:pPr>
        <w:spacing w:before="0"/>
        <w:rPr>
          <w:rFonts w:cs="Arial"/>
        </w:rPr>
      </w:pPr>
      <w:bookmarkStart w:id="239" w:name="_Toc441651610"/>
      <w:bookmarkStart w:id="240" w:name="_Toc442559921"/>
    </w:p>
    <w:p w14:paraId="76ABE761" w14:textId="61B6C643" w:rsidR="008D2B23" w:rsidRPr="003373F4" w:rsidRDefault="00DD5C09" w:rsidP="0042613A">
      <w:pPr>
        <w:spacing w:before="0"/>
        <w:rPr>
          <w:rFonts w:cs="Arial"/>
          <w:b/>
        </w:rPr>
      </w:pPr>
      <w:r>
        <w:rPr>
          <w:rFonts w:cs="Arial"/>
          <w:b/>
          <w:lang w:val="sr-Cyrl-RS"/>
        </w:rPr>
        <w:t>7</w:t>
      </w:r>
      <w:r w:rsidR="00443AF9">
        <w:rPr>
          <w:rFonts w:cs="Arial"/>
          <w:b/>
          <w:lang w:val="sr-Cyrl-RS"/>
        </w:rPr>
        <w:t>.</w:t>
      </w:r>
      <w:r w:rsidR="00BE40E3">
        <w:rPr>
          <w:rFonts w:cs="Arial"/>
          <w:b/>
          <w:lang w:val="sr-Cyrl-RS"/>
        </w:rPr>
        <w:t>29</w:t>
      </w:r>
      <w:r w:rsidR="00443AF9">
        <w:rPr>
          <w:rFonts w:cs="Arial"/>
          <w:b/>
          <w:lang w:val="sr-Cyrl-RS"/>
        </w:rPr>
        <w:t xml:space="preserve"> </w:t>
      </w:r>
      <w:r w:rsidR="008D2B23" w:rsidRPr="003373F4">
        <w:rPr>
          <w:rFonts w:cs="Arial"/>
          <w:b/>
        </w:rPr>
        <w:t xml:space="preserve">Закључивање </w:t>
      </w:r>
      <w:r w:rsidR="007E3AF6" w:rsidRPr="003373F4">
        <w:rPr>
          <w:rFonts w:cs="Arial"/>
          <w:b/>
        </w:rPr>
        <w:t xml:space="preserve">и ступање на снагу </w:t>
      </w:r>
      <w:bookmarkEnd w:id="239"/>
      <w:bookmarkEnd w:id="240"/>
      <w:r w:rsidR="00160F82">
        <w:rPr>
          <w:rFonts w:cs="Arial"/>
          <w:b/>
          <w:lang w:val="sr-Cyrl-RS"/>
        </w:rPr>
        <w:t>Оквирног споразума</w:t>
      </w:r>
      <w:r w:rsidR="00027A5D" w:rsidRPr="003373F4">
        <w:rPr>
          <w:rFonts w:cs="Arial"/>
          <w:b/>
        </w:rPr>
        <w:tab/>
      </w:r>
    </w:p>
    <w:p w14:paraId="3BD87BDC" w14:textId="77777777" w:rsidR="00C33549" w:rsidRPr="003373F4" w:rsidRDefault="00C33549" w:rsidP="0042613A">
      <w:pPr>
        <w:spacing w:before="0"/>
        <w:rPr>
          <w:rFonts w:cs="Arial"/>
        </w:rPr>
      </w:pPr>
    </w:p>
    <w:p w14:paraId="7B147811" w14:textId="1331968D" w:rsidR="00642743" w:rsidRPr="003373F4" w:rsidRDefault="008D2B23" w:rsidP="0042613A">
      <w:pPr>
        <w:spacing w:before="0"/>
        <w:rPr>
          <w:rFonts w:cs="Arial"/>
          <w:lang w:val="sr-Cyrl-CS"/>
        </w:rPr>
      </w:pPr>
      <w:r w:rsidRPr="003373F4">
        <w:rPr>
          <w:rFonts w:cs="Arial"/>
        </w:rPr>
        <w:t xml:space="preserve">Наручилац ће доставити </w:t>
      </w:r>
      <w:r w:rsidR="00E06007">
        <w:rPr>
          <w:rFonts w:cs="Arial"/>
          <w:lang w:val="sr-Cyrl-RS"/>
        </w:rPr>
        <w:t>Оквирни споразум</w:t>
      </w:r>
      <w:r w:rsidRPr="003373F4">
        <w:rPr>
          <w:rFonts w:cs="Arial"/>
        </w:rPr>
        <w:t xml:space="preserve"> понуђачу </w:t>
      </w:r>
      <w:r w:rsidR="00160F82">
        <w:rPr>
          <w:rFonts w:cs="Arial"/>
          <w:lang w:val="sr-Cyrl-RS"/>
        </w:rPr>
        <w:t>са којим је закључ</w:t>
      </w:r>
      <w:r w:rsidR="00E06007">
        <w:rPr>
          <w:rFonts w:cs="Arial"/>
          <w:lang w:val="sr-Cyrl-RS"/>
        </w:rPr>
        <w:t>ен Оквирни споразум</w:t>
      </w:r>
      <w:r w:rsidRPr="003373F4">
        <w:rPr>
          <w:rFonts w:cs="Arial"/>
        </w:rPr>
        <w:t xml:space="preserve"> у року од </w:t>
      </w:r>
      <w:r w:rsidR="00B02ADD" w:rsidRPr="003373F4">
        <w:rPr>
          <w:rFonts w:cs="Arial"/>
        </w:rPr>
        <w:t>8</w:t>
      </w:r>
      <w:r w:rsidR="00642743" w:rsidRPr="003373F4">
        <w:rPr>
          <w:rFonts w:cs="Arial"/>
          <w:lang w:val="sr-Cyrl-CS"/>
        </w:rPr>
        <w:t xml:space="preserve"> </w:t>
      </w:r>
      <w:r w:rsidR="00B02ADD" w:rsidRPr="003373F4">
        <w:rPr>
          <w:rFonts w:cs="Arial"/>
        </w:rPr>
        <w:t>(</w:t>
      </w:r>
      <w:r w:rsidR="00190FC6" w:rsidRPr="003373F4">
        <w:rPr>
          <w:rFonts w:cs="Arial"/>
        </w:rPr>
        <w:t xml:space="preserve">словима: </w:t>
      </w:r>
      <w:r w:rsidRPr="003373F4">
        <w:rPr>
          <w:rFonts w:cs="Arial"/>
        </w:rPr>
        <w:t>осам</w:t>
      </w:r>
      <w:r w:rsidR="00B02ADD" w:rsidRPr="003373F4">
        <w:rPr>
          <w:rFonts w:cs="Arial"/>
        </w:rPr>
        <w:t>)</w:t>
      </w:r>
      <w:r w:rsidRPr="003373F4">
        <w:rPr>
          <w:rFonts w:cs="Arial"/>
        </w:rPr>
        <w:t xml:space="preserve"> дана од протека рока за под</w:t>
      </w:r>
      <w:r w:rsidR="007E3AF6" w:rsidRPr="003373F4">
        <w:rPr>
          <w:rFonts w:cs="Arial"/>
        </w:rPr>
        <w:t>ношење захтева за заштиту права.</w:t>
      </w:r>
    </w:p>
    <w:p w14:paraId="5B4F1983" w14:textId="77777777" w:rsidR="00C33549" w:rsidRPr="003373F4" w:rsidRDefault="00C33549" w:rsidP="0042613A">
      <w:pPr>
        <w:spacing w:before="0"/>
        <w:rPr>
          <w:rFonts w:cs="Arial"/>
        </w:rPr>
      </w:pPr>
    </w:p>
    <w:p w14:paraId="0492A1D1" w14:textId="671D2D30" w:rsidR="00642743" w:rsidRPr="003373F4" w:rsidRDefault="00642743" w:rsidP="0042613A">
      <w:pPr>
        <w:spacing w:before="0"/>
        <w:rPr>
          <w:rFonts w:cs="Arial"/>
          <w:lang w:val="sr-Cyrl-CS"/>
        </w:rPr>
      </w:pPr>
      <w:r w:rsidRPr="003373F4">
        <w:rPr>
          <w:rFonts w:cs="Arial"/>
        </w:rPr>
        <w:t xml:space="preserve">Ако Понуђач којем </w:t>
      </w:r>
      <w:r w:rsidR="00E06007">
        <w:rPr>
          <w:rFonts w:cs="Arial"/>
          <w:lang w:val="sr-Cyrl-RS"/>
        </w:rPr>
        <w:t>са којим је закључен Оквирни споразум</w:t>
      </w:r>
      <w:r w:rsidRPr="003373F4">
        <w:rPr>
          <w:rFonts w:cs="Arial"/>
        </w:rPr>
        <w:t xml:space="preserve"> одбије да потпише </w:t>
      </w:r>
      <w:r w:rsidR="00E06007">
        <w:rPr>
          <w:rFonts w:cs="Arial"/>
          <w:lang w:val="sr-Cyrl-RS"/>
        </w:rPr>
        <w:t>исти</w:t>
      </w:r>
      <w:r w:rsidRPr="003373F4">
        <w:rPr>
          <w:rFonts w:cs="Arial"/>
        </w:rPr>
        <w:t xml:space="preserve"> или </w:t>
      </w:r>
      <w:r w:rsidR="00E06007">
        <w:rPr>
          <w:rFonts w:cs="Arial"/>
          <w:lang w:val="sr-Cyrl-RS"/>
        </w:rPr>
        <w:t>га</w:t>
      </w:r>
      <w:r w:rsidRPr="003373F4">
        <w:rPr>
          <w:rFonts w:cs="Arial"/>
        </w:rPr>
        <w:t xml:space="preserve"> не потпише у року одређеном од стране Наручиоца, Наручилац ће одлучити да ли ће </w:t>
      </w:r>
      <w:r w:rsidR="00E06007">
        <w:rPr>
          <w:rFonts w:cs="Arial"/>
          <w:lang w:val="sr-Cyrl-RS"/>
        </w:rPr>
        <w:t>Оквирни споразум</w:t>
      </w:r>
      <w:r w:rsidRPr="003373F4">
        <w:rPr>
          <w:rFonts w:cs="Arial"/>
        </w:rPr>
        <w:t xml:space="preserve"> закључити са првим с</w:t>
      </w:r>
      <w:r w:rsidR="004D661E">
        <w:rPr>
          <w:rFonts w:cs="Arial"/>
        </w:rPr>
        <w:t>ледећим најповољнијим понуђачем</w:t>
      </w:r>
      <w:r w:rsidR="0007082D" w:rsidRPr="0007082D">
        <w:rPr>
          <w:rFonts w:cs="Arial"/>
        </w:rPr>
        <w:t xml:space="preserve"> с</w:t>
      </w:r>
      <w:r w:rsidR="004D661E">
        <w:rPr>
          <w:rFonts w:cs="Arial"/>
          <w:lang w:val="sr-Cyrl-RS"/>
        </w:rPr>
        <w:t xml:space="preserve"> </w:t>
      </w:r>
      <w:r w:rsidR="0007082D" w:rsidRPr="0007082D">
        <w:rPr>
          <w:rFonts w:cs="Arial"/>
        </w:rPr>
        <w:t>тим да Наручи</w:t>
      </w:r>
      <w:r w:rsidR="00151976">
        <w:rPr>
          <w:rFonts w:cs="Arial"/>
        </w:rPr>
        <w:t>лац има право да реализује СФО з</w:t>
      </w:r>
      <w:r w:rsidR="0007082D" w:rsidRPr="0007082D">
        <w:rPr>
          <w:rFonts w:cs="Arial"/>
        </w:rPr>
        <w:t xml:space="preserve">а озбиљност Понуде Понуђача који је одбио да потпише </w:t>
      </w:r>
      <w:r w:rsidR="00E06007">
        <w:rPr>
          <w:rFonts w:cs="Arial"/>
          <w:lang w:val="sr-Cyrl-RS"/>
        </w:rPr>
        <w:t>Оквирни споразум</w:t>
      </w:r>
      <w:r w:rsidR="0007082D" w:rsidRPr="0007082D">
        <w:rPr>
          <w:rFonts w:cs="Arial"/>
        </w:rPr>
        <w:t>.</w:t>
      </w:r>
    </w:p>
    <w:p w14:paraId="08567FA2" w14:textId="77777777" w:rsidR="00C33549" w:rsidRPr="003373F4" w:rsidRDefault="00C33549" w:rsidP="00CB64CF">
      <w:pPr>
        <w:spacing w:before="0"/>
        <w:rPr>
          <w:rFonts w:cs="Arial"/>
        </w:rPr>
      </w:pPr>
    </w:p>
    <w:p w14:paraId="796B1FDF" w14:textId="77777777" w:rsidR="00642743" w:rsidRPr="003373F4" w:rsidRDefault="00642743" w:rsidP="00CB64CF">
      <w:pPr>
        <w:spacing w:before="0"/>
        <w:rPr>
          <w:rFonts w:cs="Arial"/>
        </w:rPr>
      </w:pPr>
      <w:r w:rsidRPr="003373F4">
        <w:rPr>
          <w:rFonts w:cs="Arial"/>
        </w:rPr>
        <w:lastRenderedPageBreak/>
        <w:t xml:space="preserve">Такође, </w:t>
      </w:r>
      <w:r w:rsidR="00E06007">
        <w:rPr>
          <w:rFonts w:cs="Arial"/>
          <w:lang w:val="sr-Cyrl-RS"/>
        </w:rPr>
        <w:t xml:space="preserve">изабрани </w:t>
      </w:r>
      <w:r w:rsidRPr="003373F4">
        <w:rPr>
          <w:rFonts w:cs="Arial"/>
        </w:rPr>
        <w:t>понуђач је дужан да закључи и Уговор о чувању пословне тајне и поверљивих информација који ће му доставити Наручилац.</w:t>
      </w:r>
    </w:p>
    <w:p w14:paraId="1DB2ACCB" w14:textId="77777777" w:rsidR="00C33549" w:rsidRPr="003373F4" w:rsidRDefault="00C33549" w:rsidP="00CB64CF">
      <w:pPr>
        <w:spacing w:before="0"/>
        <w:rPr>
          <w:rFonts w:cs="Arial"/>
        </w:rPr>
      </w:pPr>
    </w:p>
    <w:p w14:paraId="6A9BA81B" w14:textId="77777777" w:rsidR="00642743" w:rsidRPr="003373F4" w:rsidRDefault="00E06007" w:rsidP="00CB64CF">
      <w:pPr>
        <w:spacing w:before="0"/>
        <w:rPr>
          <w:rFonts w:cs="Arial"/>
          <w:lang w:val="sr-Cyrl-CS"/>
        </w:rPr>
      </w:pPr>
      <w:r>
        <w:rPr>
          <w:rFonts w:cs="Arial"/>
        </w:rPr>
        <w:t xml:space="preserve">Понуђач којем са којим буде закључен </w:t>
      </w:r>
      <w:r>
        <w:rPr>
          <w:rFonts w:cs="Arial"/>
          <w:lang w:val="sr-Cyrl-RS"/>
        </w:rPr>
        <w:t>Оквирни споразум</w:t>
      </w:r>
      <w:r w:rsidR="007E3AF6" w:rsidRPr="003373F4">
        <w:rPr>
          <w:rFonts w:cs="Arial"/>
        </w:rPr>
        <w:t>, обавезан је да у року од највише 10</w:t>
      </w:r>
      <w:r w:rsidR="00C90C34" w:rsidRPr="003373F4">
        <w:rPr>
          <w:rFonts w:cs="Arial"/>
        </w:rPr>
        <w:t xml:space="preserve"> </w:t>
      </w:r>
      <w:r w:rsidR="00B02ADD" w:rsidRPr="003373F4">
        <w:rPr>
          <w:rFonts w:cs="Arial"/>
        </w:rPr>
        <w:t>(</w:t>
      </w:r>
      <w:r w:rsidR="00190FC6" w:rsidRPr="003373F4">
        <w:rPr>
          <w:rFonts w:cs="Arial"/>
        </w:rPr>
        <w:t xml:space="preserve">словима: </w:t>
      </w:r>
      <w:r w:rsidR="00B02ADD" w:rsidRPr="003373F4">
        <w:rPr>
          <w:rFonts w:cs="Arial"/>
        </w:rPr>
        <w:t xml:space="preserve">десет) дана </w:t>
      </w:r>
      <w:r w:rsidR="007E3AF6" w:rsidRPr="003373F4">
        <w:rPr>
          <w:rFonts w:cs="Arial"/>
        </w:rPr>
        <w:t xml:space="preserve">од дана закључења </w:t>
      </w:r>
      <w:r>
        <w:rPr>
          <w:rFonts w:cs="Arial"/>
          <w:lang w:val="sr-Cyrl-RS"/>
        </w:rPr>
        <w:t xml:space="preserve">Оквирног споразума </w:t>
      </w:r>
      <w:r w:rsidR="007E3AF6" w:rsidRPr="003373F4">
        <w:rPr>
          <w:rFonts w:cs="Arial"/>
        </w:rPr>
        <w:t>достави банкарску гар</w:t>
      </w:r>
      <w:r w:rsidR="00D0738A" w:rsidRPr="003373F4">
        <w:rPr>
          <w:rFonts w:cs="Arial"/>
        </w:rPr>
        <w:t>анцију за добро извршење посла</w:t>
      </w:r>
      <w:r w:rsidR="00855ED3" w:rsidRPr="003373F4">
        <w:rPr>
          <w:rFonts w:cs="Arial"/>
        </w:rPr>
        <w:t>.</w:t>
      </w:r>
    </w:p>
    <w:p w14:paraId="708D1522" w14:textId="77777777" w:rsidR="00C33549" w:rsidRPr="003373F4" w:rsidRDefault="00C33549" w:rsidP="00CB64CF">
      <w:pPr>
        <w:spacing w:before="0"/>
        <w:rPr>
          <w:rFonts w:cs="Arial"/>
          <w:lang w:val="ru-RU"/>
        </w:rPr>
      </w:pPr>
    </w:p>
    <w:p w14:paraId="6F70A6D2" w14:textId="120E4D4D" w:rsidR="007E3AF6" w:rsidRDefault="007E3AF6" w:rsidP="00CB64CF">
      <w:pPr>
        <w:spacing w:before="0"/>
        <w:rPr>
          <w:rFonts w:cs="Arial"/>
          <w:lang w:val="ru-RU"/>
        </w:rPr>
      </w:pPr>
      <w:r w:rsidRPr="003373F4">
        <w:rPr>
          <w:rFonts w:cs="Arial"/>
          <w:lang w:val="ru-RU"/>
        </w:rPr>
        <w:t>Уколико у року за подношење понуда пристигне само једна понуда</w:t>
      </w:r>
      <w:r w:rsidR="00160F82">
        <w:rPr>
          <w:rFonts w:cs="Arial"/>
          <w:lang w:val="ru-RU"/>
        </w:rPr>
        <w:t xml:space="preserve"> и та понуда буде прихватљива, Н</w:t>
      </w:r>
      <w:r w:rsidRPr="003373F4">
        <w:rPr>
          <w:rFonts w:cs="Arial"/>
          <w:lang w:val="ru-RU"/>
        </w:rPr>
        <w:t>аручилац ће сходно</w:t>
      </w:r>
      <w:r w:rsidR="00C90C34" w:rsidRPr="003373F4">
        <w:rPr>
          <w:rFonts w:cs="Arial"/>
          <w:lang w:val="ru-RU"/>
        </w:rPr>
        <w:t xml:space="preserve"> члану 112. став 2. тачка 5.</w:t>
      </w:r>
      <w:r w:rsidR="00F97448" w:rsidRPr="003373F4">
        <w:rPr>
          <w:rFonts w:cs="Arial"/>
          <w:lang w:val="ru-RU"/>
        </w:rPr>
        <w:t xml:space="preserve"> Закона </w:t>
      </w:r>
      <w:r w:rsidRPr="003373F4">
        <w:rPr>
          <w:rFonts w:cs="Arial"/>
          <w:lang w:val="ru-RU"/>
        </w:rPr>
        <w:t xml:space="preserve">закључити </w:t>
      </w:r>
      <w:r w:rsidR="00E06007">
        <w:rPr>
          <w:rFonts w:cs="Arial"/>
          <w:lang w:val="ru-RU"/>
        </w:rPr>
        <w:t>Оквирни споразум</w:t>
      </w:r>
      <w:r w:rsidRPr="003373F4">
        <w:rPr>
          <w:rFonts w:cs="Arial"/>
          <w:lang w:val="ru-RU"/>
        </w:rPr>
        <w:t xml:space="preserve"> са понуђачем и пре истека рока за подношење захтева за заштиту права. </w:t>
      </w:r>
    </w:p>
    <w:p w14:paraId="4FBCAEAA" w14:textId="77777777" w:rsidR="00E06007" w:rsidRPr="00E06007" w:rsidRDefault="00E06007" w:rsidP="00CB64CF">
      <w:pPr>
        <w:spacing w:before="0"/>
        <w:rPr>
          <w:rFonts w:cs="Arial"/>
          <w:lang w:val="ru-RU"/>
        </w:rPr>
      </w:pPr>
    </w:p>
    <w:p w14:paraId="14858AA6" w14:textId="04708BC8" w:rsidR="00E06007" w:rsidRPr="00A1099D" w:rsidRDefault="00BE40E3" w:rsidP="00E06007">
      <w:pPr>
        <w:keepNext/>
        <w:tabs>
          <w:tab w:val="left" w:pos="567"/>
        </w:tabs>
        <w:spacing w:before="0"/>
        <w:jc w:val="left"/>
        <w:outlineLvl w:val="1"/>
        <w:rPr>
          <w:rFonts w:cs="Arial"/>
          <w:b/>
          <w:lang w:val="ru-RU"/>
        </w:rPr>
      </w:pPr>
      <w:r>
        <w:rPr>
          <w:rFonts w:cs="Arial"/>
          <w:b/>
          <w:lang w:val="sr-Cyrl-RS"/>
        </w:rPr>
        <w:t>7.30</w:t>
      </w:r>
      <w:r w:rsidR="00DD5C09">
        <w:rPr>
          <w:rFonts w:cs="Arial"/>
          <w:b/>
          <w:lang w:val="sr-Cyrl-RS"/>
        </w:rPr>
        <w:t xml:space="preserve"> </w:t>
      </w:r>
      <w:r w:rsidR="00160F82">
        <w:rPr>
          <w:rFonts w:cs="Arial"/>
          <w:b/>
          <w:lang w:val="sr-Cyrl-RS"/>
        </w:rPr>
        <w:t>Издавање</w:t>
      </w:r>
      <w:r w:rsidR="00E06007" w:rsidRPr="00A1099D">
        <w:rPr>
          <w:rFonts w:cs="Arial"/>
          <w:b/>
          <w:lang w:val="ru-RU"/>
        </w:rPr>
        <w:t xml:space="preserve"> </w:t>
      </w:r>
      <w:r w:rsidR="00E42BCD">
        <w:rPr>
          <w:rFonts w:cs="Arial"/>
          <w:b/>
          <w:lang w:val="sr-Cyrl-RS"/>
        </w:rPr>
        <w:t>Н</w:t>
      </w:r>
      <w:r w:rsidR="00E06007" w:rsidRPr="00E06007">
        <w:rPr>
          <w:rFonts w:cs="Arial"/>
          <w:b/>
          <w:lang w:val="sr-Cyrl-RS"/>
        </w:rPr>
        <w:t>аруџбеница</w:t>
      </w:r>
    </w:p>
    <w:p w14:paraId="6224C271" w14:textId="4B339F94" w:rsidR="00E06007" w:rsidRPr="00A1099D" w:rsidRDefault="00E06007" w:rsidP="00E06007">
      <w:pPr>
        <w:rPr>
          <w:lang w:val="ru-RU"/>
        </w:rPr>
      </w:pPr>
      <w:bookmarkStart w:id="241" w:name="_Toc441651611"/>
      <w:bookmarkStart w:id="242" w:name="_Toc442559922"/>
      <w:r w:rsidRPr="00A1099D">
        <w:rPr>
          <w:lang w:val="ru-RU"/>
        </w:rPr>
        <w:t xml:space="preserve">Наруџбенице са </w:t>
      </w:r>
      <w:r w:rsidR="00160F82">
        <w:rPr>
          <w:lang w:val="sr-Cyrl-RS"/>
        </w:rPr>
        <w:t xml:space="preserve">битним </w:t>
      </w:r>
      <w:r w:rsidRPr="00A1099D">
        <w:rPr>
          <w:lang w:val="ru-RU"/>
        </w:rPr>
        <w:t xml:space="preserve">елементима </w:t>
      </w:r>
      <w:r w:rsidR="00533829">
        <w:rPr>
          <w:lang w:val="sr-Cyrl-RS"/>
        </w:rPr>
        <w:t>Оквирног споразум</w:t>
      </w:r>
      <w:r w:rsidRPr="00A1099D">
        <w:rPr>
          <w:lang w:val="ru-RU"/>
        </w:rPr>
        <w:t>а морају се доделити пре завршетка трајања</w:t>
      </w:r>
      <w:r w:rsidRPr="00E06007">
        <w:rPr>
          <w:lang w:val="sr-Cyrl-RS"/>
        </w:rPr>
        <w:t xml:space="preserve"> </w:t>
      </w:r>
      <w:r w:rsidRPr="00A1099D">
        <w:rPr>
          <w:lang w:val="ru-RU"/>
        </w:rPr>
        <w:t>Оквирног споразума,</w:t>
      </w:r>
      <w:r w:rsidR="00E42BCD">
        <w:rPr>
          <w:lang w:val="ru-RU"/>
        </w:rPr>
        <w:t xml:space="preserve"> с тим да се трајање појединих Н</w:t>
      </w:r>
      <w:r w:rsidRPr="00A1099D">
        <w:rPr>
          <w:lang w:val="ru-RU"/>
        </w:rPr>
        <w:t>аруџбеница не мора подударати са трајањем Оквирног споразума, већ по потреби може трајати краће или дуже.</w:t>
      </w:r>
    </w:p>
    <w:p w14:paraId="37445579" w14:textId="0A485023" w:rsidR="00E06007" w:rsidRPr="00A1099D" w:rsidRDefault="00E06007" w:rsidP="00E06007">
      <w:pPr>
        <w:rPr>
          <w:lang w:val="ru-RU"/>
        </w:rPr>
      </w:pPr>
      <w:r w:rsidRPr="00A1099D">
        <w:rPr>
          <w:lang w:val="ru-RU"/>
        </w:rPr>
        <w:t xml:space="preserve">При </w:t>
      </w:r>
      <w:r w:rsidRPr="00E06007">
        <w:rPr>
          <w:lang w:val="sr-Cyrl-RS"/>
        </w:rPr>
        <w:t>издавању</w:t>
      </w:r>
      <w:r w:rsidR="00E42BCD">
        <w:rPr>
          <w:lang w:val="ru-RU"/>
        </w:rPr>
        <w:t xml:space="preserve"> Н</w:t>
      </w:r>
      <w:r w:rsidRPr="00A1099D">
        <w:rPr>
          <w:lang w:val="ru-RU"/>
        </w:rPr>
        <w:t xml:space="preserve">аруџбеница стране не могу мењати битне услове </w:t>
      </w:r>
      <w:r w:rsidRPr="00E06007">
        <w:rPr>
          <w:lang w:val="sr-Cyrl-RS"/>
        </w:rPr>
        <w:t>О</w:t>
      </w:r>
      <w:r w:rsidRPr="00A1099D">
        <w:rPr>
          <w:lang w:val="ru-RU"/>
        </w:rPr>
        <w:t>квирног споразума.</w:t>
      </w:r>
    </w:p>
    <w:bookmarkEnd w:id="241"/>
    <w:bookmarkEnd w:id="242"/>
    <w:p w14:paraId="5021FAC6" w14:textId="4B28F552" w:rsidR="00357654" w:rsidRPr="003373F4" w:rsidRDefault="00357654" w:rsidP="00CB64CF">
      <w:pPr>
        <w:spacing w:before="0"/>
        <w:rPr>
          <w:rFonts w:cs="Arial"/>
          <w:lang w:val="ru-RU"/>
        </w:rPr>
      </w:pPr>
    </w:p>
    <w:p w14:paraId="429E5C57" w14:textId="12C2B5D2" w:rsidR="00443AF9" w:rsidRPr="00E06007" w:rsidRDefault="00BE40E3" w:rsidP="00E06007">
      <w:pPr>
        <w:spacing w:before="0"/>
        <w:rPr>
          <w:rFonts w:cs="Arial"/>
          <w:b/>
          <w:lang w:val="ru-RU"/>
        </w:rPr>
      </w:pPr>
      <w:r>
        <w:rPr>
          <w:rFonts w:cs="Arial"/>
          <w:b/>
          <w:lang w:val="ru-RU"/>
        </w:rPr>
        <w:t>7.31</w:t>
      </w:r>
      <w:r w:rsidR="00DD5C09">
        <w:rPr>
          <w:rFonts w:cs="Arial"/>
          <w:b/>
          <w:lang w:val="ru-RU"/>
        </w:rPr>
        <w:t xml:space="preserve"> </w:t>
      </w:r>
      <w:r w:rsidR="00443AF9" w:rsidRPr="00E06007">
        <w:rPr>
          <w:rFonts w:cs="Arial"/>
          <w:b/>
          <w:lang w:val="ru-RU"/>
        </w:rPr>
        <w:t xml:space="preserve">ИЗМЕНЕ ТОКОМ ТРАЈАЊА </w:t>
      </w:r>
      <w:r w:rsidR="00F43341">
        <w:rPr>
          <w:rFonts w:cs="Arial"/>
          <w:b/>
          <w:lang w:val="ru-RU"/>
        </w:rPr>
        <w:t>ОКВИРНОГ СПОРАЗУМА</w:t>
      </w:r>
    </w:p>
    <w:p w14:paraId="50494A59" w14:textId="77777777" w:rsidR="00443AF9" w:rsidRPr="003373F4" w:rsidRDefault="00443AF9" w:rsidP="00443AF9">
      <w:pPr>
        <w:pStyle w:val="KDParagraf"/>
        <w:spacing w:before="0"/>
        <w:rPr>
          <w:rFonts w:cs="Arial"/>
          <w:lang w:val="ru-RU"/>
        </w:rPr>
      </w:pPr>
    </w:p>
    <w:p w14:paraId="26B622E2" w14:textId="7D1B6DC3" w:rsidR="00443AF9" w:rsidRPr="003373F4" w:rsidRDefault="00443AF9" w:rsidP="00443AF9">
      <w:pPr>
        <w:pStyle w:val="KDParagraf"/>
        <w:spacing w:before="0"/>
        <w:rPr>
          <w:rFonts w:cs="Arial"/>
          <w:lang w:val="ru-RU"/>
        </w:rPr>
      </w:pPr>
      <w:r w:rsidRPr="003373F4">
        <w:rPr>
          <w:rFonts w:cs="Arial"/>
          <w:lang w:val="ru-RU"/>
        </w:rPr>
        <w:t xml:space="preserve">Наручилац може након закључења </w:t>
      </w:r>
      <w:r w:rsidR="005E78C6">
        <w:rPr>
          <w:rFonts w:cs="Arial"/>
          <w:lang w:val="ru-RU"/>
        </w:rPr>
        <w:t>Оквирног споразума</w:t>
      </w:r>
      <w:r w:rsidRPr="003373F4">
        <w:rPr>
          <w:rFonts w:cs="Arial"/>
          <w:lang w:val="ru-RU"/>
        </w:rPr>
        <w:t xml:space="preserve"> без спровођења поступка јавне набавке повећати обим предмета набавке до лимита прописаног чланом 115. став 1. Закона</w:t>
      </w:r>
      <w:r>
        <w:rPr>
          <w:rFonts w:cs="Arial"/>
          <w:lang w:val="ru-RU"/>
        </w:rPr>
        <w:t>, услед измене уговорених техничких питања и обима радова Извођача радова.</w:t>
      </w:r>
    </w:p>
    <w:p w14:paraId="3464F6D1" w14:textId="77777777" w:rsidR="00443AF9" w:rsidRPr="003373F4" w:rsidRDefault="00443AF9" w:rsidP="00443AF9">
      <w:pPr>
        <w:pStyle w:val="KDParagraf"/>
        <w:spacing w:before="0"/>
        <w:rPr>
          <w:rFonts w:cs="Arial"/>
          <w:lang w:val="ru-RU"/>
        </w:rPr>
      </w:pPr>
    </w:p>
    <w:p w14:paraId="205D8B0A" w14:textId="204EC947" w:rsidR="00443AF9" w:rsidRPr="003373F4" w:rsidRDefault="00443AF9" w:rsidP="00443AF9">
      <w:pPr>
        <w:pStyle w:val="KDParagraf"/>
        <w:spacing w:before="0"/>
        <w:rPr>
          <w:rFonts w:cs="Arial"/>
          <w:lang w:val="ru-RU"/>
        </w:rPr>
      </w:pPr>
      <w:r w:rsidRPr="003373F4">
        <w:rPr>
          <w:rFonts w:cs="Arial"/>
          <w:lang w:val="ru-RU"/>
        </w:rPr>
        <w:t>Рокови за извршење услуга су везани за рокове извршења радова од стране Извођача радова из Уговора за извођење радова. Рокови извршења услуга могу се мењати у складу са изменама рокова за извођење радова</w:t>
      </w:r>
      <w:r w:rsidR="00F43341">
        <w:rPr>
          <w:rFonts w:cs="Arial"/>
          <w:lang w:val="ru-RU"/>
        </w:rPr>
        <w:t>,</w:t>
      </w:r>
      <w:r w:rsidRPr="003373F4">
        <w:rPr>
          <w:rFonts w:cs="Arial"/>
          <w:lang w:val="ru-RU"/>
        </w:rPr>
        <w:t xml:space="preserve"> што ће бити регулисано анексом </w:t>
      </w:r>
      <w:r w:rsidR="00F43341">
        <w:rPr>
          <w:rFonts w:cs="Arial"/>
          <w:lang w:val="ru-RU"/>
        </w:rPr>
        <w:t>Оквирног споразума</w:t>
      </w:r>
      <w:r w:rsidRPr="003373F4">
        <w:rPr>
          <w:rFonts w:cs="Arial"/>
          <w:lang w:val="ru-RU"/>
        </w:rPr>
        <w:t xml:space="preserve">, а у складу са чланом 115. став 2. Закона. </w:t>
      </w:r>
    </w:p>
    <w:p w14:paraId="3FABD3AD" w14:textId="77777777" w:rsidR="00443AF9" w:rsidRPr="003373F4" w:rsidRDefault="00443AF9" w:rsidP="00443AF9">
      <w:pPr>
        <w:pStyle w:val="KDParagraf"/>
        <w:spacing w:before="0"/>
        <w:rPr>
          <w:rFonts w:cs="Arial"/>
          <w:lang w:val="ru-RU"/>
        </w:rPr>
      </w:pPr>
    </w:p>
    <w:p w14:paraId="3DE473E8" w14:textId="098C70F4" w:rsidR="00443AF9" w:rsidRPr="00F07B5A" w:rsidRDefault="00443AF9" w:rsidP="00443AF9">
      <w:pPr>
        <w:pStyle w:val="KDParagraf"/>
        <w:spacing w:before="0"/>
        <w:rPr>
          <w:rFonts w:cs="Arial"/>
          <w:lang w:val="ru-RU"/>
        </w:rPr>
      </w:pPr>
      <w:r w:rsidRPr="00F07B5A">
        <w:rPr>
          <w:rFonts w:cs="Arial"/>
          <w:lang w:val="ru-RU"/>
        </w:rPr>
        <w:t xml:space="preserve">Измена </w:t>
      </w:r>
      <w:r w:rsidR="00F43341" w:rsidRPr="00F07B5A">
        <w:rPr>
          <w:rFonts w:cs="Arial"/>
          <w:lang w:val="ru-RU"/>
        </w:rPr>
        <w:t>Оквирног споразума</w:t>
      </w:r>
      <w:r w:rsidRPr="00F07B5A">
        <w:rPr>
          <w:rFonts w:cs="Arial"/>
          <w:lang w:val="ru-RU"/>
        </w:rPr>
        <w:t xml:space="preserve"> ће бити могућа у складу са чланом 115. став 2. Закона, из објективних разлога који се могу огледати у следећем:</w:t>
      </w:r>
    </w:p>
    <w:p w14:paraId="003F5FE1" w14:textId="77777777" w:rsidR="00443AF9" w:rsidRPr="00F07B5A" w:rsidRDefault="00443AF9" w:rsidP="00443AF9">
      <w:pPr>
        <w:pStyle w:val="KDParagraf"/>
        <w:spacing w:before="0"/>
        <w:rPr>
          <w:rFonts w:cs="Arial"/>
          <w:lang w:val="ru-RU"/>
        </w:rPr>
      </w:pPr>
    </w:p>
    <w:p w14:paraId="1A4DF0FD" w14:textId="77777777" w:rsidR="00443AF9" w:rsidRPr="00F07B5A" w:rsidRDefault="00443AF9" w:rsidP="006044BD">
      <w:pPr>
        <w:pStyle w:val="CommentText"/>
        <w:numPr>
          <w:ilvl w:val="0"/>
          <w:numId w:val="27"/>
        </w:numPr>
        <w:suppressAutoHyphens/>
        <w:spacing w:before="0"/>
        <w:rPr>
          <w:rFonts w:cs="Arial"/>
          <w:sz w:val="22"/>
          <w:szCs w:val="22"/>
        </w:rPr>
      </w:pPr>
      <w:r w:rsidRPr="00F07B5A">
        <w:rPr>
          <w:rFonts w:cs="Arial"/>
          <w:sz w:val="22"/>
          <w:szCs w:val="22"/>
        </w:rPr>
        <w:t xml:space="preserve">услед измене уговорених техничких решења и обима радова Извођача радова </w:t>
      </w:r>
    </w:p>
    <w:p w14:paraId="3B22E0DF" w14:textId="77777777" w:rsidR="00443AF9" w:rsidRPr="00F07B5A" w:rsidRDefault="00443AF9" w:rsidP="006044BD">
      <w:pPr>
        <w:pStyle w:val="CommentText"/>
        <w:numPr>
          <w:ilvl w:val="0"/>
          <w:numId w:val="27"/>
        </w:numPr>
        <w:suppressAutoHyphens/>
        <w:spacing w:before="0"/>
        <w:rPr>
          <w:rFonts w:cs="Arial"/>
          <w:sz w:val="22"/>
          <w:szCs w:val="22"/>
        </w:rPr>
      </w:pPr>
      <w:r w:rsidRPr="00F07B5A">
        <w:rPr>
          <w:rFonts w:cs="Arial"/>
          <w:sz w:val="22"/>
          <w:szCs w:val="22"/>
        </w:rPr>
        <w:t>измене уговореног Термин плана са Извођачем радова;</w:t>
      </w:r>
    </w:p>
    <w:p w14:paraId="44198D61" w14:textId="77777777" w:rsidR="00443AF9" w:rsidRPr="00F07B5A" w:rsidRDefault="00443AF9" w:rsidP="006044BD">
      <w:pPr>
        <w:pStyle w:val="ListParagraph"/>
        <w:numPr>
          <w:ilvl w:val="0"/>
          <w:numId w:val="27"/>
        </w:numPr>
        <w:suppressAutoHyphens/>
        <w:spacing w:before="0" w:after="0" w:line="240" w:lineRule="auto"/>
        <w:contextualSpacing w:val="0"/>
        <w:rPr>
          <w:rFonts w:ascii="Arial" w:hAnsi="Arial" w:cs="Arial"/>
          <w:lang w:val="sr-Cyrl-CS"/>
        </w:rPr>
      </w:pPr>
      <w:r w:rsidRPr="00A1099D">
        <w:rPr>
          <w:rFonts w:ascii="Arial" w:hAnsi="Arial" w:cs="Arial"/>
          <w:lang w:val="sr-Cyrl-CS"/>
        </w:rPr>
        <w:t>у случају појаве непредвиђених активности</w:t>
      </w:r>
      <w:r w:rsidRPr="00F07B5A">
        <w:rPr>
          <w:rFonts w:ascii="Arial" w:hAnsi="Arial" w:cs="Arial"/>
          <w:lang w:val="sr-Cyrl-CS"/>
        </w:rPr>
        <w:t>,</w:t>
      </w:r>
      <w:r w:rsidRPr="00A1099D">
        <w:rPr>
          <w:rFonts w:ascii="Arial" w:hAnsi="Arial" w:cs="Arial"/>
          <w:lang w:val="sr-Cyrl-CS"/>
        </w:rPr>
        <w:t xml:space="preserve"> за којима се јави потреба, а на које Корисник услуга није могао да утиче</w:t>
      </w:r>
      <w:r w:rsidRPr="00F07B5A">
        <w:rPr>
          <w:rFonts w:ascii="Arial" w:hAnsi="Arial" w:cs="Arial"/>
          <w:lang w:val="sr-Cyrl-CS"/>
        </w:rPr>
        <w:t>;</w:t>
      </w:r>
    </w:p>
    <w:p w14:paraId="2351A166" w14:textId="77777777" w:rsidR="005E78C6" w:rsidRPr="00F07B5A" w:rsidRDefault="005E78C6" w:rsidP="006044BD">
      <w:pPr>
        <w:pStyle w:val="ListParagraph"/>
        <w:numPr>
          <w:ilvl w:val="0"/>
          <w:numId w:val="27"/>
        </w:numPr>
        <w:suppressAutoHyphens/>
        <w:spacing w:before="0" w:after="0" w:line="240" w:lineRule="auto"/>
        <w:contextualSpacing w:val="0"/>
        <w:rPr>
          <w:rFonts w:ascii="Arial" w:hAnsi="Arial" w:cs="Arial"/>
          <w:lang w:val="sr-Cyrl-CS"/>
        </w:rPr>
      </w:pPr>
      <w:r w:rsidRPr="00F07B5A">
        <w:rPr>
          <w:rFonts w:ascii="Arial" w:hAnsi="Arial" w:cs="Arial"/>
          <w:lang w:val="sr-Cyrl-CS"/>
        </w:rPr>
        <w:t>у случају више силе;</w:t>
      </w:r>
    </w:p>
    <w:p w14:paraId="3D963AD1" w14:textId="4358C7EF" w:rsidR="00443AF9" w:rsidRPr="00F07B5A" w:rsidRDefault="00443AF9" w:rsidP="006044BD">
      <w:pPr>
        <w:pStyle w:val="ListParagraph"/>
        <w:numPr>
          <w:ilvl w:val="0"/>
          <w:numId w:val="27"/>
        </w:numPr>
        <w:suppressAutoHyphens/>
        <w:spacing w:before="0" w:after="0" w:line="240" w:lineRule="auto"/>
        <w:contextualSpacing w:val="0"/>
        <w:rPr>
          <w:rFonts w:ascii="Arial" w:hAnsi="Arial" w:cs="Arial"/>
          <w:lang w:val="sr-Cyrl-CS"/>
        </w:rPr>
      </w:pPr>
      <w:r w:rsidRPr="00F07B5A">
        <w:rPr>
          <w:rFonts w:ascii="Arial" w:hAnsi="Arial" w:cs="Arial"/>
          <w:lang w:val="sr-Cyrl-CS" w:eastAsia="sr-Latn-CS"/>
        </w:rPr>
        <w:t xml:space="preserve">услед измене законских </w:t>
      </w:r>
      <w:r w:rsidR="00F07B5A" w:rsidRPr="00F07B5A">
        <w:rPr>
          <w:rFonts w:ascii="Arial" w:hAnsi="Arial" w:cs="Arial"/>
          <w:lang w:val="sr-Cyrl-CS" w:eastAsia="sr-Latn-CS"/>
        </w:rPr>
        <w:t>прописа</w:t>
      </w:r>
      <w:r w:rsidRPr="00F07B5A">
        <w:rPr>
          <w:rFonts w:ascii="Arial" w:hAnsi="Arial" w:cs="Arial"/>
          <w:lang w:val="sr-Cyrl-CS" w:eastAsia="sr-Latn-CS"/>
        </w:rPr>
        <w:t xml:space="preserve">, </w:t>
      </w:r>
    </w:p>
    <w:p w14:paraId="475B2663" w14:textId="77777777" w:rsidR="00443AF9" w:rsidRPr="00F07B5A" w:rsidRDefault="00443AF9" w:rsidP="006044BD">
      <w:pPr>
        <w:pStyle w:val="ListParagraph"/>
        <w:numPr>
          <w:ilvl w:val="0"/>
          <w:numId w:val="27"/>
        </w:numPr>
        <w:suppressAutoHyphens/>
        <w:spacing w:before="0" w:after="0" w:line="240" w:lineRule="auto"/>
        <w:contextualSpacing w:val="0"/>
        <w:rPr>
          <w:rFonts w:ascii="Arial" w:hAnsi="Arial" w:cs="Arial"/>
          <w:lang w:val="sr-Cyrl-CS"/>
        </w:rPr>
      </w:pPr>
      <w:r w:rsidRPr="00F07B5A">
        <w:rPr>
          <w:rFonts w:ascii="Arial" w:hAnsi="Arial" w:cs="Arial"/>
          <w:lang w:val="sr-Cyrl-CS" w:eastAsia="sr-Latn-CS"/>
        </w:rPr>
        <w:t>услед кашњења у извођењу радова</w:t>
      </w:r>
    </w:p>
    <w:p w14:paraId="0EDC823A" w14:textId="77777777" w:rsidR="00443AF9" w:rsidRPr="00F07B5A" w:rsidRDefault="00443AF9" w:rsidP="00443AF9">
      <w:pPr>
        <w:suppressAutoHyphens/>
        <w:spacing w:before="0"/>
        <w:rPr>
          <w:rFonts w:cs="Arial"/>
          <w:lang w:val="sr-Cyrl-CS"/>
        </w:rPr>
      </w:pPr>
    </w:p>
    <w:p w14:paraId="3C7CB1E1" w14:textId="6BD5F10B" w:rsidR="00443AF9" w:rsidRPr="00A1099D" w:rsidRDefault="00443AF9" w:rsidP="00443AF9">
      <w:pPr>
        <w:pStyle w:val="KDParagraf"/>
        <w:spacing w:before="0"/>
        <w:rPr>
          <w:rFonts w:cs="Arial"/>
          <w:lang w:val="sr-Cyrl-CS"/>
        </w:rPr>
      </w:pPr>
      <w:r w:rsidRPr="00A1099D">
        <w:rPr>
          <w:rFonts w:cs="Arial"/>
          <w:lang w:val="sr-Cyrl-CS"/>
        </w:rPr>
        <w:t xml:space="preserve">исто ће бити регулисано анексом </w:t>
      </w:r>
      <w:r w:rsidR="00F43341">
        <w:rPr>
          <w:rFonts w:cs="Arial"/>
          <w:lang w:val="sr-Cyrl-RS"/>
        </w:rPr>
        <w:t>Оквирног споразума</w:t>
      </w:r>
      <w:r w:rsidR="00D40949">
        <w:rPr>
          <w:rFonts w:cs="Arial"/>
          <w:lang w:val="sr-Latn-RS"/>
        </w:rPr>
        <w:t>,</w:t>
      </w:r>
      <w:r w:rsidRPr="00A1099D">
        <w:rPr>
          <w:rFonts w:cs="Arial"/>
          <w:lang w:val="sr-Cyrl-CS"/>
        </w:rPr>
        <w:t xml:space="preserve"> а у складу са чланом 115. став 2. Закона. </w:t>
      </w:r>
    </w:p>
    <w:p w14:paraId="16C0D12B" w14:textId="77777777" w:rsidR="00443AF9" w:rsidRPr="003373F4" w:rsidRDefault="00443AF9" w:rsidP="00443AF9">
      <w:pPr>
        <w:spacing w:before="0"/>
        <w:rPr>
          <w:rFonts w:cs="Arial"/>
          <w:lang w:val="sr-Cyrl-CS" w:eastAsia="sr-Latn-CS"/>
        </w:rPr>
      </w:pPr>
    </w:p>
    <w:p w14:paraId="7E251C95" w14:textId="27A5EF55" w:rsidR="00443AF9" w:rsidRPr="00A1099D" w:rsidRDefault="00443AF9" w:rsidP="00443AF9">
      <w:pPr>
        <w:pStyle w:val="KDParagraf"/>
        <w:spacing w:before="0"/>
        <w:rPr>
          <w:rFonts w:cs="Arial"/>
          <w:lang w:val="sr-Cyrl-CS"/>
        </w:rPr>
      </w:pPr>
      <w:r w:rsidRPr="00A1099D">
        <w:rPr>
          <w:rFonts w:cs="Arial"/>
          <w:lang w:val="sr-Cyrl-CS"/>
        </w:rPr>
        <w:t xml:space="preserve">У свим наведеним случајевима Наручилац ће донети Одлуку о измени </w:t>
      </w:r>
      <w:r w:rsidR="00F43341">
        <w:rPr>
          <w:rFonts w:cs="Arial"/>
          <w:lang w:val="sr-Cyrl-RS"/>
        </w:rPr>
        <w:t>Оквирног споразума</w:t>
      </w:r>
      <w:r w:rsidRPr="00A1099D">
        <w:rPr>
          <w:rFonts w:cs="Arial"/>
          <w:lang w:val="sr-Cyrl-CS"/>
        </w:rPr>
        <w:t xml:space="preserve"> која садржи податке у складу са Прилогом 3Л Закона и у року од </w:t>
      </w:r>
      <w:r w:rsidR="00B1786C">
        <w:rPr>
          <w:rFonts w:cs="Arial"/>
          <w:lang w:val="sr-Cyrl-RS"/>
        </w:rPr>
        <w:t xml:space="preserve">3 (словима: </w:t>
      </w:r>
      <w:r w:rsidRPr="00A1099D">
        <w:rPr>
          <w:rFonts w:cs="Arial"/>
          <w:lang w:val="sr-Cyrl-CS"/>
        </w:rPr>
        <w:t>три</w:t>
      </w:r>
      <w:r w:rsidR="00B1786C">
        <w:rPr>
          <w:rFonts w:cs="Arial"/>
          <w:lang w:val="sr-Cyrl-RS"/>
        </w:rPr>
        <w:t>)</w:t>
      </w:r>
      <w:r w:rsidRPr="00A1099D">
        <w:rPr>
          <w:rFonts w:cs="Arial"/>
          <w:lang w:val="sr-Cyrl-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0C688A5" w14:textId="77777777" w:rsidR="00AF6579" w:rsidRPr="00A1099D" w:rsidRDefault="00AF6579" w:rsidP="00CB64CF">
      <w:pPr>
        <w:spacing w:before="0"/>
        <w:jc w:val="left"/>
        <w:rPr>
          <w:rFonts w:cs="Arial"/>
          <w:lang w:val="sr-Cyrl-CS" w:eastAsia="sr-Latn-CS"/>
        </w:rPr>
      </w:pPr>
      <w:r w:rsidRPr="00A1099D">
        <w:rPr>
          <w:rFonts w:cs="Arial"/>
          <w:lang w:val="sr-Cyrl-CS" w:eastAsia="sr-Latn-CS"/>
        </w:rPr>
        <w:br w:type="page"/>
      </w:r>
    </w:p>
    <w:p w14:paraId="0B752059" w14:textId="3852FF95" w:rsidR="008C3986" w:rsidRPr="003373F4" w:rsidRDefault="00DD5C09" w:rsidP="006B4C0F">
      <w:pPr>
        <w:pStyle w:val="Heading10"/>
        <w:ind w:left="0" w:firstLine="0"/>
        <w:rPr>
          <w:rFonts w:cs="Arial"/>
        </w:rPr>
      </w:pPr>
      <w:r>
        <w:rPr>
          <w:rFonts w:cs="Arial"/>
          <w:lang w:val="sr-Cyrl-RS"/>
        </w:rPr>
        <w:lastRenderedPageBreak/>
        <w:t>8</w:t>
      </w:r>
      <w:r w:rsidR="006B4C0F">
        <w:rPr>
          <w:rFonts w:cs="Arial"/>
          <w:lang w:val="sr-Cyrl-RS"/>
        </w:rPr>
        <w:t>.</w:t>
      </w:r>
      <w:r w:rsidR="008C3986" w:rsidRPr="003373F4">
        <w:rPr>
          <w:rFonts w:cs="Arial"/>
        </w:rPr>
        <w:t>ОБРАСЦИ</w:t>
      </w:r>
    </w:p>
    <w:p w14:paraId="2766BA4B" w14:textId="77777777" w:rsidR="00343A18" w:rsidRPr="003373F4" w:rsidRDefault="00343A18" w:rsidP="00CB64CF">
      <w:pPr>
        <w:pStyle w:val="KDObrazac"/>
        <w:spacing w:before="0"/>
        <w:rPr>
          <w:noProof/>
        </w:rPr>
      </w:pPr>
      <w:bookmarkStart w:id="243" w:name="_Toc442559924"/>
      <w:r w:rsidRPr="003373F4">
        <w:t xml:space="preserve">ОБРАЗАЦ </w:t>
      </w:r>
      <w:r w:rsidR="00C34E90" w:rsidRPr="003373F4">
        <w:t>1</w:t>
      </w:r>
      <w:r w:rsidRPr="003373F4">
        <w:rPr>
          <w:noProof/>
        </w:rPr>
        <w:t>.</w:t>
      </w:r>
      <w:bookmarkEnd w:id="243"/>
    </w:p>
    <w:p w14:paraId="2B059F6C" w14:textId="77777777" w:rsidR="00343A18" w:rsidRPr="003373F4" w:rsidRDefault="00343A18" w:rsidP="00CB64CF">
      <w:pPr>
        <w:spacing w:before="0"/>
        <w:jc w:val="center"/>
        <w:rPr>
          <w:rStyle w:val="BookTitle"/>
          <w:rFonts w:cs="Arial"/>
        </w:rPr>
      </w:pPr>
      <w:r w:rsidRPr="003373F4">
        <w:rPr>
          <w:rStyle w:val="BookTitle"/>
          <w:rFonts w:cs="Arial"/>
        </w:rPr>
        <w:t>ОБРАЗАЦ ПОНУДЕ</w:t>
      </w:r>
    </w:p>
    <w:p w14:paraId="11C1B35A" w14:textId="77777777" w:rsidR="00343A18" w:rsidRPr="003373F4" w:rsidRDefault="00343A18" w:rsidP="00CB64CF">
      <w:pPr>
        <w:spacing w:before="0"/>
        <w:rPr>
          <w:rStyle w:val="BookTitle"/>
          <w:rFonts w:cs="Arial"/>
        </w:rPr>
      </w:pPr>
    </w:p>
    <w:p w14:paraId="55104EDF" w14:textId="78E79E1D" w:rsidR="00B1786C" w:rsidRPr="003373F4" w:rsidRDefault="00343A18" w:rsidP="00CB64CF">
      <w:pPr>
        <w:spacing w:before="0"/>
        <w:rPr>
          <w:rFonts w:eastAsia="TimesNewRomanPS-BoldMT" w:cs="Arial"/>
          <w:bCs/>
          <w:color w:val="00B0F0"/>
          <w:lang w:val="sr-Cyrl-CS"/>
        </w:rPr>
      </w:pPr>
      <w:r w:rsidRPr="003373F4">
        <w:rPr>
          <w:rFonts w:eastAsia="TimesNewRomanPS-BoldMT" w:cs="Arial"/>
          <w:bCs/>
          <w:color w:val="000000"/>
        </w:rPr>
        <w:t xml:space="preserve">Понуда бр._________ од _______________ за </w:t>
      </w:r>
      <w:r w:rsidR="00612C67" w:rsidRPr="00B223EA">
        <w:rPr>
          <w:rFonts w:eastAsia="TimesNewRomanPS-BoldMT" w:cs="Arial"/>
          <w:bCs/>
          <w:color w:val="000000"/>
          <w:lang w:val="sr-Cyrl-RS"/>
        </w:rPr>
        <w:t>преговарачки поступак без објављивања позива за подношење понуда</w:t>
      </w:r>
      <w:r w:rsidR="00FB09C4">
        <w:rPr>
          <w:rFonts w:eastAsia="TimesNewRomanPS-BoldMT" w:cs="Arial"/>
          <w:bCs/>
          <w:color w:val="000000"/>
          <w:lang w:val="sr-Cyrl-RS"/>
        </w:rPr>
        <w:t xml:space="preserve"> </w:t>
      </w:r>
      <w:r w:rsidR="00B1786C">
        <w:rPr>
          <w:rFonts w:eastAsia="TimesNewRomanPS-BoldMT" w:cs="Arial"/>
          <w:bCs/>
          <w:color w:val="000000"/>
          <w:lang w:val="sr-Cyrl-RS"/>
        </w:rPr>
        <w:t>јавне набавке</w:t>
      </w:r>
      <w:r w:rsidR="00FB09C4">
        <w:rPr>
          <w:rFonts w:eastAsia="TimesNewRomanPS-BoldMT" w:cs="Arial"/>
          <w:bCs/>
          <w:color w:val="000000"/>
          <w:lang w:val="sr-Cyrl-RS"/>
        </w:rPr>
        <w:t xml:space="preserve"> </w:t>
      </w:r>
      <w:r w:rsidR="00357654" w:rsidRPr="003373F4">
        <w:rPr>
          <w:rFonts w:cs="Arial"/>
          <w:lang w:val="ru-RU"/>
        </w:rPr>
        <w:t>услуга</w:t>
      </w:r>
      <w:r w:rsidR="00E2685D" w:rsidRPr="00E2685D">
        <w:rPr>
          <w:rFonts w:eastAsia="TimesNewRomanPS-BoldMT" w:cs="Arial"/>
          <w:bCs/>
          <w:color w:val="000000"/>
          <w:sz w:val="24"/>
          <w:szCs w:val="24"/>
        </w:rPr>
        <w:t xml:space="preserve"> </w:t>
      </w:r>
      <w:r w:rsidR="00E2685D" w:rsidRPr="00E2685D">
        <w:rPr>
          <w:rFonts w:cs="Arial"/>
          <w:bCs/>
        </w:rPr>
        <w:t>ради закључења Оквирног споразума са једним понуђачем</w:t>
      </w:r>
      <w:r w:rsidR="00E2685D">
        <w:rPr>
          <w:rFonts w:cs="Arial"/>
          <w:lang w:val="ru-RU"/>
        </w:rPr>
        <w:t>,</w:t>
      </w:r>
      <w:r w:rsidR="00357654" w:rsidRPr="003373F4">
        <w:rPr>
          <w:rFonts w:cs="Arial"/>
          <w:lang w:val="ru-RU"/>
        </w:rPr>
        <w:t xml:space="preserve"> </w:t>
      </w:r>
      <w:r w:rsidR="00373734">
        <w:rPr>
          <w:rFonts w:cs="Arial"/>
          <w:b/>
          <w:lang w:val="ru-RU"/>
        </w:rPr>
        <w:t>МХЕ: Стручни надзор на извођењу</w:t>
      </w:r>
      <w:r w:rsidR="00BD6D2A">
        <w:rPr>
          <w:rFonts w:cs="Arial"/>
          <w:b/>
          <w:lang w:val="ru-RU"/>
        </w:rPr>
        <w:t xml:space="preserve"> радова, </w:t>
      </w:r>
      <w:r w:rsidR="00612C67" w:rsidRPr="00612C67">
        <w:rPr>
          <w:rFonts w:cs="Arial"/>
          <w:b/>
          <w:lang w:val="sr-Cyrl-RS"/>
        </w:rPr>
        <w:t>ЈН/1000/0338/2020 (637/2020)</w:t>
      </w:r>
    </w:p>
    <w:p w14:paraId="6DAEAD0E" w14:textId="77777777" w:rsidR="00343A18" w:rsidRPr="003373F4" w:rsidRDefault="00343A18" w:rsidP="00CB64CF">
      <w:pPr>
        <w:spacing w:before="0"/>
        <w:rPr>
          <w:rFonts w:cs="Arial"/>
          <w:b/>
          <w:bCs/>
          <w:i/>
          <w:iCs/>
        </w:rPr>
      </w:pPr>
      <w:r w:rsidRPr="003373F4">
        <w:rPr>
          <w:rFonts w:cs="Arial"/>
          <w:b/>
          <w:bCs/>
          <w:i/>
          <w:iCs/>
        </w:rPr>
        <w:t>1)ОПШТИ ПОДАЦИ О ПОНУЂАЧУ</w:t>
      </w:r>
    </w:p>
    <w:tbl>
      <w:tblPr>
        <w:tblW w:w="9087" w:type="dxa"/>
        <w:tblInd w:w="-20" w:type="dxa"/>
        <w:tblLayout w:type="fixed"/>
        <w:tblLook w:val="0000" w:firstRow="0" w:lastRow="0" w:firstColumn="0" w:lastColumn="0" w:noHBand="0" w:noVBand="0"/>
      </w:tblPr>
      <w:tblGrid>
        <w:gridCol w:w="4621"/>
        <w:gridCol w:w="4466"/>
      </w:tblGrid>
      <w:tr w:rsidR="0055619B" w:rsidRPr="003373F4" w14:paraId="5EB19300" w14:textId="77777777" w:rsidTr="00CD5B8F">
        <w:trPr>
          <w:trHeight w:val="620"/>
        </w:trPr>
        <w:tc>
          <w:tcPr>
            <w:tcW w:w="4621" w:type="dxa"/>
            <w:tcBorders>
              <w:top w:val="single" w:sz="4" w:space="0" w:color="000000"/>
              <w:left w:val="single" w:sz="4" w:space="0" w:color="000000"/>
              <w:bottom w:val="single" w:sz="4" w:space="0" w:color="000000"/>
            </w:tcBorders>
            <w:shd w:val="clear" w:color="auto" w:fill="auto"/>
          </w:tcPr>
          <w:p w14:paraId="6131EF70" w14:textId="77777777" w:rsidR="0055619B" w:rsidRPr="003373F4" w:rsidRDefault="0055619B" w:rsidP="00CB64CF">
            <w:pPr>
              <w:spacing w:before="0"/>
              <w:rPr>
                <w:rFonts w:cs="Arial"/>
                <w:i/>
                <w:iCs/>
              </w:rPr>
            </w:pPr>
            <w:r w:rsidRPr="003373F4">
              <w:rPr>
                <w:rFonts w:cs="Arial"/>
                <w:i/>
                <w:iCs/>
              </w:rPr>
              <w:t>Назив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3BB978B" w14:textId="77777777" w:rsidR="0055619B" w:rsidRPr="003373F4" w:rsidRDefault="0055619B" w:rsidP="00CB64CF">
            <w:pPr>
              <w:snapToGrid w:val="0"/>
              <w:spacing w:before="0"/>
              <w:rPr>
                <w:rFonts w:cs="Arial"/>
                <w:b/>
                <w:bCs/>
                <w:i/>
                <w:iCs/>
              </w:rPr>
            </w:pPr>
          </w:p>
        </w:tc>
      </w:tr>
      <w:tr w:rsidR="00343A18" w:rsidRPr="003373F4" w14:paraId="2F146EBF" w14:textId="77777777" w:rsidTr="00CD5B8F">
        <w:trPr>
          <w:trHeight w:val="620"/>
        </w:trPr>
        <w:tc>
          <w:tcPr>
            <w:tcW w:w="4621" w:type="dxa"/>
            <w:tcBorders>
              <w:top w:val="single" w:sz="4" w:space="0" w:color="000000"/>
              <w:left w:val="single" w:sz="4" w:space="0" w:color="000000"/>
              <w:bottom w:val="single" w:sz="4" w:space="0" w:color="000000"/>
            </w:tcBorders>
            <w:shd w:val="clear" w:color="auto" w:fill="auto"/>
          </w:tcPr>
          <w:p w14:paraId="5D61493B" w14:textId="77777777" w:rsidR="00143C08" w:rsidRPr="003373F4" w:rsidRDefault="0055619B" w:rsidP="00CB64CF">
            <w:pPr>
              <w:spacing w:before="0"/>
              <w:rPr>
                <w:rFonts w:cs="Arial"/>
                <w:i/>
                <w:iCs/>
              </w:rPr>
            </w:pPr>
            <w:r w:rsidRPr="003373F4">
              <w:rPr>
                <w:rFonts w:cs="Arial"/>
                <w:i/>
                <w:iCs/>
              </w:rPr>
              <w:t xml:space="preserve">Врста правног лица: </w:t>
            </w:r>
          </w:p>
          <w:p w14:paraId="78433B4A" w14:textId="77777777" w:rsidR="00143C08" w:rsidRPr="003373F4" w:rsidRDefault="0055619B" w:rsidP="00CB64CF">
            <w:pPr>
              <w:spacing w:before="0"/>
              <w:jc w:val="left"/>
              <w:rPr>
                <w:rFonts w:cs="Arial"/>
                <w:i/>
                <w:iCs/>
                <w:lang w:val="sr-Cyrl-CS"/>
              </w:rPr>
            </w:pPr>
            <w:r w:rsidRPr="003373F4">
              <w:rPr>
                <w:rFonts w:cs="Arial"/>
                <w:i/>
                <w:iCs/>
              </w:rPr>
              <w:t>(микро, мало, средње, велико</w:t>
            </w:r>
            <w:r w:rsidR="00143C08" w:rsidRPr="003373F4">
              <w:rPr>
                <w:rFonts w:cs="Arial"/>
                <w:i/>
                <w:iCs/>
              </w:rPr>
              <w:t xml:space="preserve">) </w:t>
            </w:r>
          </w:p>
          <w:p w14:paraId="46468470" w14:textId="77777777" w:rsidR="00343A18" w:rsidRPr="003373F4" w:rsidRDefault="00143C08" w:rsidP="00CB64CF">
            <w:pPr>
              <w:spacing w:before="0"/>
              <w:jc w:val="left"/>
              <w:rPr>
                <w:rFonts w:cs="Arial"/>
                <w:b/>
                <w:bCs/>
                <w:i/>
                <w:iCs/>
                <w:lang w:val="sr-Cyrl-CS"/>
              </w:rPr>
            </w:pPr>
            <w:r w:rsidRPr="003373F4">
              <w:rPr>
                <w:rFonts w:cs="Arial"/>
                <w:i/>
                <w:iCs/>
                <w:lang w:val="sr-Cyrl-CS"/>
              </w:rPr>
              <w:t>или</w:t>
            </w:r>
            <w:r w:rsidR="0055619B" w:rsidRPr="003373F4">
              <w:rPr>
                <w:rFonts w:cs="Arial"/>
                <w:i/>
                <w:iCs/>
              </w:rPr>
              <w:t xml:space="preserve"> физичко лице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1A538E96" w14:textId="77777777" w:rsidR="00343A18" w:rsidRPr="003373F4" w:rsidRDefault="00343A18" w:rsidP="00CB64CF">
            <w:pPr>
              <w:snapToGrid w:val="0"/>
              <w:spacing w:before="0"/>
              <w:rPr>
                <w:rFonts w:cs="Arial"/>
                <w:b/>
                <w:bCs/>
                <w:i/>
                <w:iCs/>
              </w:rPr>
            </w:pPr>
          </w:p>
          <w:p w14:paraId="1291D86D" w14:textId="77777777" w:rsidR="00343A18" w:rsidRPr="003373F4" w:rsidRDefault="00343A18" w:rsidP="00CB64CF">
            <w:pPr>
              <w:spacing w:before="0"/>
              <w:rPr>
                <w:rFonts w:cs="Arial"/>
                <w:b/>
                <w:bCs/>
                <w:i/>
                <w:iCs/>
              </w:rPr>
            </w:pPr>
          </w:p>
          <w:p w14:paraId="00288F77" w14:textId="77777777" w:rsidR="00343A18" w:rsidRPr="003373F4" w:rsidRDefault="00343A18" w:rsidP="00CB64CF">
            <w:pPr>
              <w:spacing w:before="0"/>
              <w:rPr>
                <w:rFonts w:cs="Arial"/>
                <w:b/>
                <w:bCs/>
                <w:i/>
                <w:iCs/>
              </w:rPr>
            </w:pPr>
          </w:p>
        </w:tc>
      </w:tr>
      <w:tr w:rsidR="00343A18" w:rsidRPr="003373F4" w14:paraId="145257D7" w14:textId="77777777" w:rsidTr="00CD5B8F">
        <w:trPr>
          <w:trHeight w:val="683"/>
        </w:trPr>
        <w:tc>
          <w:tcPr>
            <w:tcW w:w="4621" w:type="dxa"/>
            <w:tcBorders>
              <w:top w:val="single" w:sz="4" w:space="0" w:color="000000"/>
              <w:left w:val="single" w:sz="4" w:space="0" w:color="000000"/>
              <w:bottom w:val="single" w:sz="4" w:space="0" w:color="000000"/>
            </w:tcBorders>
            <w:shd w:val="clear" w:color="auto" w:fill="auto"/>
          </w:tcPr>
          <w:p w14:paraId="3DE956CD" w14:textId="77777777" w:rsidR="00343A18" w:rsidRPr="003373F4" w:rsidRDefault="00343A18" w:rsidP="00CB64CF">
            <w:pPr>
              <w:spacing w:before="0"/>
              <w:rPr>
                <w:rFonts w:cs="Arial"/>
                <w:b/>
                <w:bCs/>
                <w:i/>
                <w:iCs/>
              </w:rPr>
            </w:pPr>
            <w:r w:rsidRPr="003373F4">
              <w:rPr>
                <w:rFonts w:cs="Arial"/>
                <w:i/>
                <w:iCs/>
              </w:rPr>
              <w:t>Адреса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3BB3CE4A" w14:textId="77777777" w:rsidR="00343A18" w:rsidRPr="003373F4" w:rsidRDefault="00343A18" w:rsidP="00CB64CF">
            <w:pPr>
              <w:snapToGrid w:val="0"/>
              <w:spacing w:before="0"/>
              <w:rPr>
                <w:rFonts w:cs="Arial"/>
                <w:b/>
                <w:bCs/>
                <w:i/>
                <w:iCs/>
              </w:rPr>
            </w:pPr>
          </w:p>
          <w:p w14:paraId="7BFDC239" w14:textId="77777777" w:rsidR="00343A18" w:rsidRPr="003373F4" w:rsidRDefault="00343A18" w:rsidP="00CB64CF">
            <w:pPr>
              <w:spacing w:before="0"/>
              <w:rPr>
                <w:rFonts w:cs="Arial"/>
                <w:b/>
                <w:bCs/>
                <w:i/>
                <w:iCs/>
              </w:rPr>
            </w:pPr>
          </w:p>
          <w:p w14:paraId="511100A3" w14:textId="77777777" w:rsidR="00343A18" w:rsidRPr="003373F4" w:rsidRDefault="00343A18" w:rsidP="00CB64CF">
            <w:pPr>
              <w:spacing w:before="0"/>
              <w:rPr>
                <w:rFonts w:cs="Arial"/>
                <w:b/>
                <w:bCs/>
                <w:i/>
                <w:iCs/>
              </w:rPr>
            </w:pPr>
          </w:p>
        </w:tc>
      </w:tr>
      <w:tr w:rsidR="00343A18" w:rsidRPr="003373F4" w14:paraId="4CB49002" w14:textId="77777777" w:rsidTr="00CD5B8F">
        <w:trPr>
          <w:trHeight w:val="647"/>
        </w:trPr>
        <w:tc>
          <w:tcPr>
            <w:tcW w:w="4621" w:type="dxa"/>
            <w:tcBorders>
              <w:top w:val="single" w:sz="4" w:space="0" w:color="000000"/>
              <w:left w:val="single" w:sz="4" w:space="0" w:color="000000"/>
              <w:bottom w:val="single" w:sz="4" w:space="0" w:color="000000"/>
            </w:tcBorders>
            <w:shd w:val="clear" w:color="auto" w:fill="auto"/>
          </w:tcPr>
          <w:p w14:paraId="360098CA" w14:textId="77777777" w:rsidR="00343A18" w:rsidRPr="003373F4" w:rsidRDefault="00343A18" w:rsidP="00CB64CF">
            <w:pPr>
              <w:spacing w:before="0"/>
              <w:rPr>
                <w:rFonts w:cs="Arial"/>
                <w:b/>
                <w:bCs/>
                <w:i/>
                <w:iCs/>
              </w:rPr>
            </w:pPr>
            <w:r w:rsidRPr="003373F4">
              <w:rPr>
                <w:rFonts w:cs="Arial"/>
                <w:i/>
                <w:iCs/>
              </w:rPr>
              <w:t>Матични број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4FF25460" w14:textId="77777777" w:rsidR="00343A18" w:rsidRPr="003373F4" w:rsidRDefault="00343A18" w:rsidP="00CB64CF">
            <w:pPr>
              <w:snapToGrid w:val="0"/>
              <w:spacing w:before="0"/>
              <w:rPr>
                <w:rFonts w:cs="Arial"/>
                <w:b/>
                <w:bCs/>
                <w:i/>
                <w:iCs/>
              </w:rPr>
            </w:pPr>
          </w:p>
          <w:p w14:paraId="1E9BBC4C" w14:textId="77777777" w:rsidR="00343A18" w:rsidRPr="003373F4" w:rsidRDefault="00343A18" w:rsidP="00CB64CF">
            <w:pPr>
              <w:spacing w:before="0"/>
              <w:rPr>
                <w:rFonts w:cs="Arial"/>
                <w:b/>
                <w:bCs/>
                <w:i/>
                <w:iCs/>
              </w:rPr>
            </w:pPr>
          </w:p>
          <w:p w14:paraId="579365C8" w14:textId="77777777" w:rsidR="00343A18" w:rsidRPr="003373F4" w:rsidRDefault="00343A18" w:rsidP="00CB64CF">
            <w:pPr>
              <w:spacing w:before="0"/>
              <w:rPr>
                <w:rFonts w:cs="Arial"/>
                <w:b/>
                <w:bCs/>
                <w:i/>
                <w:iCs/>
              </w:rPr>
            </w:pPr>
          </w:p>
        </w:tc>
      </w:tr>
      <w:tr w:rsidR="00343A18" w:rsidRPr="003373F4" w14:paraId="58E456F1" w14:textId="77777777" w:rsidTr="00CD5B8F">
        <w:tc>
          <w:tcPr>
            <w:tcW w:w="4621" w:type="dxa"/>
            <w:tcBorders>
              <w:top w:val="single" w:sz="4" w:space="0" w:color="000000"/>
              <w:left w:val="single" w:sz="4" w:space="0" w:color="000000"/>
              <w:bottom w:val="single" w:sz="4" w:space="0" w:color="000000"/>
            </w:tcBorders>
            <w:shd w:val="clear" w:color="auto" w:fill="auto"/>
          </w:tcPr>
          <w:p w14:paraId="46057B36" w14:textId="77777777" w:rsidR="00343A18" w:rsidRPr="003373F4" w:rsidRDefault="00343A18" w:rsidP="00CB64CF">
            <w:pPr>
              <w:spacing w:before="0"/>
              <w:rPr>
                <w:rFonts w:cs="Arial"/>
                <w:b/>
                <w:bCs/>
                <w:i/>
                <w:iCs/>
                <w:lang w:val="ru-RU"/>
              </w:rPr>
            </w:pPr>
            <w:r w:rsidRPr="003373F4">
              <w:rPr>
                <w:rFonts w:cs="Arial"/>
                <w:i/>
                <w:iCs/>
                <w:lang w:val="ru-RU"/>
              </w:rPr>
              <w:t>Порески идентификациони број понуђача (ПИБ):</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B54A254" w14:textId="77777777" w:rsidR="00343A18" w:rsidRPr="003373F4" w:rsidRDefault="00343A18" w:rsidP="00CB64CF">
            <w:pPr>
              <w:snapToGrid w:val="0"/>
              <w:spacing w:before="0"/>
              <w:rPr>
                <w:rFonts w:cs="Arial"/>
                <w:b/>
                <w:bCs/>
                <w:i/>
                <w:iCs/>
                <w:lang w:val="ru-RU"/>
              </w:rPr>
            </w:pPr>
          </w:p>
        </w:tc>
      </w:tr>
      <w:tr w:rsidR="00343A18" w:rsidRPr="003373F4" w14:paraId="416D5515" w14:textId="77777777" w:rsidTr="00CD5B8F">
        <w:trPr>
          <w:trHeight w:val="512"/>
        </w:trPr>
        <w:tc>
          <w:tcPr>
            <w:tcW w:w="4621" w:type="dxa"/>
            <w:tcBorders>
              <w:top w:val="single" w:sz="4" w:space="0" w:color="000000"/>
              <w:left w:val="single" w:sz="4" w:space="0" w:color="000000"/>
              <w:bottom w:val="single" w:sz="4" w:space="0" w:color="000000"/>
            </w:tcBorders>
            <w:shd w:val="clear" w:color="auto" w:fill="auto"/>
          </w:tcPr>
          <w:p w14:paraId="4AE84101" w14:textId="77777777" w:rsidR="00343A18" w:rsidRPr="003373F4" w:rsidRDefault="00343A18" w:rsidP="00CB64CF">
            <w:pPr>
              <w:spacing w:before="0"/>
              <w:rPr>
                <w:rFonts w:cs="Arial"/>
                <w:i/>
                <w:iCs/>
              </w:rPr>
            </w:pPr>
          </w:p>
          <w:p w14:paraId="4B129AF4" w14:textId="77777777" w:rsidR="00343A18" w:rsidRPr="003373F4" w:rsidRDefault="00343A18" w:rsidP="00CB64CF">
            <w:pPr>
              <w:spacing w:before="0"/>
              <w:rPr>
                <w:rFonts w:cs="Arial"/>
                <w:b/>
                <w:bCs/>
                <w:i/>
                <w:iCs/>
              </w:rPr>
            </w:pPr>
            <w:r w:rsidRPr="003373F4">
              <w:rPr>
                <w:rFonts w:cs="Arial"/>
                <w:i/>
                <w:iCs/>
              </w:rPr>
              <w:t>Име особе за контакт: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23CF6972" w14:textId="77777777" w:rsidR="00343A18" w:rsidRPr="003373F4" w:rsidRDefault="00343A18" w:rsidP="00CB64CF">
            <w:pPr>
              <w:snapToGrid w:val="0"/>
              <w:spacing w:before="0"/>
              <w:rPr>
                <w:rFonts w:cs="Arial"/>
                <w:b/>
                <w:bCs/>
                <w:i/>
                <w:iCs/>
              </w:rPr>
            </w:pPr>
          </w:p>
          <w:p w14:paraId="670CF5FB" w14:textId="77777777" w:rsidR="00343A18" w:rsidRPr="003373F4" w:rsidRDefault="00343A18" w:rsidP="00CB64CF">
            <w:pPr>
              <w:spacing w:before="0"/>
              <w:rPr>
                <w:rFonts w:cs="Arial"/>
                <w:b/>
                <w:bCs/>
                <w:i/>
                <w:iCs/>
              </w:rPr>
            </w:pPr>
          </w:p>
          <w:p w14:paraId="77458788" w14:textId="77777777" w:rsidR="00343A18" w:rsidRPr="003373F4" w:rsidRDefault="00343A18" w:rsidP="00CB64CF">
            <w:pPr>
              <w:spacing w:before="0"/>
              <w:rPr>
                <w:rFonts w:cs="Arial"/>
                <w:b/>
                <w:bCs/>
                <w:i/>
                <w:iCs/>
              </w:rPr>
            </w:pPr>
          </w:p>
        </w:tc>
      </w:tr>
      <w:tr w:rsidR="00343A18" w:rsidRPr="003373F4" w14:paraId="74E0E464" w14:textId="77777777" w:rsidTr="00CD5B8F">
        <w:tc>
          <w:tcPr>
            <w:tcW w:w="4621" w:type="dxa"/>
            <w:tcBorders>
              <w:top w:val="single" w:sz="4" w:space="0" w:color="000000"/>
              <w:left w:val="single" w:sz="4" w:space="0" w:color="000000"/>
              <w:bottom w:val="single" w:sz="4" w:space="0" w:color="000000"/>
            </w:tcBorders>
            <w:shd w:val="clear" w:color="auto" w:fill="auto"/>
          </w:tcPr>
          <w:p w14:paraId="1A65D708" w14:textId="77777777" w:rsidR="00343A18" w:rsidRPr="003373F4" w:rsidRDefault="00343A18" w:rsidP="00CB64CF">
            <w:pPr>
              <w:spacing w:before="0"/>
              <w:rPr>
                <w:rFonts w:cs="Arial"/>
                <w:b/>
                <w:bCs/>
                <w:i/>
                <w:iCs/>
                <w:lang w:val="ru-RU"/>
              </w:rPr>
            </w:pPr>
            <w:r w:rsidRPr="003373F4">
              <w:rPr>
                <w:rFonts w:cs="Arial"/>
                <w:i/>
                <w:iCs/>
                <w:lang w:val="ru-RU"/>
              </w:rPr>
              <w:t>Електронска адреса понуђача (</w:t>
            </w:r>
            <w:r w:rsidRPr="003373F4">
              <w:rPr>
                <w:rFonts w:cs="Arial"/>
                <w:i/>
                <w:iCs/>
              </w:rPr>
              <w:t>e</w:t>
            </w:r>
            <w:r w:rsidRPr="003373F4">
              <w:rPr>
                <w:rFonts w:cs="Arial"/>
                <w:i/>
                <w:iCs/>
                <w:lang w:val="ru-RU"/>
              </w:rPr>
              <w:t>-</w:t>
            </w:r>
            <w:r w:rsidRPr="003373F4">
              <w:rPr>
                <w:rFonts w:cs="Arial"/>
                <w:i/>
                <w:iCs/>
              </w:rPr>
              <w:t>mail</w:t>
            </w:r>
            <w:r w:rsidRPr="003373F4">
              <w:rPr>
                <w:rFonts w:cs="Arial"/>
                <w:i/>
                <w:iCs/>
                <w:lang w:val="ru-RU"/>
              </w:rPr>
              <w:t>):</w:t>
            </w:r>
          </w:p>
          <w:p w14:paraId="4FF6FD8F" w14:textId="77777777" w:rsidR="00343A18" w:rsidRPr="003373F4" w:rsidRDefault="00343A18" w:rsidP="00CB64CF">
            <w:pPr>
              <w:spacing w:before="0"/>
              <w:rPr>
                <w:rFonts w:cs="Arial"/>
                <w:b/>
                <w:bCs/>
                <w:i/>
                <w:iCs/>
                <w:lang w:val="ru-RU"/>
              </w:rPr>
            </w:pP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16A44DE" w14:textId="77777777" w:rsidR="00343A18" w:rsidRPr="003373F4" w:rsidRDefault="00343A18" w:rsidP="00CB64CF">
            <w:pPr>
              <w:snapToGrid w:val="0"/>
              <w:spacing w:before="0"/>
              <w:rPr>
                <w:rFonts w:cs="Arial"/>
                <w:b/>
                <w:bCs/>
                <w:i/>
                <w:iCs/>
                <w:lang w:val="ru-RU"/>
              </w:rPr>
            </w:pPr>
          </w:p>
        </w:tc>
      </w:tr>
      <w:tr w:rsidR="00343A18" w:rsidRPr="003373F4" w14:paraId="0313CF77" w14:textId="77777777" w:rsidTr="00CD5B8F">
        <w:trPr>
          <w:trHeight w:val="557"/>
        </w:trPr>
        <w:tc>
          <w:tcPr>
            <w:tcW w:w="4621" w:type="dxa"/>
            <w:tcBorders>
              <w:top w:val="single" w:sz="4" w:space="0" w:color="000000"/>
              <w:left w:val="single" w:sz="4" w:space="0" w:color="000000"/>
              <w:bottom w:val="single" w:sz="4" w:space="0" w:color="000000"/>
            </w:tcBorders>
            <w:shd w:val="clear" w:color="auto" w:fill="auto"/>
          </w:tcPr>
          <w:p w14:paraId="72A6D82C" w14:textId="77777777" w:rsidR="00343A18" w:rsidRPr="003373F4" w:rsidRDefault="00343A18" w:rsidP="00CB64CF">
            <w:pPr>
              <w:spacing w:before="0"/>
              <w:rPr>
                <w:rFonts w:cs="Arial"/>
                <w:b/>
                <w:bCs/>
                <w:i/>
                <w:iCs/>
              </w:rPr>
            </w:pPr>
            <w:r w:rsidRPr="003373F4">
              <w:rPr>
                <w:rFonts w:cs="Arial"/>
                <w:i/>
                <w:iCs/>
              </w:rPr>
              <w:t>Телефон:</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05BFF5F7" w14:textId="77777777" w:rsidR="00343A18" w:rsidRPr="003373F4" w:rsidRDefault="00343A18" w:rsidP="00CB64CF">
            <w:pPr>
              <w:snapToGrid w:val="0"/>
              <w:spacing w:before="0"/>
              <w:rPr>
                <w:rFonts w:cs="Arial"/>
                <w:b/>
                <w:bCs/>
                <w:i/>
                <w:iCs/>
              </w:rPr>
            </w:pPr>
          </w:p>
          <w:p w14:paraId="304BC073" w14:textId="77777777" w:rsidR="00343A18" w:rsidRPr="003373F4" w:rsidRDefault="00343A18" w:rsidP="00CB64CF">
            <w:pPr>
              <w:spacing w:before="0"/>
              <w:rPr>
                <w:rFonts w:cs="Arial"/>
                <w:b/>
                <w:bCs/>
                <w:i/>
                <w:iCs/>
              </w:rPr>
            </w:pPr>
          </w:p>
          <w:p w14:paraId="6522CCB3" w14:textId="77777777" w:rsidR="00343A18" w:rsidRPr="003373F4" w:rsidRDefault="00343A18" w:rsidP="00CB64CF">
            <w:pPr>
              <w:spacing w:before="0"/>
              <w:rPr>
                <w:rFonts w:cs="Arial"/>
                <w:b/>
                <w:bCs/>
                <w:i/>
                <w:iCs/>
              </w:rPr>
            </w:pPr>
          </w:p>
        </w:tc>
      </w:tr>
      <w:tr w:rsidR="00343A18" w:rsidRPr="003373F4" w14:paraId="44AECEAD" w14:textId="77777777" w:rsidTr="00CD5B8F">
        <w:trPr>
          <w:trHeight w:val="620"/>
        </w:trPr>
        <w:tc>
          <w:tcPr>
            <w:tcW w:w="4621" w:type="dxa"/>
            <w:tcBorders>
              <w:top w:val="single" w:sz="4" w:space="0" w:color="000000"/>
              <w:left w:val="single" w:sz="4" w:space="0" w:color="000000"/>
              <w:bottom w:val="single" w:sz="4" w:space="0" w:color="000000"/>
            </w:tcBorders>
            <w:shd w:val="clear" w:color="auto" w:fill="auto"/>
          </w:tcPr>
          <w:p w14:paraId="2A0AB2F1" w14:textId="77777777" w:rsidR="00343A18" w:rsidRPr="003373F4" w:rsidRDefault="00343A18" w:rsidP="00CB64CF">
            <w:pPr>
              <w:spacing w:before="0"/>
              <w:rPr>
                <w:rFonts w:cs="Arial"/>
                <w:b/>
                <w:bCs/>
                <w:i/>
                <w:iCs/>
              </w:rPr>
            </w:pPr>
            <w:r w:rsidRPr="003373F4">
              <w:rPr>
                <w:rFonts w:cs="Arial"/>
                <w:i/>
                <w:iCs/>
              </w:rPr>
              <w:t>Телефакс:</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777F8F8E" w14:textId="77777777" w:rsidR="00343A18" w:rsidRPr="003373F4" w:rsidRDefault="00343A18" w:rsidP="00CB64CF">
            <w:pPr>
              <w:snapToGrid w:val="0"/>
              <w:spacing w:before="0"/>
              <w:rPr>
                <w:rFonts w:cs="Arial"/>
                <w:b/>
                <w:bCs/>
                <w:i/>
                <w:iCs/>
              </w:rPr>
            </w:pPr>
          </w:p>
          <w:p w14:paraId="73B340C8" w14:textId="77777777" w:rsidR="00343A18" w:rsidRPr="003373F4" w:rsidRDefault="00343A18" w:rsidP="00CB64CF">
            <w:pPr>
              <w:spacing w:before="0"/>
              <w:rPr>
                <w:rFonts w:cs="Arial"/>
                <w:b/>
                <w:bCs/>
                <w:i/>
                <w:iCs/>
              </w:rPr>
            </w:pPr>
          </w:p>
          <w:p w14:paraId="3EC91EC9" w14:textId="77777777" w:rsidR="00343A18" w:rsidRPr="003373F4" w:rsidRDefault="00343A18" w:rsidP="00CB64CF">
            <w:pPr>
              <w:spacing w:before="0"/>
              <w:rPr>
                <w:rFonts w:cs="Arial"/>
                <w:b/>
                <w:bCs/>
                <w:i/>
                <w:iCs/>
              </w:rPr>
            </w:pPr>
          </w:p>
        </w:tc>
      </w:tr>
      <w:tr w:rsidR="00343A18" w:rsidRPr="003373F4" w14:paraId="1FE12F1A" w14:textId="77777777" w:rsidTr="00CD5B8F">
        <w:trPr>
          <w:trHeight w:val="593"/>
        </w:trPr>
        <w:tc>
          <w:tcPr>
            <w:tcW w:w="4621" w:type="dxa"/>
            <w:tcBorders>
              <w:top w:val="single" w:sz="4" w:space="0" w:color="000000"/>
              <w:left w:val="single" w:sz="4" w:space="0" w:color="000000"/>
              <w:bottom w:val="single" w:sz="4" w:space="0" w:color="000000"/>
            </w:tcBorders>
            <w:shd w:val="clear" w:color="auto" w:fill="auto"/>
          </w:tcPr>
          <w:p w14:paraId="013B8B88" w14:textId="77777777" w:rsidR="00343A18" w:rsidRPr="003373F4" w:rsidRDefault="00343A18" w:rsidP="00CB64CF">
            <w:pPr>
              <w:spacing w:before="0"/>
              <w:rPr>
                <w:rFonts w:cs="Arial"/>
                <w:b/>
                <w:bCs/>
                <w:i/>
                <w:iCs/>
                <w:lang w:val="ru-RU"/>
              </w:rPr>
            </w:pPr>
            <w:r w:rsidRPr="003373F4">
              <w:rPr>
                <w:rFonts w:cs="Arial"/>
                <w:i/>
                <w:iCs/>
                <w:lang w:val="ru-RU"/>
              </w:rPr>
              <w:t>Број рачуна понуђача и назив банке: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64649B39" w14:textId="77777777" w:rsidR="00343A18" w:rsidRPr="003373F4" w:rsidRDefault="00343A18" w:rsidP="00CB64CF">
            <w:pPr>
              <w:snapToGrid w:val="0"/>
              <w:spacing w:before="0"/>
              <w:rPr>
                <w:rFonts w:cs="Arial"/>
                <w:b/>
                <w:bCs/>
                <w:i/>
                <w:iCs/>
                <w:lang w:val="ru-RU"/>
              </w:rPr>
            </w:pPr>
          </w:p>
          <w:p w14:paraId="02A3CA1B" w14:textId="77777777" w:rsidR="00343A18" w:rsidRPr="003373F4" w:rsidRDefault="00343A18" w:rsidP="00CB64CF">
            <w:pPr>
              <w:spacing w:before="0"/>
              <w:rPr>
                <w:rFonts w:cs="Arial"/>
                <w:b/>
                <w:bCs/>
                <w:i/>
                <w:iCs/>
                <w:lang w:val="ru-RU"/>
              </w:rPr>
            </w:pPr>
          </w:p>
          <w:p w14:paraId="608D1811" w14:textId="77777777" w:rsidR="00343A18" w:rsidRPr="003373F4" w:rsidRDefault="00343A18" w:rsidP="00CB64CF">
            <w:pPr>
              <w:spacing w:before="0"/>
              <w:rPr>
                <w:rFonts w:cs="Arial"/>
                <w:b/>
                <w:bCs/>
                <w:i/>
                <w:iCs/>
                <w:lang w:val="ru-RU"/>
              </w:rPr>
            </w:pPr>
          </w:p>
        </w:tc>
      </w:tr>
      <w:tr w:rsidR="00343A18" w:rsidRPr="003373F4" w14:paraId="0B7D8BD0" w14:textId="77777777" w:rsidTr="00CD5B8F">
        <w:trPr>
          <w:trHeight w:val="593"/>
        </w:trPr>
        <w:tc>
          <w:tcPr>
            <w:tcW w:w="4621" w:type="dxa"/>
            <w:tcBorders>
              <w:top w:val="single" w:sz="4" w:space="0" w:color="000000"/>
              <w:left w:val="single" w:sz="4" w:space="0" w:color="000000"/>
              <w:bottom w:val="single" w:sz="4" w:space="0" w:color="000000"/>
            </w:tcBorders>
            <w:shd w:val="clear" w:color="auto" w:fill="auto"/>
          </w:tcPr>
          <w:p w14:paraId="1CD8CAA5" w14:textId="484AD6B5" w:rsidR="00343A18" w:rsidRPr="003373F4" w:rsidRDefault="00343A18" w:rsidP="00CB64CF">
            <w:pPr>
              <w:spacing w:before="0"/>
              <w:rPr>
                <w:rFonts w:cs="Arial"/>
                <w:b/>
                <w:bCs/>
                <w:i/>
                <w:iCs/>
                <w:lang w:val="ru-RU"/>
              </w:rPr>
            </w:pPr>
            <w:r w:rsidRPr="003373F4">
              <w:rPr>
                <w:rFonts w:cs="Arial"/>
                <w:i/>
                <w:iCs/>
                <w:lang w:val="ru-RU"/>
              </w:rPr>
              <w:t>Лице</w:t>
            </w:r>
            <w:r w:rsidR="000252C3">
              <w:rPr>
                <w:rFonts w:cs="Arial"/>
                <w:i/>
                <w:iCs/>
                <w:lang w:val="ru-RU"/>
              </w:rPr>
              <w:t xml:space="preserve"> овлашћено за потписивање оквирног споразума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43E2D962" w14:textId="77777777" w:rsidR="00343A18" w:rsidRPr="003373F4" w:rsidRDefault="00343A18" w:rsidP="00CD5B8F">
            <w:pPr>
              <w:snapToGrid w:val="0"/>
              <w:spacing w:before="0"/>
              <w:rPr>
                <w:rFonts w:cs="Arial"/>
                <w:b/>
                <w:bCs/>
                <w:i/>
                <w:iCs/>
                <w:lang w:val="ru-RU"/>
              </w:rPr>
            </w:pPr>
          </w:p>
          <w:p w14:paraId="70BA5C57" w14:textId="77777777" w:rsidR="00343A18" w:rsidRPr="003373F4" w:rsidRDefault="00343A18" w:rsidP="00CD5B8F">
            <w:pPr>
              <w:snapToGrid w:val="0"/>
              <w:spacing w:before="0"/>
              <w:rPr>
                <w:rFonts w:cs="Arial"/>
                <w:b/>
                <w:bCs/>
                <w:i/>
                <w:iCs/>
                <w:lang w:val="ru-RU"/>
              </w:rPr>
            </w:pPr>
          </w:p>
          <w:p w14:paraId="38756A58" w14:textId="77777777" w:rsidR="00343A18" w:rsidRPr="003373F4" w:rsidRDefault="00343A18" w:rsidP="00CD5B8F">
            <w:pPr>
              <w:spacing w:before="0"/>
              <w:rPr>
                <w:rFonts w:cs="Arial"/>
                <w:b/>
                <w:bCs/>
                <w:i/>
                <w:iCs/>
                <w:lang w:val="ru-RU"/>
              </w:rPr>
            </w:pPr>
          </w:p>
        </w:tc>
      </w:tr>
    </w:tbl>
    <w:p w14:paraId="6A6955DE" w14:textId="77777777" w:rsidR="00B471D2" w:rsidRPr="003373F4" w:rsidRDefault="00B471D2" w:rsidP="00CB64CF">
      <w:pPr>
        <w:spacing w:before="0"/>
        <w:rPr>
          <w:rFonts w:eastAsia="TimesNewRomanPSMT" w:cs="Arial"/>
          <w:b/>
          <w:bCs/>
          <w:i/>
          <w:iCs/>
          <w:lang w:val="sr-Cyrl-CS"/>
        </w:rPr>
      </w:pPr>
    </w:p>
    <w:p w14:paraId="66102566" w14:textId="77777777" w:rsidR="00343A18" w:rsidRPr="003373F4" w:rsidRDefault="00343A18" w:rsidP="00CB64CF">
      <w:pPr>
        <w:spacing w:before="0"/>
        <w:rPr>
          <w:rFonts w:eastAsia="TimesNewRomanPSMT" w:cs="Arial"/>
          <w:b/>
          <w:bCs/>
          <w:i/>
          <w:iCs/>
        </w:rPr>
      </w:pPr>
      <w:r w:rsidRPr="003373F4">
        <w:rPr>
          <w:rFonts w:eastAsia="TimesNewRomanPSMT" w:cs="Arial"/>
          <w:b/>
          <w:bCs/>
          <w:i/>
          <w:iCs/>
        </w:rPr>
        <w:t xml:space="preserve">2) ПОНУДУ ПОДНОСИ: </w:t>
      </w:r>
    </w:p>
    <w:tbl>
      <w:tblPr>
        <w:tblW w:w="9087" w:type="dxa"/>
        <w:tblInd w:w="-20" w:type="dxa"/>
        <w:tblLayout w:type="fixed"/>
        <w:tblLook w:val="0000" w:firstRow="0" w:lastRow="0" w:firstColumn="0" w:lastColumn="0" w:noHBand="0" w:noVBand="0"/>
      </w:tblPr>
      <w:tblGrid>
        <w:gridCol w:w="9087"/>
      </w:tblGrid>
      <w:tr w:rsidR="00343A18" w:rsidRPr="003373F4" w14:paraId="4E73BBB1" w14:textId="77777777"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7AEA5" w14:textId="77777777" w:rsidR="00AA1245" w:rsidRPr="003373F4" w:rsidRDefault="00343A18" w:rsidP="00C33549">
            <w:pPr>
              <w:spacing w:before="0"/>
              <w:jc w:val="center"/>
              <w:rPr>
                <w:rFonts w:eastAsia="TimesNewRomanPSMT" w:cs="Arial"/>
                <w:b/>
                <w:bCs/>
              </w:rPr>
            </w:pPr>
            <w:r w:rsidRPr="003373F4">
              <w:rPr>
                <w:rFonts w:eastAsia="TimesNewRomanPSMT" w:cs="Arial"/>
                <w:b/>
                <w:bCs/>
              </w:rPr>
              <w:t xml:space="preserve">А) САМОСТАЛНО </w:t>
            </w:r>
          </w:p>
        </w:tc>
      </w:tr>
      <w:tr w:rsidR="00343A18" w:rsidRPr="003373F4" w14:paraId="6338DF75" w14:textId="77777777"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467A4" w14:textId="77777777" w:rsidR="00AA1245" w:rsidRPr="003373F4" w:rsidRDefault="00343A18" w:rsidP="00C33549">
            <w:pPr>
              <w:spacing w:before="0"/>
              <w:jc w:val="center"/>
              <w:rPr>
                <w:rFonts w:eastAsia="TimesNewRomanPSMT" w:cs="Arial"/>
                <w:b/>
                <w:bCs/>
              </w:rPr>
            </w:pPr>
            <w:r w:rsidRPr="003373F4">
              <w:rPr>
                <w:rFonts w:eastAsia="TimesNewRomanPSMT" w:cs="Arial"/>
                <w:b/>
                <w:bCs/>
              </w:rPr>
              <w:t>Б) СА ПОДИЗВОЂАЧЕМ</w:t>
            </w:r>
          </w:p>
        </w:tc>
      </w:tr>
      <w:tr w:rsidR="00343A18" w:rsidRPr="003373F4" w14:paraId="41ED599C" w14:textId="77777777"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18664" w14:textId="77777777" w:rsidR="00AA1245" w:rsidRPr="003373F4" w:rsidRDefault="00343A18" w:rsidP="00C33549">
            <w:pPr>
              <w:spacing w:before="0"/>
              <w:jc w:val="center"/>
              <w:rPr>
                <w:rFonts w:cs="Arial"/>
                <w:b/>
                <w:i/>
                <w:iCs/>
                <w:lang w:val="ru-RU"/>
              </w:rPr>
            </w:pPr>
            <w:r w:rsidRPr="003373F4">
              <w:rPr>
                <w:rFonts w:eastAsia="TimesNewRomanPSMT" w:cs="Arial"/>
                <w:b/>
                <w:bCs/>
              </w:rPr>
              <w:t>В) КАО ЗАЈЕДНИЧКУ ПОНУДУ</w:t>
            </w:r>
          </w:p>
        </w:tc>
      </w:tr>
    </w:tbl>
    <w:p w14:paraId="499380C0" w14:textId="77777777" w:rsidR="00343A18" w:rsidRPr="003373F4" w:rsidRDefault="00343A18" w:rsidP="00CB64CF">
      <w:pPr>
        <w:spacing w:before="0"/>
        <w:rPr>
          <w:rFonts w:eastAsia="TimesNewRomanPSMT" w:cs="Arial"/>
          <w:bCs/>
        </w:rPr>
      </w:pPr>
      <w:r w:rsidRPr="003373F4">
        <w:rPr>
          <w:rFonts w:cs="Arial"/>
          <w:b/>
          <w:i/>
          <w:iCs/>
          <w:lang w:val="ru-RU"/>
        </w:rPr>
        <w:t>Напомена:</w:t>
      </w:r>
      <w:r w:rsidRPr="003373F4">
        <w:rPr>
          <w:rFonts w:cs="Arial"/>
          <w:i/>
          <w:iCs/>
          <w:lang w:val="ru-RU"/>
        </w:rPr>
        <w:t xml:space="preserve"> заокружити начин подношења понуде и </w:t>
      </w:r>
      <w:r w:rsidR="00B471D2" w:rsidRPr="003373F4">
        <w:rPr>
          <w:rFonts w:cs="Arial"/>
          <w:i/>
          <w:iCs/>
          <w:lang w:val="ru-RU"/>
        </w:rPr>
        <w:t xml:space="preserve">даље </w:t>
      </w:r>
      <w:r w:rsidRPr="003373F4">
        <w:rPr>
          <w:rFonts w:cs="Arial"/>
          <w:i/>
          <w:iCs/>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ABF1FBD" w14:textId="77777777" w:rsidR="00343A18" w:rsidRPr="003373F4" w:rsidRDefault="00343A18" w:rsidP="00CB64CF">
      <w:pPr>
        <w:spacing w:before="0"/>
        <w:rPr>
          <w:rFonts w:eastAsia="TimesNewRomanPSMT" w:cs="Arial"/>
          <w:bCs/>
        </w:rPr>
      </w:pPr>
    </w:p>
    <w:p w14:paraId="51317545" w14:textId="77777777" w:rsidR="009F4FD7" w:rsidRPr="003373F4" w:rsidRDefault="009F4FD7" w:rsidP="00CB64CF">
      <w:pPr>
        <w:spacing w:before="0"/>
        <w:rPr>
          <w:rFonts w:eastAsia="TimesNewRomanPSMT" w:cs="Arial"/>
          <w:bCs/>
        </w:rPr>
      </w:pPr>
    </w:p>
    <w:p w14:paraId="716CA936" w14:textId="77777777" w:rsidR="0089359F" w:rsidRPr="003373F4" w:rsidRDefault="0089359F" w:rsidP="00CB64CF">
      <w:pPr>
        <w:spacing w:before="0"/>
        <w:rPr>
          <w:rFonts w:eastAsia="TimesNewRomanPSMT" w:cs="Arial"/>
          <w:bCs/>
        </w:rPr>
      </w:pPr>
    </w:p>
    <w:p w14:paraId="70A471F4" w14:textId="77777777" w:rsidR="009F4FD7" w:rsidRPr="003373F4" w:rsidRDefault="009F4FD7" w:rsidP="00CB64CF">
      <w:pPr>
        <w:spacing w:before="0"/>
        <w:rPr>
          <w:rFonts w:eastAsia="TimesNewRomanPSMT" w:cs="Arial"/>
          <w:bCs/>
        </w:rPr>
      </w:pPr>
    </w:p>
    <w:p w14:paraId="6FB488DC" w14:textId="77777777" w:rsidR="006C406B" w:rsidRPr="003373F4" w:rsidRDefault="006C406B" w:rsidP="00CB64CF">
      <w:pPr>
        <w:spacing w:before="0"/>
        <w:rPr>
          <w:rFonts w:eastAsia="TimesNewRomanPSMT" w:cs="Arial"/>
          <w:bCs/>
        </w:rPr>
      </w:pPr>
    </w:p>
    <w:p w14:paraId="7BF35D6C" w14:textId="77777777" w:rsidR="006C406B" w:rsidRPr="003373F4" w:rsidRDefault="006C406B" w:rsidP="00CB64CF">
      <w:pPr>
        <w:spacing w:before="0"/>
        <w:rPr>
          <w:rFonts w:eastAsia="TimesNewRomanPSMT" w:cs="Arial"/>
          <w:bCs/>
        </w:rPr>
      </w:pPr>
    </w:p>
    <w:p w14:paraId="42540207" w14:textId="77777777" w:rsidR="00343A18" w:rsidRPr="003373F4" w:rsidRDefault="00343A18" w:rsidP="00CB64CF">
      <w:pPr>
        <w:spacing w:before="0"/>
        <w:rPr>
          <w:rFonts w:eastAsia="TimesNewRomanPSMT" w:cs="Arial"/>
          <w:b/>
          <w:bCs/>
          <w:i/>
        </w:rPr>
      </w:pPr>
      <w:r w:rsidRPr="003373F4">
        <w:rPr>
          <w:rFonts w:eastAsia="TimesNewRomanPSMT" w:cs="Arial"/>
          <w:b/>
          <w:bCs/>
          <w:i/>
          <w:lang w:val="sr-Cyrl-CS"/>
        </w:rPr>
        <w:t xml:space="preserve">3) </w:t>
      </w:r>
      <w:r w:rsidRPr="003373F4">
        <w:rPr>
          <w:rFonts w:eastAsia="TimesNewRomanPSMT" w:cs="Arial"/>
          <w:b/>
          <w:bCs/>
          <w:i/>
        </w:rPr>
        <w:t xml:space="preserve">ПОДАЦИ О ПОДИЗВОЂАЧУ </w:t>
      </w:r>
    </w:p>
    <w:p w14:paraId="2BDEA1E2" w14:textId="77777777" w:rsidR="009F4FD7" w:rsidRPr="003373F4" w:rsidRDefault="009F4FD7" w:rsidP="00CB64CF">
      <w:pPr>
        <w:spacing w:before="0"/>
        <w:rPr>
          <w:rFonts w:cs="Arial"/>
        </w:rPr>
      </w:pPr>
    </w:p>
    <w:tbl>
      <w:tblPr>
        <w:tblW w:w="9087" w:type="dxa"/>
        <w:tblInd w:w="-20" w:type="dxa"/>
        <w:tblLayout w:type="fixed"/>
        <w:tblLook w:val="0000" w:firstRow="0" w:lastRow="0" w:firstColumn="0" w:lastColumn="0" w:noHBand="0" w:noVBand="0"/>
      </w:tblPr>
      <w:tblGrid>
        <w:gridCol w:w="465"/>
        <w:gridCol w:w="4219"/>
        <w:gridCol w:w="4403"/>
      </w:tblGrid>
      <w:tr w:rsidR="00343A18" w:rsidRPr="003373F4" w14:paraId="5F69550E" w14:textId="77777777" w:rsidTr="00CD5B8F">
        <w:tc>
          <w:tcPr>
            <w:tcW w:w="465" w:type="dxa"/>
            <w:tcBorders>
              <w:top w:val="single" w:sz="4" w:space="0" w:color="000000"/>
              <w:left w:val="single" w:sz="4" w:space="0" w:color="000000"/>
              <w:bottom w:val="single" w:sz="4" w:space="0" w:color="000000"/>
            </w:tcBorders>
            <w:shd w:val="clear" w:color="auto" w:fill="auto"/>
          </w:tcPr>
          <w:p w14:paraId="16F51EB1" w14:textId="77777777" w:rsidR="00343A18" w:rsidRPr="003373F4" w:rsidRDefault="00343A18" w:rsidP="00CB64CF">
            <w:pPr>
              <w:snapToGrid w:val="0"/>
              <w:spacing w:before="0"/>
              <w:rPr>
                <w:rFonts w:cs="Arial"/>
              </w:rPr>
            </w:pPr>
          </w:p>
          <w:p w14:paraId="54A719A2" w14:textId="77777777" w:rsidR="00343A18" w:rsidRPr="003373F4" w:rsidRDefault="00343A18" w:rsidP="00CB64CF">
            <w:pPr>
              <w:spacing w:before="0"/>
              <w:rPr>
                <w:rFonts w:eastAsia="TimesNewRomanPSMT" w:cs="Arial"/>
                <w:bCs/>
                <w:i/>
              </w:rPr>
            </w:pPr>
            <w:r w:rsidRPr="003373F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98F3192" w14:textId="77777777" w:rsidR="00343A18" w:rsidRPr="003373F4" w:rsidRDefault="00343A18" w:rsidP="00CB64CF">
            <w:pPr>
              <w:snapToGrid w:val="0"/>
              <w:spacing w:before="0"/>
              <w:rPr>
                <w:rFonts w:eastAsia="TimesNewRomanPSMT" w:cs="Arial"/>
                <w:bCs/>
                <w:i/>
              </w:rPr>
            </w:pPr>
          </w:p>
          <w:p w14:paraId="756D8015" w14:textId="77777777" w:rsidR="00343A18" w:rsidRPr="003373F4" w:rsidRDefault="00343A18" w:rsidP="00CB64CF">
            <w:pPr>
              <w:spacing w:before="0"/>
              <w:rPr>
                <w:rFonts w:eastAsia="TimesNewRomanPSMT" w:cs="Arial"/>
                <w:b/>
                <w:bCs/>
              </w:rPr>
            </w:pPr>
            <w:r w:rsidRPr="003373F4">
              <w:rPr>
                <w:rFonts w:eastAsia="TimesNewRomanPSMT" w:cs="Arial"/>
                <w:bCs/>
                <w:i/>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4D7A1DD" w14:textId="77777777" w:rsidR="00343A18" w:rsidRPr="003373F4" w:rsidRDefault="00343A18" w:rsidP="00CB64CF">
            <w:pPr>
              <w:snapToGrid w:val="0"/>
              <w:spacing w:before="0"/>
              <w:rPr>
                <w:rFonts w:eastAsia="TimesNewRomanPSMT" w:cs="Arial"/>
                <w:b/>
                <w:bCs/>
              </w:rPr>
            </w:pPr>
          </w:p>
        </w:tc>
      </w:tr>
      <w:tr w:rsidR="0055619B" w:rsidRPr="003373F4" w14:paraId="3F383643" w14:textId="77777777" w:rsidTr="00CD5B8F">
        <w:trPr>
          <w:trHeight w:val="557"/>
        </w:trPr>
        <w:tc>
          <w:tcPr>
            <w:tcW w:w="465" w:type="dxa"/>
            <w:tcBorders>
              <w:top w:val="single" w:sz="4" w:space="0" w:color="000000"/>
              <w:left w:val="single" w:sz="4" w:space="0" w:color="000000"/>
              <w:bottom w:val="single" w:sz="4" w:space="0" w:color="000000"/>
            </w:tcBorders>
            <w:shd w:val="clear" w:color="auto" w:fill="auto"/>
          </w:tcPr>
          <w:p w14:paraId="66F0D5A5" w14:textId="77777777" w:rsidR="0055619B" w:rsidRPr="003373F4" w:rsidRDefault="0055619B"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4119CC" w14:textId="77777777" w:rsidR="00143C08" w:rsidRPr="003373F4" w:rsidRDefault="0055619B" w:rsidP="00CB64CF">
            <w:pPr>
              <w:snapToGrid w:val="0"/>
              <w:spacing w:before="0"/>
              <w:rPr>
                <w:rFonts w:eastAsia="TimesNewRomanPSMT" w:cs="Arial"/>
                <w:bCs/>
                <w:i/>
              </w:rPr>
            </w:pPr>
            <w:r w:rsidRPr="003373F4">
              <w:rPr>
                <w:rFonts w:eastAsia="TimesNewRomanPSMT" w:cs="Arial"/>
                <w:bCs/>
                <w:i/>
              </w:rPr>
              <w:t xml:space="preserve">Врста правног лица: </w:t>
            </w:r>
          </w:p>
          <w:p w14:paraId="1C876E72" w14:textId="77777777" w:rsidR="00143C08" w:rsidRPr="003373F4" w:rsidRDefault="0055619B" w:rsidP="00CB64CF">
            <w:pPr>
              <w:snapToGrid w:val="0"/>
              <w:spacing w:before="0"/>
              <w:jc w:val="left"/>
              <w:rPr>
                <w:rFonts w:eastAsia="TimesNewRomanPSMT" w:cs="Arial"/>
                <w:bCs/>
                <w:i/>
                <w:lang w:val="sr-Cyrl-CS"/>
              </w:rPr>
            </w:pPr>
            <w:r w:rsidRPr="003373F4">
              <w:rPr>
                <w:rFonts w:eastAsia="TimesNewRomanPSMT" w:cs="Arial"/>
                <w:bCs/>
                <w:i/>
              </w:rPr>
              <w:t>(микро, мало, средње, велико</w:t>
            </w:r>
            <w:r w:rsidR="00143C08" w:rsidRPr="003373F4">
              <w:rPr>
                <w:rFonts w:eastAsia="TimesNewRomanPSMT" w:cs="Arial"/>
                <w:bCs/>
                <w:i/>
                <w:lang w:val="sr-Cyrl-CS"/>
              </w:rPr>
              <w:t>)</w:t>
            </w:r>
          </w:p>
          <w:p w14:paraId="12A4BBE5" w14:textId="77777777" w:rsidR="0055619B" w:rsidRPr="003373F4" w:rsidRDefault="00143C08" w:rsidP="00CB64CF">
            <w:pPr>
              <w:snapToGrid w:val="0"/>
              <w:spacing w:before="0"/>
              <w:jc w:val="left"/>
              <w:rPr>
                <w:rFonts w:eastAsia="TimesNewRomanPSMT" w:cs="Arial"/>
                <w:bCs/>
                <w:i/>
                <w:lang w:val="sr-Cyrl-CS"/>
              </w:rPr>
            </w:pPr>
            <w:r w:rsidRPr="003373F4">
              <w:rPr>
                <w:rFonts w:eastAsia="TimesNewRomanPSMT" w:cs="Arial"/>
                <w:bCs/>
                <w:i/>
                <w:lang w:val="sr-Cyrl-CS"/>
              </w:rPr>
              <w:t>или</w:t>
            </w:r>
            <w:r w:rsidR="0055619B" w:rsidRPr="003373F4">
              <w:rPr>
                <w:rFonts w:eastAsia="TimesNewRomanPSMT" w:cs="Arial"/>
                <w:bCs/>
                <w:i/>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4C907AC" w14:textId="77777777" w:rsidR="0055619B" w:rsidRPr="003373F4" w:rsidRDefault="0055619B" w:rsidP="00CB64CF">
            <w:pPr>
              <w:snapToGrid w:val="0"/>
              <w:spacing w:before="0"/>
              <w:rPr>
                <w:rFonts w:eastAsia="TimesNewRomanPSMT" w:cs="Arial"/>
                <w:b/>
                <w:bCs/>
              </w:rPr>
            </w:pPr>
          </w:p>
        </w:tc>
      </w:tr>
      <w:tr w:rsidR="00343A18" w:rsidRPr="003373F4" w14:paraId="537A29D9" w14:textId="77777777" w:rsidTr="00CD5B8F">
        <w:tc>
          <w:tcPr>
            <w:tcW w:w="465" w:type="dxa"/>
            <w:tcBorders>
              <w:top w:val="single" w:sz="4" w:space="0" w:color="000000"/>
              <w:left w:val="single" w:sz="4" w:space="0" w:color="000000"/>
              <w:bottom w:val="single" w:sz="4" w:space="0" w:color="000000"/>
            </w:tcBorders>
            <w:shd w:val="clear" w:color="auto" w:fill="auto"/>
          </w:tcPr>
          <w:p w14:paraId="6A868DF1" w14:textId="77777777" w:rsidR="00343A18" w:rsidRPr="003373F4" w:rsidRDefault="00343A18" w:rsidP="00CB64CF">
            <w:pPr>
              <w:snapToGrid w:val="0"/>
              <w:spacing w:before="0"/>
              <w:rPr>
                <w:rFonts w:eastAsia="TimesNewRomanPSMT" w:cs="Arial"/>
                <w:bCs/>
                <w:i/>
              </w:rPr>
            </w:pPr>
          </w:p>
          <w:p w14:paraId="47003C14" w14:textId="77777777" w:rsidR="00343A18" w:rsidRPr="003373F4"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0DA9D3" w14:textId="77777777" w:rsidR="00343A18" w:rsidRPr="003373F4" w:rsidRDefault="00343A18" w:rsidP="00CB64CF">
            <w:pPr>
              <w:snapToGrid w:val="0"/>
              <w:spacing w:before="0"/>
              <w:rPr>
                <w:rFonts w:eastAsia="TimesNewRomanPSMT" w:cs="Arial"/>
                <w:bCs/>
                <w:i/>
              </w:rPr>
            </w:pPr>
          </w:p>
          <w:p w14:paraId="7A38E654" w14:textId="77777777" w:rsidR="00343A18" w:rsidRPr="003373F4" w:rsidRDefault="00343A18" w:rsidP="00CB64CF">
            <w:pPr>
              <w:spacing w:before="0"/>
              <w:rPr>
                <w:rFonts w:eastAsia="TimesNewRomanPSMT" w:cs="Arial"/>
                <w:b/>
                <w:bCs/>
              </w:rPr>
            </w:pPr>
            <w:r w:rsidRPr="003373F4">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3E92D42" w14:textId="77777777" w:rsidR="00343A18" w:rsidRPr="003373F4" w:rsidRDefault="00343A18" w:rsidP="00CB64CF">
            <w:pPr>
              <w:snapToGrid w:val="0"/>
              <w:spacing w:before="0"/>
              <w:rPr>
                <w:rFonts w:eastAsia="TimesNewRomanPSMT" w:cs="Arial"/>
                <w:b/>
                <w:bCs/>
              </w:rPr>
            </w:pPr>
          </w:p>
        </w:tc>
      </w:tr>
      <w:tr w:rsidR="00343A18" w:rsidRPr="003373F4" w14:paraId="52DAFCCB" w14:textId="77777777" w:rsidTr="00CD5B8F">
        <w:tc>
          <w:tcPr>
            <w:tcW w:w="465" w:type="dxa"/>
            <w:tcBorders>
              <w:top w:val="single" w:sz="4" w:space="0" w:color="000000"/>
              <w:left w:val="single" w:sz="4" w:space="0" w:color="000000"/>
              <w:bottom w:val="single" w:sz="4" w:space="0" w:color="000000"/>
            </w:tcBorders>
            <w:shd w:val="clear" w:color="auto" w:fill="auto"/>
          </w:tcPr>
          <w:p w14:paraId="10A440D4" w14:textId="77777777" w:rsidR="00343A18" w:rsidRPr="003373F4" w:rsidRDefault="00343A18" w:rsidP="00CB64CF">
            <w:pPr>
              <w:snapToGrid w:val="0"/>
              <w:spacing w:before="0"/>
              <w:rPr>
                <w:rFonts w:eastAsia="TimesNewRomanPSMT" w:cs="Arial"/>
                <w:bCs/>
                <w:i/>
              </w:rPr>
            </w:pPr>
          </w:p>
          <w:p w14:paraId="0857B413" w14:textId="77777777" w:rsidR="00343A18" w:rsidRPr="003373F4"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A3F314" w14:textId="77777777" w:rsidR="00343A18" w:rsidRPr="003373F4" w:rsidRDefault="00343A18" w:rsidP="00CB64CF">
            <w:pPr>
              <w:snapToGrid w:val="0"/>
              <w:spacing w:before="0"/>
              <w:rPr>
                <w:rFonts w:eastAsia="TimesNewRomanPSMT" w:cs="Arial"/>
                <w:bCs/>
                <w:i/>
              </w:rPr>
            </w:pPr>
          </w:p>
          <w:p w14:paraId="57B10641" w14:textId="77777777" w:rsidR="00343A18" w:rsidRPr="003373F4" w:rsidRDefault="00343A18" w:rsidP="00CB64CF">
            <w:pPr>
              <w:spacing w:before="0"/>
              <w:rPr>
                <w:rFonts w:eastAsia="TimesNewRomanPSMT" w:cs="Arial"/>
                <w:b/>
                <w:bCs/>
              </w:rPr>
            </w:pPr>
            <w:r w:rsidRPr="003373F4">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D49CA19" w14:textId="77777777" w:rsidR="00343A18" w:rsidRPr="003373F4" w:rsidRDefault="00343A18" w:rsidP="00CB64CF">
            <w:pPr>
              <w:snapToGrid w:val="0"/>
              <w:spacing w:before="0"/>
              <w:rPr>
                <w:rFonts w:eastAsia="TimesNewRomanPSMT" w:cs="Arial"/>
                <w:b/>
                <w:bCs/>
              </w:rPr>
            </w:pPr>
          </w:p>
        </w:tc>
      </w:tr>
      <w:tr w:rsidR="00343A18" w:rsidRPr="003373F4" w14:paraId="20B80D3B" w14:textId="77777777" w:rsidTr="00CD5B8F">
        <w:tc>
          <w:tcPr>
            <w:tcW w:w="465" w:type="dxa"/>
            <w:tcBorders>
              <w:top w:val="single" w:sz="4" w:space="0" w:color="000000"/>
              <w:left w:val="single" w:sz="4" w:space="0" w:color="000000"/>
              <w:bottom w:val="single" w:sz="4" w:space="0" w:color="000000"/>
            </w:tcBorders>
            <w:shd w:val="clear" w:color="auto" w:fill="auto"/>
          </w:tcPr>
          <w:p w14:paraId="3620DE2D" w14:textId="77777777" w:rsidR="00343A18" w:rsidRPr="003373F4" w:rsidRDefault="00343A18" w:rsidP="00CB64CF">
            <w:pPr>
              <w:snapToGrid w:val="0"/>
              <w:spacing w:before="0"/>
              <w:rPr>
                <w:rFonts w:eastAsia="TimesNewRomanPSMT" w:cs="Arial"/>
                <w:bCs/>
                <w:i/>
              </w:rPr>
            </w:pPr>
          </w:p>
          <w:p w14:paraId="25F82370" w14:textId="77777777" w:rsidR="00343A18" w:rsidRPr="003373F4"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745747" w14:textId="77777777" w:rsidR="00343A18" w:rsidRPr="003373F4" w:rsidRDefault="00343A18" w:rsidP="00CB64CF">
            <w:pPr>
              <w:snapToGrid w:val="0"/>
              <w:spacing w:before="0"/>
              <w:rPr>
                <w:rFonts w:eastAsia="TimesNewRomanPSMT" w:cs="Arial"/>
                <w:bCs/>
                <w:i/>
              </w:rPr>
            </w:pPr>
          </w:p>
          <w:p w14:paraId="79452597" w14:textId="77777777" w:rsidR="00343A18" w:rsidRPr="003373F4" w:rsidRDefault="00343A18" w:rsidP="00CB64CF">
            <w:pPr>
              <w:spacing w:before="0"/>
              <w:rPr>
                <w:rFonts w:eastAsia="TimesNewRomanPSMT" w:cs="Arial"/>
                <w:b/>
                <w:bCs/>
              </w:rPr>
            </w:pPr>
            <w:r w:rsidRPr="003373F4">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CC01A26" w14:textId="77777777" w:rsidR="00343A18" w:rsidRPr="003373F4" w:rsidRDefault="00343A18" w:rsidP="00CB64CF">
            <w:pPr>
              <w:snapToGrid w:val="0"/>
              <w:spacing w:before="0"/>
              <w:rPr>
                <w:rFonts w:eastAsia="TimesNewRomanPSMT" w:cs="Arial"/>
                <w:b/>
                <w:bCs/>
              </w:rPr>
            </w:pPr>
          </w:p>
        </w:tc>
      </w:tr>
      <w:tr w:rsidR="00343A18" w:rsidRPr="003373F4" w14:paraId="6AD70689" w14:textId="77777777" w:rsidTr="00CD5B8F">
        <w:tc>
          <w:tcPr>
            <w:tcW w:w="465" w:type="dxa"/>
            <w:tcBorders>
              <w:top w:val="single" w:sz="4" w:space="0" w:color="000000"/>
              <w:left w:val="single" w:sz="4" w:space="0" w:color="000000"/>
              <w:bottom w:val="single" w:sz="4" w:space="0" w:color="000000"/>
            </w:tcBorders>
            <w:shd w:val="clear" w:color="auto" w:fill="auto"/>
          </w:tcPr>
          <w:p w14:paraId="4FE059CA" w14:textId="77777777" w:rsidR="00343A18" w:rsidRPr="003373F4"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E16D8D" w14:textId="77777777" w:rsidR="00343A18" w:rsidRPr="003373F4" w:rsidRDefault="00343A18" w:rsidP="00CB64CF">
            <w:pPr>
              <w:snapToGrid w:val="0"/>
              <w:spacing w:before="0"/>
              <w:rPr>
                <w:rFonts w:eastAsia="TimesNewRomanPSMT" w:cs="Arial"/>
                <w:bCs/>
                <w:i/>
              </w:rPr>
            </w:pPr>
          </w:p>
          <w:p w14:paraId="1F34ABE4" w14:textId="77777777" w:rsidR="00343A18" w:rsidRPr="003373F4" w:rsidRDefault="00343A18" w:rsidP="00CB64CF">
            <w:pPr>
              <w:spacing w:before="0"/>
              <w:rPr>
                <w:rFonts w:eastAsia="TimesNewRomanPSMT" w:cs="Arial"/>
                <w:b/>
                <w:bCs/>
              </w:rPr>
            </w:pPr>
            <w:r w:rsidRPr="003373F4">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2B3126F" w14:textId="77777777" w:rsidR="00343A18" w:rsidRPr="003373F4" w:rsidRDefault="00343A18" w:rsidP="00CB64CF">
            <w:pPr>
              <w:snapToGrid w:val="0"/>
              <w:spacing w:before="0"/>
              <w:rPr>
                <w:rFonts w:eastAsia="TimesNewRomanPSMT" w:cs="Arial"/>
                <w:b/>
                <w:bCs/>
              </w:rPr>
            </w:pPr>
          </w:p>
        </w:tc>
      </w:tr>
      <w:tr w:rsidR="00343A18" w:rsidRPr="003373F4" w14:paraId="3705DBB9" w14:textId="77777777" w:rsidTr="00CD5B8F">
        <w:tc>
          <w:tcPr>
            <w:tcW w:w="465" w:type="dxa"/>
            <w:tcBorders>
              <w:top w:val="single" w:sz="4" w:space="0" w:color="000000"/>
              <w:left w:val="single" w:sz="4" w:space="0" w:color="000000"/>
              <w:bottom w:val="single" w:sz="4" w:space="0" w:color="000000"/>
            </w:tcBorders>
            <w:shd w:val="clear" w:color="auto" w:fill="auto"/>
          </w:tcPr>
          <w:p w14:paraId="5622AA48" w14:textId="77777777" w:rsidR="00343A18" w:rsidRPr="003373F4"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EB7762" w14:textId="77777777" w:rsidR="00343A18" w:rsidRPr="003373F4" w:rsidRDefault="00343A18" w:rsidP="00CB64CF">
            <w:pPr>
              <w:spacing w:before="0"/>
              <w:jc w:val="left"/>
              <w:rPr>
                <w:rFonts w:eastAsia="TimesNewRomanPSMT" w:cs="Arial"/>
                <w:b/>
                <w:bCs/>
                <w:lang w:val="ru-RU"/>
              </w:rPr>
            </w:pPr>
            <w:r w:rsidRPr="003373F4">
              <w:rPr>
                <w:rFonts w:eastAsia="TimesNewRomanPSMT" w:cs="Arial"/>
                <w:bCs/>
                <w:i/>
                <w:lang w:val="ru-RU"/>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64F9B4F" w14:textId="77777777" w:rsidR="00343A18" w:rsidRPr="003373F4" w:rsidRDefault="00343A18" w:rsidP="00CB64CF">
            <w:pPr>
              <w:snapToGrid w:val="0"/>
              <w:spacing w:before="0"/>
              <w:rPr>
                <w:rFonts w:eastAsia="TimesNewRomanPSMT" w:cs="Arial"/>
                <w:b/>
                <w:bCs/>
                <w:lang w:val="ru-RU"/>
              </w:rPr>
            </w:pPr>
          </w:p>
        </w:tc>
      </w:tr>
      <w:tr w:rsidR="00343A18" w:rsidRPr="00A1099D" w14:paraId="2EB45C60" w14:textId="77777777" w:rsidTr="00CD5B8F">
        <w:tc>
          <w:tcPr>
            <w:tcW w:w="465" w:type="dxa"/>
            <w:tcBorders>
              <w:top w:val="single" w:sz="4" w:space="0" w:color="000000"/>
              <w:left w:val="single" w:sz="4" w:space="0" w:color="000000"/>
              <w:bottom w:val="single" w:sz="4" w:space="0" w:color="000000"/>
            </w:tcBorders>
            <w:shd w:val="clear" w:color="auto" w:fill="auto"/>
          </w:tcPr>
          <w:p w14:paraId="76CB209F" w14:textId="77777777" w:rsidR="00343A18" w:rsidRPr="003373F4" w:rsidRDefault="00343A18"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9AF5A7C" w14:textId="77777777" w:rsidR="00343A18" w:rsidRPr="003373F4" w:rsidRDefault="00343A18" w:rsidP="00CB64CF">
            <w:pPr>
              <w:snapToGrid w:val="0"/>
              <w:spacing w:before="0"/>
              <w:rPr>
                <w:rFonts w:eastAsia="TimesNewRomanPSMT" w:cs="Arial"/>
                <w:bCs/>
                <w:i/>
                <w:lang w:val="ru-RU"/>
              </w:rPr>
            </w:pPr>
          </w:p>
          <w:p w14:paraId="072F4874" w14:textId="77777777" w:rsidR="00343A18" w:rsidRPr="003373F4" w:rsidRDefault="00343A18" w:rsidP="00CB64CF">
            <w:pPr>
              <w:spacing w:before="0"/>
              <w:rPr>
                <w:rFonts w:eastAsia="TimesNewRomanPSMT" w:cs="Arial"/>
                <w:b/>
                <w:bCs/>
                <w:lang w:val="ru-RU"/>
              </w:rPr>
            </w:pPr>
            <w:r w:rsidRPr="003373F4">
              <w:rPr>
                <w:rFonts w:eastAsia="TimesNewRomanPSMT" w:cs="Arial"/>
                <w:bCs/>
                <w:i/>
                <w:lang w:val="ru-RU"/>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BFB31DA" w14:textId="77777777" w:rsidR="00343A18" w:rsidRPr="003373F4" w:rsidRDefault="00343A18" w:rsidP="00CB64CF">
            <w:pPr>
              <w:snapToGrid w:val="0"/>
              <w:spacing w:before="0"/>
              <w:rPr>
                <w:rFonts w:eastAsia="TimesNewRomanPSMT" w:cs="Arial"/>
                <w:b/>
                <w:bCs/>
                <w:lang w:val="ru-RU"/>
              </w:rPr>
            </w:pPr>
          </w:p>
        </w:tc>
      </w:tr>
      <w:tr w:rsidR="00343A18" w:rsidRPr="003373F4" w14:paraId="3E82A42B" w14:textId="77777777" w:rsidTr="00CD5B8F">
        <w:tc>
          <w:tcPr>
            <w:tcW w:w="465" w:type="dxa"/>
            <w:tcBorders>
              <w:top w:val="single" w:sz="4" w:space="0" w:color="000000"/>
              <w:left w:val="single" w:sz="4" w:space="0" w:color="000000"/>
              <w:bottom w:val="single" w:sz="4" w:space="0" w:color="000000"/>
            </w:tcBorders>
            <w:shd w:val="clear" w:color="auto" w:fill="auto"/>
          </w:tcPr>
          <w:p w14:paraId="5848A318" w14:textId="77777777" w:rsidR="00343A18" w:rsidRPr="003373F4" w:rsidRDefault="00343A18" w:rsidP="00CB64CF">
            <w:pPr>
              <w:snapToGrid w:val="0"/>
              <w:spacing w:before="0"/>
              <w:rPr>
                <w:rFonts w:eastAsia="TimesNewRomanPSMT" w:cs="Arial"/>
                <w:bCs/>
                <w:i/>
                <w:lang w:val="ru-RU"/>
              </w:rPr>
            </w:pPr>
          </w:p>
          <w:p w14:paraId="75A5AFD9" w14:textId="77777777" w:rsidR="00343A18" w:rsidRPr="003373F4" w:rsidRDefault="00343A18" w:rsidP="00CB64CF">
            <w:pPr>
              <w:spacing w:before="0"/>
              <w:rPr>
                <w:rFonts w:eastAsia="TimesNewRomanPSMT" w:cs="Arial"/>
                <w:bCs/>
                <w:i/>
              </w:rPr>
            </w:pPr>
            <w:r w:rsidRPr="003373F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05819C1" w14:textId="77777777" w:rsidR="00343A18" w:rsidRPr="003373F4" w:rsidRDefault="00343A18" w:rsidP="00CB64CF">
            <w:pPr>
              <w:snapToGrid w:val="0"/>
              <w:spacing w:before="0"/>
              <w:rPr>
                <w:rFonts w:eastAsia="TimesNewRomanPSMT" w:cs="Arial"/>
                <w:bCs/>
                <w:i/>
              </w:rPr>
            </w:pPr>
          </w:p>
          <w:p w14:paraId="7EE1001D" w14:textId="77777777" w:rsidR="00343A18" w:rsidRPr="003373F4" w:rsidRDefault="00343A18" w:rsidP="00CB64CF">
            <w:pPr>
              <w:spacing w:before="0"/>
              <w:rPr>
                <w:rFonts w:eastAsia="TimesNewRomanPSMT" w:cs="Arial"/>
                <w:b/>
                <w:bCs/>
              </w:rPr>
            </w:pPr>
            <w:r w:rsidRPr="003373F4">
              <w:rPr>
                <w:rFonts w:eastAsia="TimesNewRomanPSMT" w:cs="Arial"/>
                <w:bCs/>
                <w:i/>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8CE543F" w14:textId="77777777" w:rsidR="00343A18" w:rsidRPr="003373F4" w:rsidRDefault="00343A18" w:rsidP="00CB64CF">
            <w:pPr>
              <w:snapToGrid w:val="0"/>
              <w:spacing w:before="0"/>
              <w:rPr>
                <w:rFonts w:eastAsia="TimesNewRomanPSMT" w:cs="Arial"/>
                <w:b/>
                <w:bCs/>
              </w:rPr>
            </w:pPr>
          </w:p>
        </w:tc>
      </w:tr>
      <w:tr w:rsidR="0055619B" w:rsidRPr="003373F4" w14:paraId="39AE10F6" w14:textId="77777777" w:rsidTr="00CD5B8F">
        <w:trPr>
          <w:trHeight w:val="512"/>
        </w:trPr>
        <w:tc>
          <w:tcPr>
            <w:tcW w:w="465" w:type="dxa"/>
            <w:tcBorders>
              <w:top w:val="single" w:sz="4" w:space="0" w:color="000000"/>
              <w:left w:val="single" w:sz="4" w:space="0" w:color="000000"/>
              <w:bottom w:val="single" w:sz="4" w:space="0" w:color="000000"/>
            </w:tcBorders>
            <w:shd w:val="clear" w:color="auto" w:fill="auto"/>
          </w:tcPr>
          <w:p w14:paraId="34E0D0B3" w14:textId="77777777" w:rsidR="0055619B" w:rsidRPr="003373F4" w:rsidRDefault="0055619B"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B33D04" w14:textId="77777777" w:rsidR="0055619B" w:rsidRPr="003373F4" w:rsidRDefault="0055619B" w:rsidP="00CB64CF">
            <w:pPr>
              <w:snapToGrid w:val="0"/>
              <w:spacing w:before="0"/>
              <w:rPr>
                <w:rFonts w:eastAsia="TimesNewRomanPSMT" w:cs="Arial"/>
                <w:bCs/>
                <w:i/>
              </w:rPr>
            </w:pPr>
            <w:r w:rsidRPr="003373F4">
              <w:rPr>
                <w:rFonts w:eastAsia="TimesNewRomanPSMT" w:cs="Arial"/>
                <w:bCs/>
                <w:i/>
              </w:rPr>
              <w:t>Врста правног лица: (микро, мало, средње, велико,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A38A211" w14:textId="77777777" w:rsidR="0055619B" w:rsidRPr="003373F4" w:rsidRDefault="0055619B" w:rsidP="00CB64CF">
            <w:pPr>
              <w:snapToGrid w:val="0"/>
              <w:spacing w:before="0"/>
              <w:rPr>
                <w:rFonts w:eastAsia="TimesNewRomanPSMT" w:cs="Arial"/>
                <w:b/>
                <w:bCs/>
              </w:rPr>
            </w:pPr>
          </w:p>
        </w:tc>
      </w:tr>
      <w:tr w:rsidR="00343A18" w:rsidRPr="003373F4" w14:paraId="650A0795" w14:textId="77777777" w:rsidTr="00CD5B8F">
        <w:tc>
          <w:tcPr>
            <w:tcW w:w="465" w:type="dxa"/>
            <w:tcBorders>
              <w:top w:val="single" w:sz="4" w:space="0" w:color="000000"/>
              <w:left w:val="single" w:sz="4" w:space="0" w:color="000000"/>
              <w:bottom w:val="single" w:sz="4" w:space="0" w:color="000000"/>
            </w:tcBorders>
            <w:shd w:val="clear" w:color="auto" w:fill="auto"/>
          </w:tcPr>
          <w:p w14:paraId="65CD7C57" w14:textId="77777777" w:rsidR="00343A18" w:rsidRPr="003373F4" w:rsidRDefault="00343A18" w:rsidP="00CB64CF">
            <w:pPr>
              <w:snapToGrid w:val="0"/>
              <w:spacing w:before="0"/>
              <w:rPr>
                <w:rFonts w:eastAsia="TimesNewRomanPSMT" w:cs="Arial"/>
                <w:bCs/>
                <w:i/>
              </w:rPr>
            </w:pPr>
          </w:p>
          <w:p w14:paraId="172800AE" w14:textId="77777777" w:rsidR="00343A18" w:rsidRPr="003373F4"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AEDC57" w14:textId="77777777" w:rsidR="00343A18" w:rsidRPr="003373F4" w:rsidRDefault="00343A18" w:rsidP="00CB64CF">
            <w:pPr>
              <w:snapToGrid w:val="0"/>
              <w:spacing w:before="0"/>
              <w:rPr>
                <w:rFonts w:eastAsia="TimesNewRomanPSMT" w:cs="Arial"/>
                <w:bCs/>
                <w:i/>
              </w:rPr>
            </w:pPr>
          </w:p>
          <w:p w14:paraId="7347DA3B" w14:textId="77777777" w:rsidR="00343A18" w:rsidRPr="003373F4" w:rsidRDefault="00343A18" w:rsidP="00CB64CF">
            <w:pPr>
              <w:spacing w:before="0"/>
              <w:rPr>
                <w:rFonts w:eastAsia="TimesNewRomanPSMT" w:cs="Arial"/>
                <w:b/>
                <w:bCs/>
              </w:rPr>
            </w:pPr>
            <w:r w:rsidRPr="003373F4">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68C078A" w14:textId="77777777" w:rsidR="00343A18" w:rsidRPr="003373F4" w:rsidRDefault="00343A18" w:rsidP="00CB64CF">
            <w:pPr>
              <w:snapToGrid w:val="0"/>
              <w:spacing w:before="0"/>
              <w:rPr>
                <w:rFonts w:eastAsia="TimesNewRomanPSMT" w:cs="Arial"/>
                <w:b/>
                <w:bCs/>
              </w:rPr>
            </w:pPr>
          </w:p>
        </w:tc>
      </w:tr>
      <w:tr w:rsidR="00343A18" w:rsidRPr="003373F4" w14:paraId="6C441B3B" w14:textId="77777777" w:rsidTr="00CD5B8F">
        <w:tc>
          <w:tcPr>
            <w:tcW w:w="465" w:type="dxa"/>
            <w:tcBorders>
              <w:top w:val="single" w:sz="4" w:space="0" w:color="000000"/>
              <w:left w:val="single" w:sz="4" w:space="0" w:color="000000"/>
              <w:bottom w:val="single" w:sz="4" w:space="0" w:color="000000"/>
            </w:tcBorders>
            <w:shd w:val="clear" w:color="auto" w:fill="auto"/>
          </w:tcPr>
          <w:p w14:paraId="4CD1BFC9" w14:textId="77777777" w:rsidR="00343A18" w:rsidRPr="003373F4" w:rsidRDefault="00343A18" w:rsidP="00CB64CF">
            <w:pPr>
              <w:snapToGrid w:val="0"/>
              <w:spacing w:before="0"/>
              <w:rPr>
                <w:rFonts w:eastAsia="TimesNewRomanPSMT" w:cs="Arial"/>
                <w:bCs/>
                <w:i/>
              </w:rPr>
            </w:pPr>
          </w:p>
          <w:p w14:paraId="25B76800" w14:textId="77777777" w:rsidR="00343A18" w:rsidRPr="003373F4"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1D83A6" w14:textId="77777777" w:rsidR="00343A18" w:rsidRPr="003373F4" w:rsidRDefault="00343A18" w:rsidP="00CB64CF">
            <w:pPr>
              <w:snapToGrid w:val="0"/>
              <w:spacing w:before="0"/>
              <w:rPr>
                <w:rFonts w:eastAsia="TimesNewRomanPSMT" w:cs="Arial"/>
                <w:bCs/>
                <w:i/>
              </w:rPr>
            </w:pPr>
          </w:p>
          <w:p w14:paraId="6F501AE5" w14:textId="77777777" w:rsidR="00343A18" w:rsidRPr="003373F4" w:rsidRDefault="00343A18" w:rsidP="00CB64CF">
            <w:pPr>
              <w:spacing w:before="0"/>
              <w:rPr>
                <w:rFonts w:eastAsia="TimesNewRomanPSMT" w:cs="Arial"/>
                <w:b/>
                <w:bCs/>
              </w:rPr>
            </w:pPr>
            <w:r w:rsidRPr="003373F4">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F24A7BE" w14:textId="77777777" w:rsidR="00343A18" w:rsidRPr="003373F4" w:rsidRDefault="00343A18" w:rsidP="00CB64CF">
            <w:pPr>
              <w:snapToGrid w:val="0"/>
              <w:spacing w:before="0"/>
              <w:rPr>
                <w:rFonts w:eastAsia="TimesNewRomanPSMT" w:cs="Arial"/>
                <w:b/>
                <w:bCs/>
              </w:rPr>
            </w:pPr>
          </w:p>
        </w:tc>
      </w:tr>
      <w:tr w:rsidR="00343A18" w:rsidRPr="003373F4" w14:paraId="4358B9A6" w14:textId="77777777" w:rsidTr="00CD5B8F">
        <w:tc>
          <w:tcPr>
            <w:tcW w:w="465" w:type="dxa"/>
            <w:tcBorders>
              <w:top w:val="single" w:sz="4" w:space="0" w:color="000000"/>
              <w:left w:val="single" w:sz="4" w:space="0" w:color="000000"/>
              <w:bottom w:val="single" w:sz="4" w:space="0" w:color="000000"/>
            </w:tcBorders>
            <w:shd w:val="clear" w:color="auto" w:fill="auto"/>
          </w:tcPr>
          <w:p w14:paraId="0BD5A657" w14:textId="77777777" w:rsidR="00343A18" w:rsidRPr="003373F4" w:rsidRDefault="00343A18" w:rsidP="00CB64CF">
            <w:pPr>
              <w:snapToGrid w:val="0"/>
              <w:spacing w:before="0"/>
              <w:rPr>
                <w:rFonts w:eastAsia="TimesNewRomanPSMT" w:cs="Arial"/>
                <w:bCs/>
                <w:i/>
              </w:rPr>
            </w:pPr>
          </w:p>
          <w:p w14:paraId="1E5B0D7B" w14:textId="77777777" w:rsidR="00343A18" w:rsidRPr="003373F4"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20F22A" w14:textId="77777777" w:rsidR="00343A18" w:rsidRPr="003373F4" w:rsidRDefault="00343A18" w:rsidP="00CB64CF">
            <w:pPr>
              <w:snapToGrid w:val="0"/>
              <w:spacing w:before="0"/>
              <w:rPr>
                <w:rFonts w:eastAsia="TimesNewRomanPSMT" w:cs="Arial"/>
                <w:bCs/>
                <w:i/>
              </w:rPr>
            </w:pPr>
          </w:p>
          <w:p w14:paraId="58F6FDDD" w14:textId="77777777" w:rsidR="00343A18" w:rsidRPr="003373F4" w:rsidRDefault="00343A18" w:rsidP="00CB64CF">
            <w:pPr>
              <w:spacing w:before="0"/>
              <w:rPr>
                <w:rFonts w:eastAsia="TimesNewRomanPSMT" w:cs="Arial"/>
                <w:b/>
                <w:bCs/>
              </w:rPr>
            </w:pPr>
            <w:r w:rsidRPr="003373F4">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675E180" w14:textId="77777777" w:rsidR="00343A18" w:rsidRPr="003373F4" w:rsidRDefault="00343A18" w:rsidP="00CB64CF">
            <w:pPr>
              <w:snapToGrid w:val="0"/>
              <w:spacing w:before="0"/>
              <w:rPr>
                <w:rFonts w:eastAsia="TimesNewRomanPSMT" w:cs="Arial"/>
                <w:b/>
                <w:bCs/>
              </w:rPr>
            </w:pPr>
          </w:p>
        </w:tc>
      </w:tr>
      <w:tr w:rsidR="00343A18" w:rsidRPr="003373F4" w14:paraId="0147C526" w14:textId="77777777" w:rsidTr="00CD5B8F">
        <w:tc>
          <w:tcPr>
            <w:tcW w:w="465" w:type="dxa"/>
            <w:tcBorders>
              <w:top w:val="single" w:sz="4" w:space="0" w:color="000000"/>
              <w:left w:val="single" w:sz="4" w:space="0" w:color="000000"/>
              <w:bottom w:val="single" w:sz="4" w:space="0" w:color="000000"/>
            </w:tcBorders>
            <w:shd w:val="clear" w:color="auto" w:fill="auto"/>
          </w:tcPr>
          <w:p w14:paraId="3DD70074" w14:textId="77777777" w:rsidR="00343A18" w:rsidRPr="003373F4"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39323C" w14:textId="77777777" w:rsidR="00343A18" w:rsidRPr="003373F4" w:rsidRDefault="00343A18" w:rsidP="00CB64CF">
            <w:pPr>
              <w:snapToGrid w:val="0"/>
              <w:spacing w:before="0"/>
              <w:rPr>
                <w:rFonts w:eastAsia="TimesNewRomanPSMT" w:cs="Arial"/>
                <w:bCs/>
                <w:i/>
              </w:rPr>
            </w:pPr>
          </w:p>
          <w:p w14:paraId="39492EAB" w14:textId="77777777" w:rsidR="00343A18" w:rsidRPr="003373F4" w:rsidRDefault="00343A18" w:rsidP="00CB64CF">
            <w:pPr>
              <w:spacing w:before="0"/>
              <w:rPr>
                <w:rFonts w:eastAsia="TimesNewRomanPSMT" w:cs="Arial"/>
                <w:b/>
                <w:bCs/>
              </w:rPr>
            </w:pPr>
            <w:r w:rsidRPr="003373F4">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7902E29" w14:textId="77777777" w:rsidR="00343A18" w:rsidRPr="003373F4" w:rsidRDefault="00343A18" w:rsidP="00CB64CF">
            <w:pPr>
              <w:snapToGrid w:val="0"/>
              <w:spacing w:before="0"/>
              <w:rPr>
                <w:rFonts w:eastAsia="TimesNewRomanPSMT" w:cs="Arial"/>
                <w:b/>
                <w:bCs/>
              </w:rPr>
            </w:pPr>
          </w:p>
        </w:tc>
      </w:tr>
      <w:tr w:rsidR="00343A18" w:rsidRPr="003373F4" w14:paraId="20D0DCE9" w14:textId="77777777" w:rsidTr="00CD5B8F">
        <w:tc>
          <w:tcPr>
            <w:tcW w:w="465" w:type="dxa"/>
            <w:tcBorders>
              <w:top w:val="single" w:sz="4" w:space="0" w:color="000000"/>
              <w:left w:val="single" w:sz="4" w:space="0" w:color="000000"/>
              <w:bottom w:val="single" w:sz="4" w:space="0" w:color="000000"/>
            </w:tcBorders>
            <w:shd w:val="clear" w:color="auto" w:fill="auto"/>
          </w:tcPr>
          <w:p w14:paraId="3962E5A6" w14:textId="77777777" w:rsidR="00343A18" w:rsidRPr="003373F4"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10D68B" w14:textId="77777777" w:rsidR="00343A18" w:rsidRPr="003373F4" w:rsidRDefault="00343A18" w:rsidP="00CB64CF">
            <w:pPr>
              <w:snapToGrid w:val="0"/>
              <w:spacing w:before="0"/>
              <w:rPr>
                <w:rFonts w:eastAsia="TimesNewRomanPSMT" w:cs="Arial"/>
                <w:bCs/>
                <w:i/>
                <w:lang w:val="ru-RU"/>
              </w:rPr>
            </w:pPr>
          </w:p>
          <w:p w14:paraId="7B034B23" w14:textId="77777777" w:rsidR="00343A18" w:rsidRPr="003373F4" w:rsidRDefault="00343A18" w:rsidP="00CB64CF">
            <w:pPr>
              <w:spacing w:before="0"/>
              <w:rPr>
                <w:rFonts w:eastAsia="TimesNewRomanPSMT" w:cs="Arial"/>
                <w:b/>
                <w:bCs/>
                <w:lang w:val="ru-RU"/>
              </w:rPr>
            </w:pPr>
            <w:r w:rsidRPr="003373F4">
              <w:rPr>
                <w:rFonts w:eastAsia="TimesNewRomanPSMT" w:cs="Arial"/>
                <w:bCs/>
                <w:i/>
                <w:lang w:val="ru-RU"/>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8668A35" w14:textId="77777777" w:rsidR="00343A18" w:rsidRPr="003373F4" w:rsidRDefault="00343A18" w:rsidP="00CB64CF">
            <w:pPr>
              <w:snapToGrid w:val="0"/>
              <w:spacing w:before="0"/>
              <w:rPr>
                <w:rFonts w:eastAsia="TimesNewRomanPSMT" w:cs="Arial"/>
                <w:b/>
                <w:bCs/>
                <w:lang w:val="ru-RU"/>
              </w:rPr>
            </w:pPr>
          </w:p>
        </w:tc>
      </w:tr>
      <w:tr w:rsidR="00343A18" w:rsidRPr="00A1099D" w14:paraId="54ECA082" w14:textId="77777777" w:rsidTr="00CD5B8F">
        <w:tc>
          <w:tcPr>
            <w:tcW w:w="465" w:type="dxa"/>
            <w:tcBorders>
              <w:top w:val="single" w:sz="4" w:space="0" w:color="000000"/>
              <w:left w:val="single" w:sz="4" w:space="0" w:color="000000"/>
              <w:bottom w:val="single" w:sz="4" w:space="0" w:color="000000"/>
            </w:tcBorders>
            <w:shd w:val="clear" w:color="auto" w:fill="auto"/>
          </w:tcPr>
          <w:p w14:paraId="07B79F54" w14:textId="77777777" w:rsidR="00343A18" w:rsidRPr="003373F4" w:rsidRDefault="00343A18"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A681456" w14:textId="77777777" w:rsidR="00343A18" w:rsidRPr="003373F4" w:rsidRDefault="00343A18" w:rsidP="00CB64CF">
            <w:pPr>
              <w:snapToGrid w:val="0"/>
              <w:spacing w:before="0"/>
              <w:rPr>
                <w:rFonts w:eastAsia="TimesNewRomanPSMT" w:cs="Arial"/>
                <w:bCs/>
                <w:i/>
                <w:lang w:val="ru-RU"/>
              </w:rPr>
            </w:pPr>
          </w:p>
          <w:p w14:paraId="75E0F145" w14:textId="77777777" w:rsidR="00343A18" w:rsidRPr="003373F4" w:rsidRDefault="00343A18" w:rsidP="00CB64CF">
            <w:pPr>
              <w:spacing w:before="0"/>
              <w:rPr>
                <w:rFonts w:eastAsia="TimesNewRomanPSMT" w:cs="Arial"/>
                <w:b/>
                <w:bCs/>
                <w:lang w:val="ru-RU"/>
              </w:rPr>
            </w:pPr>
            <w:r w:rsidRPr="003373F4">
              <w:rPr>
                <w:rFonts w:eastAsia="TimesNewRomanPSMT" w:cs="Arial"/>
                <w:bCs/>
                <w:i/>
                <w:lang w:val="ru-RU"/>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194CF96" w14:textId="77777777" w:rsidR="00343A18" w:rsidRPr="003373F4" w:rsidRDefault="00343A18" w:rsidP="00CB64CF">
            <w:pPr>
              <w:snapToGrid w:val="0"/>
              <w:spacing w:before="0"/>
              <w:rPr>
                <w:rFonts w:eastAsia="TimesNewRomanPSMT" w:cs="Arial"/>
                <w:b/>
                <w:bCs/>
                <w:lang w:val="ru-RU"/>
              </w:rPr>
            </w:pPr>
          </w:p>
        </w:tc>
      </w:tr>
    </w:tbl>
    <w:p w14:paraId="14D66E1A" w14:textId="77777777" w:rsidR="009F4FD7" w:rsidRPr="003373F4" w:rsidRDefault="009F4FD7" w:rsidP="00CB64CF">
      <w:pPr>
        <w:spacing w:before="0"/>
        <w:rPr>
          <w:rFonts w:cs="Arial"/>
          <w:b/>
          <w:bCs/>
          <w:i/>
          <w:iCs/>
          <w:u w:val="single"/>
          <w:lang w:val="ru-RU"/>
        </w:rPr>
      </w:pPr>
    </w:p>
    <w:p w14:paraId="014A8AE1" w14:textId="77777777" w:rsidR="00343A18" w:rsidRPr="003373F4" w:rsidRDefault="00343A18" w:rsidP="00CB64CF">
      <w:pPr>
        <w:spacing w:before="0"/>
        <w:rPr>
          <w:rFonts w:cs="Arial"/>
          <w:i/>
          <w:iCs/>
          <w:lang w:val="ru-RU"/>
        </w:rPr>
      </w:pPr>
      <w:r w:rsidRPr="003373F4">
        <w:rPr>
          <w:rFonts w:cs="Arial"/>
          <w:b/>
          <w:bCs/>
          <w:i/>
          <w:iCs/>
          <w:u w:val="single"/>
          <w:lang w:val="ru-RU"/>
        </w:rPr>
        <w:t>Напомена:</w:t>
      </w:r>
    </w:p>
    <w:p w14:paraId="23BE8C64" w14:textId="77777777" w:rsidR="006C406B" w:rsidRPr="003373F4" w:rsidRDefault="00343A18" w:rsidP="00CB64CF">
      <w:pPr>
        <w:spacing w:before="0"/>
        <w:rPr>
          <w:rFonts w:cs="Arial"/>
          <w:i/>
          <w:iCs/>
          <w:lang w:val="ru-RU"/>
        </w:rPr>
      </w:pPr>
      <w:r w:rsidRPr="003373F4">
        <w:rPr>
          <w:rFonts w:cs="Arial"/>
          <w:i/>
          <w:iCs/>
          <w:lang w:val="ru-RU"/>
        </w:rPr>
        <w:t>Табелу „Подаци о подизвођачу“ попуњавају само они понуђачи који подносе</w:t>
      </w:r>
      <w:r w:rsidR="008C2502" w:rsidRPr="003373F4">
        <w:rPr>
          <w:rFonts w:cs="Arial"/>
          <w:i/>
          <w:iCs/>
          <w:lang w:val="ru-RU"/>
        </w:rPr>
        <w:t xml:space="preserve"> </w:t>
      </w:r>
      <w:r w:rsidRPr="003373F4">
        <w:rPr>
          <w:rFonts w:cs="Arial"/>
          <w:i/>
          <w:iCs/>
          <w:lang w:val="ru-RU"/>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6C406B" w:rsidRPr="003373F4">
        <w:rPr>
          <w:rFonts w:cs="Arial"/>
          <w:i/>
          <w:iCs/>
          <w:lang w:val="ru-RU"/>
        </w:rPr>
        <w:br w:type="page"/>
      </w:r>
    </w:p>
    <w:p w14:paraId="601CAA13" w14:textId="77777777" w:rsidR="0042687E" w:rsidRPr="003373F4" w:rsidRDefault="0042687E" w:rsidP="00CB64CF">
      <w:pPr>
        <w:spacing w:before="0"/>
        <w:rPr>
          <w:rFonts w:eastAsia="TimesNewRomanPSMT" w:cs="Arial"/>
          <w:b/>
          <w:bCs/>
          <w:lang w:val="ru-RU"/>
        </w:rPr>
      </w:pPr>
    </w:p>
    <w:p w14:paraId="46B586C3" w14:textId="77777777" w:rsidR="00343A18" w:rsidRPr="003373F4" w:rsidRDefault="00343A18" w:rsidP="00CB64CF">
      <w:pPr>
        <w:spacing w:before="0"/>
        <w:rPr>
          <w:rFonts w:eastAsia="TimesNewRomanPSMT" w:cs="Arial"/>
          <w:b/>
          <w:bCs/>
          <w:i/>
          <w:lang w:val="ru-RU"/>
        </w:rPr>
      </w:pPr>
      <w:r w:rsidRPr="003373F4">
        <w:rPr>
          <w:rFonts w:eastAsia="TimesNewRomanPSMT" w:cs="Arial"/>
          <w:b/>
          <w:bCs/>
          <w:i/>
          <w:lang w:val="sr-Cyrl-CS"/>
        </w:rPr>
        <w:t xml:space="preserve">4) </w:t>
      </w:r>
      <w:r w:rsidRPr="003373F4">
        <w:rPr>
          <w:rFonts w:eastAsia="TimesNewRomanPSMT" w:cs="Arial"/>
          <w:b/>
          <w:bCs/>
          <w:i/>
          <w:lang w:val="ru-RU"/>
        </w:rPr>
        <w:t>ПОДАЦИ ЧЛАНУ ГРУПЕ ПОНУЂАЧА</w:t>
      </w:r>
    </w:p>
    <w:tbl>
      <w:tblPr>
        <w:tblW w:w="9087" w:type="dxa"/>
        <w:tblInd w:w="-20" w:type="dxa"/>
        <w:tblLayout w:type="fixed"/>
        <w:tblLook w:val="0000" w:firstRow="0" w:lastRow="0" w:firstColumn="0" w:lastColumn="0" w:noHBand="0" w:noVBand="0"/>
      </w:tblPr>
      <w:tblGrid>
        <w:gridCol w:w="465"/>
        <w:gridCol w:w="4219"/>
        <w:gridCol w:w="4403"/>
      </w:tblGrid>
      <w:tr w:rsidR="00343A18" w:rsidRPr="003373F4" w14:paraId="0DE7327F" w14:textId="77777777" w:rsidTr="00CD5B8F">
        <w:tc>
          <w:tcPr>
            <w:tcW w:w="465" w:type="dxa"/>
            <w:tcBorders>
              <w:top w:val="single" w:sz="4" w:space="0" w:color="000000"/>
              <w:left w:val="single" w:sz="4" w:space="0" w:color="000000"/>
              <w:bottom w:val="single" w:sz="4" w:space="0" w:color="000000"/>
            </w:tcBorders>
            <w:shd w:val="clear" w:color="auto" w:fill="auto"/>
          </w:tcPr>
          <w:p w14:paraId="3CFFBF8E" w14:textId="77777777" w:rsidR="00343A18" w:rsidRPr="003373F4" w:rsidRDefault="00343A18" w:rsidP="00CB64CF">
            <w:pPr>
              <w:snapToGrid w:val="0"/>
              <w:spacing w:before="0"/>
              <w:rPr>
                <w:rFonts w:cs="Arial"/>
              </w:rPr>
            </w:pPr>
          </w:p>
          <w:p w14:paraId="3A6486D3" w14:textId="77777777" w:rsidR="00343A18" w:rsidRPr="003373F4" w:rsidRDefault="00343A18" w:rsidP="00CB64CF">
            <w:pPr>
              <w:spacing w:before="0"/>
              <w:rPr>
                <w:rFonts w:eastAsia="TimesNewRomanPSMT" w:cs="Arial"/>
                <w:bCs/>
                <w:i/>
                <w:lang w:val="ru-RU"/>
              </w:rPr>
            </w:pPr>
            <w:r w:rsidRPr="003373F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D951722" w14:textId="77777777" w:rsidR="00343A18" w:rsidRPr="003373F4" w:rsidRDefault="00343A18" w:rsidP="00CB64CF">
            <w:pPr>
              <w:snapToGrid w:val="0"/>
              <w:spacing w:before="0"/>
              <w:rPr>
                <w:rFonts w:eastAsia="TimesNewRomanPSMT" w:cs="Arial"/>
                <w:bCs/>
                <w:i/>
                <w:lang w:val="ru-RU"/>
              </w:rPr>
            </w:pPr>
          </w:p>
          <w:p w14:paraId="1BA53BF6" w14:textId="77777777" w:rsidR="00343A18" w:rsidRPr="003373F4" w:rsidRDefault="00343A18" w:rsidP="00CB64CF">
            <w:pPr>
              <w:spacing w:before="0"/>
              <w:rPr>
                <w:rFonts w:eastAsia="TimesNewRomanPSMT" w:cs="Arial"/>
                <w:b/>
                <w:bCs/>
                <w:lang w:val="ru-RU"/>
              </w:rPr>
            </w:pPr>
            <w:r w:rsidRPr="003373F4">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CFA0038" w14:textId="77777777" w:rsidR="00343A18" w:rsidRPr="003373F4" w:rsidRDefault="00343A18" w:rsidP="00CB64CF">
            <w:pPr>
              <w:snapToGrid w:val="0"/>
              <w:spacing w:before="0"/>
              <w:rPr>
                <w:rFonts w:eastAsia="TimesNewRomanPSMT" w:cs="Arial"/>
                <w:b/>
                <w:bCs/>
                <w:lang w:val="ru-RU"/>
              </w:rPr>
            </w:pPr>
          </w:p>
        </w:tc>
      </w:tr>
      <w:tr w:rsidR="0055619B" w:rsidRPr="003373F4" w14:paraId="2F0082F2" w14:textId="77777777" w:rsidTr="00CD5B8F">
        <w:trPr>
          <w:trHeight w:val="557"/>
        </w:trPr>
        <w:tc>
          <w:tcPr>
            <w:tcW w:w="465" w:type="dxa"/>
            <w:tcBorders>
              <w:top w:val="single" w:sz="4" w:space="0" w:color="000000"/>
              <w:left w:val="single" w:sz="4" w:space="0" w:color="000000"/>
              <w:bottom w:val="single" w:sz="4" w:space="0" w:color="000000"/>
            </w:tcBorders>
            <w:shd w:val="clear" w:color="auto" w:fill="auto"/>
          </w:tcPr>
          <w:p w14:paraId="7988F6EB" w14:textId="77777777" w:rsidR="0055619B" w:rsidRPr="003373F4"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6758BD6" w14:textId="77777777" w:rsidR="00143C08" w:rsidRPr="00A1099D" w:rsidRDefault="0055619B" w:rsidP="00CB64CF">
            <w:pPr>
              <w:snapToGrid w:val="0"/>
              <w:spacing w:before="0"/>
              <w:rPr>
                <w:rFonts w:eastAsia="TimesNewRomanPSMT" w:cs="Arial"/>
                <w:bCs/>
                <w:i/>
                <w:lang w:val="ru-RU"/>
              </w:rPr>
            </w:pPr>
            <w:r w:rsidRPr="003373F4">
              <w:rPr>
                <w:rFonts w:eastAsia="TimesNewRomanPSMT" w:cs="Arial"/>
                <w:bCs/>
                <w:i/>
                <w:lang w:val="ru-RU"/>
              </w:rPr>
              <w:t xml:space="preserve">Врста правног лица: </w:t>
            </w:r>
          </w:p>
          <w:p w14:paraId="36824AF6" w14:textId="77777777" w:rsidR="00143C08" w:rsidRPr="003373F4" w:rsidRDefault="00C34E90" w:rsidP="00CB64CF">
            <w:pPr>
              <w:snapToGrid w:val="0"/>
              <w:spacing w:before="0"/>
              <w:rPr>
                <w:rFonts w:eastAsia="TimesNewRomanPSMT" w:cs="Arial"/>
                <w:bCs/>
                <w:i/>
                <w:lang w:val="ru-RU"/>
              </w:rPr>
            </w:pPr>
            <w:r w:rsidRPr="003373F4">
              <w:rPr>
                <w:rFonts w:eastAsia="TimesNewRomanPSMT" w:cs="Arial"/>
                <w:bCs/>
                <w:i/>
                <w:lang w:val="ru-RU"/>
              </w:rPr>
              <w:t xml:space="preserve">(микро, мало, средње, велико) </w:t>
            </w:r>
          </w:p>
          <w:p w14:paraId="3F829E60" w14:textId="77777777" w:rsidR="0055619B" w:rsidRPr="003373F4" w:rsidRDefault="00C34E90" w:rsidP="00CB64CF">
            <w:pPr>
              <w:snapToGrid w:val="0"/>
              <w:spacing w:before="0"/>
              <w:rPr>
                <w:rFonts w:eastAsia="TimesNewRomanPSMT" w:cs="Arial"/>
                <w:bCs/>
                <w:i/>
                <w:lang w:val="ru-RU"/>
              </w:rPr>
            </w:pPr>
            <w:r w:rsidRPr="003373F4">
              <w:rPr>
                <w:rFonts w:eastAsia="TimesNewRomanPSMT" w:cs="Arial"/>
                <w:bCs/>
                <w:i/>
                <w:lang w:val="ru-RU"/>
              </w:rPr>
              <w:t>или</w:t>
            </w:r>
            <w:r w:rsidR="0055619B" w:rsidRPr="003373F4">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102AF01" w14:textId="77777777" w:rsidR="0055619B" w:rsidRPr="003373F4" w:rsidRDefault="0055619B" w:rsidP="00CB64CF">
            <w:pPr>
              <w:snapToGrid w:val="0"/>
              <w:spacing w:before="0"/>
              <w:rPr>
                <w:rFonts w:eastAsia="TimesNewRomanPSMT" w:cs="Arial"/>
                <w:b/>
                <w:bCs/>
              </w:rPr>
            </w:pPr>
          </w:p>
        </w:tc>
      </w:tr>
      <w:tr w:rsidR="00343A18" w:rsidRPr="003373F4" w14:paraId="4FE8C6E1" w14:textId="77777777" w:rsidTr="00CD5B8F">
        <w:tc>
          <w:tcPr>
            <w:tcW w:w="465" w:type="dxa"/>
            <w:tcBorders>
              <w:top w:val="single" w:sz="4" w:space="0" w:color="000000"/>
              <w:left w:val="single" w:sz="4" w:space="0" w:color="000000"/>
              <w:bottom w:val="single" w:sz="4" w:space="0" w:color="000000"/>
            </w:tcBorders>
            <w:shd w:val="clear" w:color="auto" w:fill="auto"/>
          </w:tcPr>
          <w:p w14:paraId="41AC3FA0" w14:textId="77777777" w:rsidR="00343A18" w:rsidRPr="003373F4" w:rsidRDefault="00343A18" w:rsidP="00CB64CF">
            <w:pPr>
              <w:snapToGrid w:val="0"/>
              <w:spacing w:before="0"/>
              <w:rPr>
                <w:rFonts w:eastAsia="TimesNewRomanPSMT" w:cs="Arial"/>
                <w:bCs/>
                <w:i/>
                <w:lang w:val="ru-RU"/>
              </w:rPr>
            </w:pPr>
          </w:p>
          <w:p w14:paraId="0811C26F" w14:textId="77777777" w:rsidR="00343A18" w:rsidRPr="003373F4"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C5CBF9E" w14:textId="77777777" w:rsidR="00343A18" w:rsidRPr="003373F4" w:rsidRDefault="00343A18" w:rsidP="00CB64CF">
            <w:pPr>
              <w:snapToGrid w:val="0"/>
              <w:spacing w:before="0"/>
              <w:rPr>
                <w:rFonts w:eastAsia="TimesNewRomanPSMT" w:cs="Arial"/>
                <w:bCs/>
                <w:i/>
                <w:lang w:val="ru-RU"/>
              </w:rPr>
            </w:pPr>
          </w:p>
          <w:p w14:paraId="7D2FD913" w14:textId="77777777" w:rsidR="00343A18" w:rsidRPr="003373F4" w:rsidRDefault="00343A18" w:rsidP="00CB64CF">
            <w:pPr>
              <w:spacing w:before="0"/>
              <w:rPr>
                <w:rFonts w:eastAsia="TimesNewRomanPSMT" w:cs="Arial"/>
                <w:b/>
                <w:bCs/>
              </w:rPr>
            </w:pPr>
            <w:r w:rsidRPr="003373F4">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FA7B573" w14:textId="77777777" w:rsidR="00343A18" w:rsidRPr="003373F4" w:rsidRDefault="00343A18" w:rsidP="00CB64CF">
            <w:pPr>
              <w:snapToGrid w:val="0"/>
              <w:spacing w:before="0"/>
              <w:rPr>
                <w:rFonts w:eastAsia="TimesNewRomanPSMT" w:cs="Arial"/>
                <w:b/>
                <w:bCs/>
              </w:rPr>
            </w:pPr>
          </w:p>
        </w:tc>
      </w:tr>
      <w:tr w:rsidR="00343A18" w:rsidRPr="003373F4" w14:paraId="1900BD3E" w14:textId="77777777" w:rsidTr="00CD5B8F">
        <w:tc>
          <w:tcPr>
            <w:tcW w:w="465" w:type="dxa"/>
            <w:tcBorders>
              <w:top w:val="single" w:sz="4" w:space="0" w:color="000000"/>
              <w:left w:val="single" w:sz="4" w:space="0" w:color="000000"/>
              <w:bottom w:val="single" w:sz="4" w:space="0" w:color="000000"/>
            </w:tcBorders>
            <w:shd w:val="clear" w:color="auto" w:fill="auto"/>
          </w:tcPr>
          <w:p w14:paraId="3022983B" w14:textId="77777777" w:rsidR="00343A18" w:rsidRPr="003373F4" w:rsidRDefault="00343A18" w:rsidP="00CB64CF">
            <w:pPr>
              <w:snapToGrid w:val="0"/>
              <w:spacing w:before="0"/>
              <w:rPr>
                <w:rFonts w:eastAsia="TimesNewRomanPSMT" w:cs="Arial"/>
                <w:bCs/>
                <w:i/>
              </w:rPr>
            </w:pPr>
          </w:p>
          <w:p w14:paraId="3A36D7E4" w14:textId="77777777" w:rsidR="00343A18" w:rsidRPr="003373F4"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05121A" w14:textId="77777777" w:rsidR="00343A18" w:rsidRPr="003373F4" w:rsidRDefault="00343A18" w:rsidP="00CB64CF">
            <w:pPr>
              <w:snapToGrid w:val="0"/>
              <w:spacing w:before="0"/>
              <w:rPr>
                <w:rFonts w:eastAsia="TimesNewRomanPSMT" w:cs="Arial"/>
                <w:bCs/>
                <w:i/>
              </w:rPr>
            </w:pPr>
          </w:p>
          <w:p w14:paraId="0E946C34" w14:textId="77777777" w:rsidR="00343A18" w:rsidRPr="003373F4" w:rsidRDefault="00343A18" w:rsidP="00CB64CF">
            <w:pPr>
              <w:spacing w:before="0"/>
              <w:rPr>
                <w:rFonts w:eastAsia="TimesNewRomanPSMT" w:cs="Arial"/>
                <w:b/>
                <w:bCs/>
              </w:rPr>
            </w:pPr>
            <w:r w:rsidRPr="003373F4">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F07CAEC" w14:textId="77777777" w:rsidR="00343A18" w:rsidRPr="003373F4" w:rsidRDefault="00343A18" w:rsidP="00CB64CF">
            <w:pPr>
              <w:snapToGrid w:val="0"/>
              <w:spacing w:before="0"/>
              <w:rPr>
                <w:rFonts w:eastAsia="TimesNewRomanPSMT" w:cs="Arial"/>
                <w:b/>
                <w:bCs/>
              </w:rPr>
            </w:pPr>
          </w:p>
        </w:tc>
      </w:tr>
      <w:tr w:rsidR="00343A18" w:rsidRPr="003373F4" w14:paraId="2A040408" w14:textId="77777777" w:rsidTr="00CD5B8F">
        <w:tc>
          <w:tcPr>
            <w:tcW w:w="465" w:type="dxa"/>
            <w:tcBorders>
              <w:top w:val="single" w:sz="4" w:space="0" w:color="000000"/>
              <w:left w:val="single" w:sz="4" w:space="0" w:color="000000"/>
              <w:bottom w:val="single" w:sz="4" w:space="0" w:color="000000"/>
            </w:tcBorders>
            <w:shd w:val="clear" w:color="auto" w:fill="auto"/>
          </w:tcPr>
          <w:p w14:paraId="4C68B097" w14:textId="77777777" w:rsidR="00343A18" w:rsidRPr="003373F4" w:rsidRDefault="00343A18" w:rsidP="00CB64CF">
            <w:pPr>
              <w:snapToGrid w:val="0"/>
              <w:spacing w:before="0"/>
              <w:rPr>
                <w:rFonts w:eastAsia="TimesNewRomanPSMT" w:cs="Arial"/>
                <w:bCs/>
                <w:i/>
              </w:rPr>
            </w:pPr>
          </w:p>
          <w:p w14:paraId="674B6C1E" w14:textId="77777777" w:rsidR="00343A18" w:rsidRPr="003373F4"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7F9DE1" w14:textId="77777777" w:rsidR="00343A18" w:rsidRPr="003373F4" w:rsidRDefault="00343A18" w:rsidP="00CB64CF">
            <w:pPr>
              <w:snapToGrid w:val="0"/>
              <w:spacing w:before="0"/>
              <w:rPr>
                <w:rFonts w:eastAsia="TimesNewRomanPSMT" w:cs="Arial"/>
                <w:bCs/>
                <w:i/>
              </w:rPr>
            </w:pPr>
          </w:p>
          <w:p w14:paraId="61D8988D" w14:textId="77777777" w:rsidR="00343A18" w:rsidRPr="003373F4" w:rsidRDefault="00343A18" w:rsidP="00CB64CF">
            <w:pPr>
              <w:spacing w:before="0"/>
              <w:rPr>
                <w:rFonts w:eastAsia="TimesNewRomanPSMT" w:cs="Arial"/>
                <w:b/>
                <w:bCs/>
              </w:rPr>
            </w:pPr>
            <w:r w:rsidRPr="003373F4">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D6154EE" w14:textId="77777777" w:rsidR="00343A18" w:rsidRPr="003373F4" w:rsidRDefault="00343A18" w:rsidP="00CB64CF">
            <w:pPr>
              <w:snapToGrid w:val="0"/>
              <w:spacing w:before="0"/>
              <w:rPr>
                <w:rFonts w:eastAsia="TimesNewRomanPSMT" w:cs="Arial"/>
                <w:b/>
                <w:bCs/>
              </w:rPr>
            </w:pPr>
          </w:p>
        </w:tc>
      </w:tr>
      <w:tr w:rsidR="00343A18" w:rsidRPr="003373F4" w14:paraId="4BC42A7E" w14:textId="77777777" w:rsidTr="00CD5B8F">
        <w:tc>
          <w:tcPr>
            <w:tcW w:w="465" w:type="dxa"/>
            <w:tcBorders>
              <w:top w:val="single" w:sz="4" w:space="0" w:color="000000"/>
              <w:left w:val="single" w:sz="4" w:space="0" w:color="000000"/>
              <w:bottom w:val="single" w:sz="4" w:space="0" w:color="000000"/>
            </w:tcBorders>
            <w:shd w:val="clear" w:color="auto" w:fill="auto"/>
          </w:tcPr>
          <w:p w14:paraId="771B6B03" w14:textId="77777777" w:rsidR="00343A18" w:rsidRPr="003373F4"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E5568F" w14:textId="77777777" w:rsidR="00343A18" w:rsidRPr="003373F4" w:rsidRDefault="00343A18" w:rsidP="00CB64CF">
            <w:pPr>
              <w:snapToGrid w:val="0"/>
              <w:spacing w:before="0"/>
              <w:rPr>
                <w:rFonts w:eastAsia="TimesNewRomanPSMT" w:cs="Arial"/>
                <w:bCs/>
                <w:i/>
              </w:rPr>
            </w:pPr>
          </w:p>
          <w:p w14:paraId="0636B18D" w14:textId="77777777" w:rsidR="00343A18" w:rsidRPr="003373F4" w:rsidRDefault="00343A18" w:rsidP="00CB64CF">
            <w:pPr>
              <w:spacing w:before="0"/>
              <w:rPr>
                <w:rFonts w:eastAsia="TimesNewRomanPSMT" w:cs="Arial"/>
                <w:b/>
                <w:bCs/>
              </w:rPr>
            </w:pPr>
            <w:r w:rsidRPr="003373F4">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B461C9A" w14:textId="77777777" w:rsidR="00343A18" w:rsidRPr="003373F4" w:rsidRDefault="00343A18" w:rsidP="00CB64CF">
            <w:pPr>
              <w:snapToGrid w:val="0"/>
              <w:spacing w:before="0"/>
              <w:rPr>
                <w:rFonts w:eastAsia="TimesNewRomanPSMT" w:cs="Arial"/>
                <w:b/>
                <w:bCs/>
              </w:rPr>
            </w:pPr>
          </w:p>
        </w:tc>
      </w:tr>
      <w:tr w:rsidR="00343A18" w:rsidRPr="003373F4" w14:paraId="4039C522" w14:textId="77777777" w:rsidTr="00CD5B8F">
        <w:tc>
          <w:tcPr>
            <w:tcW w:w="465" w:type="dxa"/>
            <w:tcBorders>
              <w:top w:val="single" w:sz="4" w:space="0" w:color="000000"/>
              <w:left w:val="single" w:sz="4" w:space="0" w:color="000000"/>
              <w:bottom w:val="single" w:sz="4" w:space="0" w:color="000000"/>
            </w:tcBorders>
            <w:shd w:val="clear" w:color="auto" w:fill="auto"/>
          </w:tcPr>
          <w:p w14:paraId="3F9F0900" w14:textId="77777777" w:rsidR="00343A18" w:rsidRPr="003373F4" w:rsidRDefault="00343A18" w:rsidP="00CB64CF">
            <w:pPr>
              <w:snapToGrid w:val="0"/>
              <w:spacing w:before="0"/>
              <w:rPr>
                <w:rFonts w:eastAsia="TimesNewRomanPSMT" w:cs="Arial"/>
                <w:bCs/>
                <w:i/>
              </w:rPr>
            </w:pPr>
          </w:p>
          <w:p w14:paraId="53292E0C" w14:textId="77777777" w:rsidR="00343A18" w:rsidRPr="003373F4" w:rsidRDefault="00343A18" w:rsidP="00CB64CF">
            <w:pPr>
              <w:spacing w:before="0"/>
              <w:rPr>
                <w:rFonts w:eastAsia="TimesNewRomanPSMT" w:cs="Arial"/>
                <w:bCs/>
                <w:i/>
                <w:lang w:val="ru-RU"/>
              </w:rPr>
            </w:pPr>
            <w:r w:rsidRPr="003373F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DD87586" w14:textId="77777777" w:rsidR="00343A18" w:rsidRPr="003373F4" w:rsidRDefault="00343A18" w:rsidP="00CB64CF">
            <w:pPr>
              <w:snapToGrid w:val="0"/>
              <w:spacing w:before="0"/>
              <w:rPr>
                <w:rFonts w:eastAsia="TimesNewRomanPSMT" w:cs="Arial"/>
                <w:bCs/>
                <w:i/>
                <w:lang w:val="ru-RU"/>
              </w:rPr>
            </w:pPr>
          </w:p>
          <w:p w14:paraId="2421767D" w14:textId="77777777" w:rsidR="00343A18" w:rsidRPr="003373F4" w:rsidRDefault="00343A18" w:rsidP="00CB64CF">
            <w:pPr>
              <w:spacing w:before="0"/>
              <w:rPr>
                <w:rFonts w:eastAsia="TimesNewRomanPSMT" w:cs="Arial"/>
                <w:b/>
                <w:bCs/>
                <w:lang w:val="ru-RU"/>
              </w:rPr>
            </w:pPr>
            <w:r w:rsidRPr="003373F4">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2CB66F6" w14:textId="77777777" w:rsidR="00343A18" w:rsidRPr="003373F4" w:rsidRDefault="00343A18" w:rsidP="00CB64CF">
            <w:pPr>
              <w:snapToGrid w:val="0"/>
              <w:spacing w:before="0"/>
              <w:rPr>
                <w:rFonts w:eastAsia="TimesNewRomanPSMT" w:cs="Arial"/>
                <w:b/>
                <w:bCs/>
                <w:lang w:val="ru-RU"/>
              </w:rPr>
            </w:pPr>
          </w:p>
        </w:tc>
      </w:tr>
      <w:tr w:rsidR="0055619B" w:rsidRPr="00A1099D" w14:paraId="0055E19B" w14:textId="77777777" w:rsidTr="00CD5B8F">
        <w:trPr>
          <w:trHeight w:val="602"/>
        </w:trPr>
        <w:tc>
          <w:tcPr>
            <w:tcW w:w="465" w:type="dxa"/>
            <w:tcBorders>
              <w:top w:val="single" w:sz="4" w:space="0" w:color="000000"/>
              <w:left w:val="single" w:sz="4" w:space="0" w:color="000000"/>
              <w:bottom w:val="single" w:sz="4" w:space="0" w:color="000000"/>
            </w:tcBorders>
            <w:shd w:val="clear" w:color="auto" w:fill="auto"/>
          </w:tcPr>
          <w:p w14:paraId="034C740F" w14:textId="77777777" w:rsidR="0055619B" w:rsidRPr="003373F4"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70D1A99" w14:textId="77777777" w:rsidR="0055619B" w:rsidRPr="003373F4" w:rsidRDefault="0055619B" w:rsidP="00CB64CF">
            <w:pPr>
              <w:snapToGrid w:val="0"/>
              <w:spacing w:before="0"/>
              <w:rPr>
                <w:rFonts w:eastAsia="TimesNewRomanPSMT" w:cs="Arial"/>
                <w:bCs/>
                <w:i/>
                <w:lang w:val="ru-RU"/>
              </w:rPr>
            </w:pPr>
            <w:r w:rsidRPr="003373F4">
              <w:rPr>
                <w:rFonts w:eastAsia="TimesNewRomanPSMT" w:cs="Arial"/>
                <w:bCs/>
                <w:i/>
                <w:lang w:val="ru-RU"/>
              </w:rPr>
              <w:t xml:space="preserve">Врста правног лица: </w:t>
            </w:r>
            <w:r w:rsidR="00C34E90" w:rsidRPr="003373F4">
              <w:rPr>
                <w:rFonts w:eastAsia="TimesNewRomanPSMT" w:cs="Arial"/>
                <w:bCs/>
                <w:i/>
                <w:lang w:val="ru-RU"/>
              </w:rPr>
              <w:t>(микро, мало, средње, велико) или</w:t>
            </w:r>
            <w:r w:rsidRPr="003373F4">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CC22D6F" w14:textId="77777777" w:rsidR="0055619B" w:rsidRPr="00A1099D" w:rsidRDefault="0055619B" w:rsidP="00CB64CF">
            <w:pPr>
              <w:snapToGrid w:val="0"/>
              <w:spacing w:before="0"/>
              <w:rPr>
                <w:rFonts w:eastAsia="TimesNewRomanPSMT" w:cs="Arial"/>
                <w:b/>
                <w:bCs/>
                <w:lang w:val="ru-RU"/>
              </w:rPr>
            </w:pPr>
          </w:p>
        </w:tc>
      </w:tr>
      <w:tr w:rsidR="00343A18" w:rsidRPr="003373F4" w14:paraId="74360A1E" w14:textId="77777777" w:rsidTr="00CD5B8F">
        <w:tc>
          <w:tcPr>
            <w:tcW w:w="465" w:type="dxa"/>
            <w:tcBorders>
              <w:top w:val="single" w:sz="4" w:space="0" w:color="000000"/>
              <w:left w:val="single" w:sz="4" w:space="0" w:color="000000"/>
              <w:bottom w:val="single" w:sz="4" w:space="0" w:color="000000"/>
            </w:tcBorders>
            <w:shd w:val="clear" w:color="auto" w:fill="auto"/>
          </w:tcPr>
          <w:p w14:paraId="79BCA875" w14:textId="77777777" w:rsidR="00343A18" w:rsidRPr="003373F4" w:rsidRDefault="00343A18" w:rsidP="00CB64CF">
            <w:pPr>
              <w:snapToGrid w:val="0"/>
              <w:spacing w:before="0"/>
              <w:rPr>
                <w:rFonts w:eastAsia="TimesNewRomanPSMT" w:cs="Arial"/>
                <w:bCs/>
                <w:i/>
                <w:lang w:val="ru-RU"/>
              </w:rPr>
            </w:pPr>
          </w:p>
          <w:p w14:paraId="559796B3" w14:textId="77777777" w:rsidR="00343A18" w:rsidRPr="003373F4"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7D458B" w14:textId="77777777" w:rsidR="00343A18" w:rsidRPr="003373F4" w:rsidRDefault="00343A18" w:rsidP="00CB64CF">
            <w:pPr>
              <w:snapToGrid w:val="0"/>
              <w:spacing w:before="0"/>
              <w:rPr>
                <w:rFonts w:eastAsia="TimesNewRomanPSMT" w:cs="Arial"/>
                <w:bCs/>
                <w:i/>
                <w:lang w:val="ru-RU"/>
              </w:rPr>
            </w:pPr>
          </w:p>
          <w:p w14:paraId="67E1AA47" w14:textId="77777777" w:rsidR="00343A18" w:rsidRPr="003373F4" w:rsidRDefault="00343A18" w:rsidP="00CB64CF">
            <w:pPr>
              <w:spacing w:before="0"/>
              <w:rPr>
                <w:rFonts w:eastAsia="TimesNewRomanPSMT" w:cs="Arial"/>
                <w:b/>
                <w:bCs/>
              </w:rPr>
            </w:pPr>
            <w:r w:rsidRPr="003373F4">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74E5C41" w14:textId="77777777" w:rsidR="00343A18" w:rsidRPr="003373F4" w:rsidRDefault="00343A18" w:rsidP="00CB64CF">
            <w:pPr>
              <w:snapToGrid w:val="0"/>
              <w:spacing w:before="0"/>
              <w:rPr>
                <w:rFonts w:eastAsia="TimesNewRomanPSMT" w:cs="Arial"/>
                <w:b/>
                <w:bCs/>
              </w:rPr>
            </w:pPr>
          </w:p>
        </w:tc>
      </w:tr>
      <w:tr w:rsidR="00343A18" w:rsidRPr="003373F4" w14:paraId="740343B0" w14:textId="77777777" w:rsidTr="00CD5B8F">
        <w:tc>
          <w:tcPr>
            <w:tcW w:w="465" w:type="dxa"/>
            <w:tcBorders>
              <w:top w:val="single" w:sz="4" w:space="0" w:color="000000"/>
              <w:left w:val="single" w:sz="4" w:space="0" w:color="000000"/>
              <w:bottom w:val="single" w:sz="4" w:space="0" w:color="000000"/>
            </w:tcBorders>
            <w:shd w:val="clear" w:color="auto" w:fill="auto"/>
          </w:tcPr>
          <w:p w14:paraId="582F1F4D" w14:textId="77777777" w:rsidR="00343A18" w:rsidRPr="003373F4" w:rsidRDefault="00343A18" w:rsidP="00CB64CF">
            <w:pPr>
              <w:snapToGrid w:val="0"/>
              <w:spacing w:before="0"/>
              <w:rPr>
                <w:rFonts w:eastAsia="TimesNewRomanPSMT" w:cs="Arial"/>
                <w:bCs/>
                <w:i/>
              </w:rPr>
            </w:pPr>
          </w:p>
          <w:p w14:paraId="22D0B74C" w14:textId="77777777" w:rsidR="00343A18" w:rsidRPr="003373F4"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14AEC9" w14:textId="77777777" w:rsidR="00343A18" w:rsidRPr="003373F4" w:rsidRDefault="00343A18" w:rsidP="00CB64CF">
            <w:pPr>
              <w:snapToGrid w:val="0"/>
              <w:spacing w:before="0"/>
              <w:rPr>
                <w:rFonts w:eastAsia="TimesNewRomanPSMT" w:cs="Arial"/>
                <w:bCs/>
                <w:i/>
              </w:rPr>
            </w:pPr>
          </w:p>
          <w:p w14:paraId="00821623" w14:textId="77777777" w:rsidR="00343A18" w:rsidRPr="003373F4" w:rsidRDefault="00343A18" w:rsidP="00CB64CF">
            <w:pPr>
              <w:spacing w:before="0"/>
              <w:rPr>
                <w:rFonts w:eastAsia="TimesNewRomanPSMT" w:cs="Arial"/>
                <w:b/>
                <w:bCs/>
              </w:rPr>
            </w:pPr>
            <w:r w:rsidRPr="003373F4">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997EA46" w14:textId="77777777" w:rsidR="00343A18" w:rsidRPr="003373F4" w:rsidRDefault="00343A18" w:rsidP="00CB64CF">
            <w:pPr>
              <w:snapToGrid w:val="0"/>
              <w:spacing w:before="0"/>
              <w:rPr>
                <w:rFonts w:eastAsia="TimesNewRomanPSMT" w:cs="Arial"/>
                <w:b/>
                <w:bCs/>
              </w:rPr>
            </w:pPr>
          </w:p>
        </w:tc>
      </w:tr>
      <w:tr w:rsidR="00343A18" w:rsidRPr="003373F4" w14:paraId="0AD40D46" w14:textId="77777777" w:rsidTr="00CD5B8F">
        <w:tc>
          <w:tcPr>
            <w:tcW w:w="465" w:type="dxa"/>
            <w:tcBorders>
              <w:top w:val="single" w:sz="4" w:space="0" w:color="000000"/>
              <w:left w:val="single" w:sz="4" w:space="0" w:color="000000"/>
              <w:bottom w:val="single" w:sz="4" w:space="0" w:color="000000"/>
            </w:tcBorders>
            <w:shd w:val="clear" w:color="auto" w:fill="auto"/>
          </w:tcPr>
          <w:p w14:paraId="3C48AE7C" w14:textId="77777777" w:rsidR="00343A18" w:rsidRPr="003373F4" w:rsidRDefault="00343A18" w:rsidP="00CB64CF">
            <w:pPr>
              <w:snapToGrid w:val="0"/>
              <w:spacing w:before="0"/>
              <w:rPr>
                <w:rFonts w:eastAsia="TimesNewRomanPSMT" w:cs="Arial"/>
                <w:bCs/>
                <w:i/>
              </w:rPr>
            </w:pPr>
          </w:p>
          <w:p w14:paraId="4B5AB0B9" w14:textId="77777777" w:rsidR="00343A18" w:rsidRPr="003373F4"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3A95B3" w14:textId="77777777" w:rsidR="00343A18" w:rsidRPr="003373F4" w:rsidRDefault="00343A18" w:rsidP="00CB64CF">
            <w:pPr>
              <w:snapToGrid w:val="0"/>
              <w:spacing w:before="0"/>
              <w:rPr>
                <w:rFonts w:eastAsia="TimesNewRomanPSMT" w:cs="Arial"/>
                <w:bCs/>
                <w:i/>
              </w:rPr>
            </w:pPr>
          </w:p>
          <w:p w14:paraId="6F8DF4D4" w14:textId="77777777" w:rsidR="00343A18" w:rsidRPr="003373F4" w:rsidRDefault="00343A18" w:rsidP="00CB64CF">
            <w:pPr>
              <w:spacing w:before="0"/>
              <w:rPr>
                <w:rFonts w:eastAsia="TimesNewRomanPSMT" w:cs="Arial"/>
                <w:b/>
                <w:bCs/>
              </w:rPr>
            </w:pPr>
            <w:r w:rsidRPr="003373F4">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3F64C26" w14:textId="77777777" w:rsidR="00343A18" w:rsidRPr="003373F4" w:rsidRDefault="00343A18" w:rsidP="00CB64CF">
            <w:pPr>
              <w:snapToGrid w:val="0"/>
              <w:spacing w:before="0"/>
              <w:rPr>
                <w:rFonts w:eastAsia="TimesNewRomanPSMT" w:cs="Arial"/>
                <w:b/>
                <w:bCs/>
              </w:rPr>
            </w:pPr>
          </w:p>
        </w:tc>
      </w:tr>
      <w:tr w:rsidR="00343A18" w:rsidRPr="003373F4" w14:paraId="7B6BD5B0" w14:textId="77777777" w:rsidTr="00CD5B8F">
        <w:tc>
          <w:tcPr>
            <w:tcW w:w="465" w:type="dxa"/>
            <w:tcBorders>
              <w:top w:val="single" w:sz="4" w:space="0" w:color="000000"/>
              <w:left w:val="single" w:sz="4" w:space="0" w:color="000000"/>
              <w:bottom w:val="single" w:sz="4" w:space="0" w:color="000000"/>
            </w:tcBorders>
            <w:shd w:val="clear" w:color="auto" w:fill="auto"/>
          </w:tcPr>
          <w:p w14:paraId="040DE424" w14:textId="77777777" w:rsidR="00343A18" w:rsidRPr="003373F4"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F5E4EA" w14:textId="77777777" w:rsidR="00343A18" w:rsidRPr="003373F4" w:rsidRDefault="00343A18" w:rsidP="00CB64CF">
            <w:pPr>
              <w:snapToGrid w:val="0"/>
              <w:spacing w:before="0"/>
              <w:rPr>
                <w:rFonts w:eastAsia="TimesNewRomanPSMT" w:cs="Arial"/>
                <w:bCs/>
                <w:i/>
              </w:rPr>
            </w:pPr>
          </w:p>
          <w:p w14:paraId="2B5BA273" w14:textId="77777777" w:rsidR="00343A18" w:rsidRPr="003373F4" w:rsidRDefault="00343A18" w:rsidP="00CB64CF">
            <w:pPr>
              <w:spacing w:before="0"/>
              <w:rPr>
                <w:rFonts w:eastAsia="TimesNewRomanPSMT" w:cs="Arial"/>
                <w:b/>
                <w:bCs/>
              </w:rPr>
            </w:pPr>
            <w:r w:rsidRPr="003373F4">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573ED84" w14:textId="77777777" w:rsidR="00343A18" w:rsidRPr="003373F4" w:rsidRDefault="00343A18" w:rsidP="00CB64CF">
            <w:pPr>
              <w:snapToGrid w:val="0"/>
              <w:spacing w:before="0"/>
              <w:rPr>
                <w:rFonts w:eastAsia="TimesNewRomanPSMT" w:cs="Arial"/>
                <w:b/>
                <w:bCs/>
              </w:rPr>
            </w:pPr>
          </w:p>
        </w:tc>
      </w:tr>
      <w:tr w:rsidR="00343A18" w:rsidRPr="003373F4" w14:paraId="45675AE8" w14:textId="77777777" w:rsidTr="00CD5B8F">
        <w:tc>
          <w:tcPr>
            <w:tcW w:w="465" w:type="dxa"/>
            <w:tcBorders>
              <w:top w:val="single" w:sz="4" w:space="0" w:color="000000"/>
              <w:left w:val="single" w:sz="4" w:space="0" w:color="000000"/>
              <w:bottom w:val="single" w:sz="4" w:space="0" w:color="000000"/>
            </w:tcBorders>
            <w:shd w:val="clear" w:color="auto" w:fill="auto"/>
          </w:tcPr>
          <w:p w14:paraId="72F1C123" w14:textId="77777777" w:rsidR="00343A18" w:rsidRPr="003373F4" w:rsidRDefault="00343A18" w:rsidP="00CB64CF">
            <w:pPr>
              <w:snapToGrid w:val="0"/>
              <w:spacing w:before="0"/>
              <w:rPr>
                <w:rFonts w:eastAsia="TimesNewRomanPSMT" w:cs="Arial"/>
                <w:bCs/>
                <w:i/>
              </w:rPr>
            </w:pPr>
          </w:p>
          <w:p w14:paraId="3F8B53D3" w14:textId="77777777" w:rsidR="00343A18" w:rsidRPr="003373F4" w:rsidRDefault="00343A18" w:rsidP="00CB64CF">
            <w:pPr>
              <w:spacing w:before="0"/>
              <w:rPr>
                <w:rFonts w:eastAsia="TimesNewRomanPSMT" w:cs="Arial"/>
                <w:bCs/>
                <w:i/>
                <w:lang w:val="ru-RU"/>
              </w:rPr>
            </w:pPr>
            <w:r w:rsidRPr="003373F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F1BA615" w14:textId="77777777" w:rsidR="00343A18" w:rsidRPr="003373F4" w:rsidRDefault="00343A18" w:rsidP="00CB64CF">
            <w:pPr>
              <w:snapToGrid w:val="0"/>
              <w:spacing w:before="0"/>
              <w:rPr>
                <w:rFonts w:eastAsia="TimesNewRomanPSMT" w:cs="Arial"/>
                <w:bCs/>
                <w:i/>
                <w:lang w:val="ru-RU"/>
              </w:rPr>
            </w:pPr>
          </w:p>
          <w:p w14:paraId="42BF6B11" w14:textId="77777777" w:rsidR="00343A18" w:rsidRPr="003373F4" w:rsidRDefault="00343A18" w:rsidP="00CB64CF">
            <w:pPr>
              <w:spacing w:before="0"/>
              <w:rPr>
                <w:rFonts w:eastAsia="TimesNewRomanPSMT" w:cs="Arial"/>
                <w:b/>
                <w:bCs/>
                <w:lang w:val="ru-RU"/>
              </w:rPr>
            </w:pPr>
            <w:r w:rsidRPr="003373F4">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47B332F" w14:textId="77777777" w:rsidR="00343A18" w:rsidRPr="003373F4" w:rsidRDefault="00343A18" w:rsidP="00CB64CF">
            <w:pPr>
              <w:snapToGrid w:val="0"/>
              <w:spacing w:before="0"/>
              <w:rPr>
                <w:rFonts w:eastAsia="TimesNewRomanPSMT" w:cs="Arial"/>
                <w:b/>
                <w:bCs/>
                <w:lang w:val="ru-RU"/>
              </w:rPr>
            </w:pPr>
          </w:p>
        </w:tc>
      </w:tr>
      <w:tr w:rsidR="0055619B" w:rsidRPr="00A1099D" w14:paraId="67CF960C" w14:textId="77777777" w:rsidTr="00CD5B8F">
        <w:trPr>
          <w:trHeight w:val="503"/>
        </w:trPr>
        <w:tc>
          <w:tcPr>
            <w:tcW w:w="465" w:type="dxa"/>
            <w:tcBorders>
              <w:top w:val="single" w:sz="4" w:space="0" w:color="000000"/>
              <w:left w:val="single" w:sz="4" w:space="0" w:color="000000"/>
              <w:bottom w:val="single" w:sz="4" w:space="0" w:color="000000"/>
            </w:tcBorders>
            <w:shd w:val="clear" w:color="auto" w:fill="auto"/>
          </w:tcPr>
          <w:p w14:paraId="29173F0A" w14:textId="77777777" w:rsidR="0055619B" w:rsidRPr="003373F4"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BDA246B" w14:textId="77777777" w:rsidR="0055619B" w:rsidRPr="003373F4" w:rsidRDefault="0055619B" w:rsidP="00CB64CF">
            <w:pPr>
              <w:snapToGrid w:val="0"/>
              <w:spacing w:before="0"/>
              <w:rPr>
                <w:rFonts w:eastAsia="TimesNewRomanPSMT" w:cs="Arial"/>
                <w:bCs/>
                <w:i/>
                <w:lang w:val="ru-RU"/>
              </w:rPr>
            </w:pPr>
            <w:r w:rsidRPr="003373F4">
              <w:rPr>
                <w:rFonts w:eastAsia="TimesNewRomanPSMT" w:cs="Arial"/>
                <w:bCs/>
                <w:i/>
                <w:lang w:val="ru-RU"/>
              </w:rPr>
              <w:t xml:space="preserve">Врста правног лица: </w:t>
            </w:r>
            <w:r w:rsidR="00C34E90" w:rsidRPr="003373F4">
              <w:rPr>
                <w:rFonts w:eastAsia="TimesNewRomanPSMT" w:cs="Arial"/>
                <w:bCs/>
                <w:i/>
                <w:lang w:val="ru-RU"/>
              </w:rPr>
              <w:t>(микро, мало, средње, велико) или</w:t>
            </w:r>
            <w:r w:rsidRPr="003373F4">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AB40924" w14:textId="77777777" w:rsidR="0055619B" w:rsidRPr="00A1099D" w:rsidRDefault="0055619B" w:rsidP="00CB64CF">
            <w:pPr>
              <w:snapToGrid w:val="0"/>
              <w:spacing w:before="0"/>
              <w:rPr>
                <w:rFonts w:eastAsia="TimesNewRomanPSMT" w:cs="Arial"/>
                <w:b/>
                <w:bCs/>
                <w:lang w:val="ru-RU"/>
              </w:rPr>
            </w:pPr>
          </w:p>
        </w:tc>
      </w:tr>
      <w:tr w:rsidR="00343A18" w:rsidRPr="003373F4" w14:paraId="5960C27B" w14:textId="77777777" w:rsidTr="00CD5B8F">
        <w:tc>
          <w:tcPr>
            <w:tcW w:w="465" w:type="dxa"/>
            <w:tcBorders>
              <w:top w:val="single" w:sz="4" w:space="0" w:color="000000"/>
              <w:left w:val="single" w:sz="4" w:space="0" w:color="000000"/>
              <w:bottom w:val="single" w:sz="4" w:space="0" w:color="000000"/>
            </w:tcBorders>
            <w:shd w:val="clear" w:color="auto" w:fill="auto"/>
          </w:tcPr>
          <w:p w14:paraId="21BC40D3" w14:textId="77777777" w:rsidR="00343A18" w:rsidRPr="003373F4" w:rsidRDefault="00343A18" w:rsidP="00CB64CF">
            <w:pPr>
              <w:snapToGrid w:val="0"/>
              <w:spacing w:before="0"/>
              <w:rPr>
                <w:rFonts w:eastAsia="TimesNewRomanPSMT" w:cs="Arial"/>
                <w:bCs/>
                <w:i/>
                <w:lang w:val="ru-RU"/>
              </w:rPr>
            </w:pPr>
          </w:p>
          <w:p w14:paraId="4E0F98CC" w14:textId="77777777" w:rsidR="00343A18" w:rsidRPr="003373F4"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765A226" w14:textId="77777777" w:rsidR="00343A18" w:rsidRPr="003373F4" w:rsidRDefault="00343A18" w:rsidP="00CB64CF">
            <w:pPr>
              <w:snapToGrid w:val="0"/>
              <w:spacing w:before="0"/>
              <w:rPr>
                <w:rFonts w:eastAsia="TimesNewRomanPSMT" w:cs="Arial"/>
                <w:bCs/>
                <w:i/>
                <w:lang w:val="ru-RU"/>
              </w:rPr>
            </w:pPr>
          </w:p>
          <w:p w14:paraId="210A760E" w14:textId="77777777" w:rsidR="00343A18" w:rsidRPr="003373F4" w:rsidRDefault="00343A18" w:rsidP="00CB64CF">
            <w:pPr>
              <w:spacing w:before="0"/>
              <w:rPr>
                <w:rFonts w:eastAsia="TimesNewRomanPSMT" w:cs="Arial"/>
                <w:b/>
                <w:bCs/>
              </w:rPr>
            </w:pPr>
            <w:r w:rsidRPr="003373F4">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95FC04B" w14:textId="77777777" w:rsidR="00343A18" w:rsidRPr="003373F4" w:rsidRDefault="00343A18" w:rsidP="00CB64CF">
            <w:pPr>
              <w:snapToGrid w:val="0"/>
              <w:spacing w:before="0"/>
              <w:rPr>
                <w:rFonts w:eastAsia="TimesNewRomanPSMT" w:cs="Arial"/>
                <w:b/>
                <w:bCs/>
              </w:rPr>
            </w:pPr>
          </w:p>
        </w:tc>
      </w:tr>
      <w:tr w:rsidR="00343A18" w:rsidRPr="003373F4" w14:paraId="190C94C2" w14:textId="77777777" w:rsidTr="00CD5B8F">
        <w:tc>
          <w:tcPr>
            <w:tcW w:w="465" w:type="dxa"/>
            <w:tcBorders>
              <w:top w:val="single" w:sz="4" w:space="0" w:color="000000"/>
              <w:left w:val="single" w:sz="4" w:space="0" w:color="000000"/>
              <w:bottom w:val="single" w:sz="4" w:space="0" w:color="000000"/>
            </w:tcBorders>
            <w:shd w:val="clear" w:color="auto" w:fill="auto"/>
          </w:tcPr>
          <w:p w14:paraId="7011BC3A" w14:textId="77777777" w:rsidR="00343A18" w:rsidRPr="003373F4" w:rsidRDefault="00343A18" w:rsidP="00CB64CF">
            <w:pPr>
              <w:snapToGrid w:val="0"/>
              <w:spacing w:before="0"/>
              <w:rPr>
                <w:rFonts w:eastAsia="TimesNewRomanPSMT" w:cs="Arial"/>
                <w:bCs/>
                <w:i/>
              </w:rPr>
            </w:pPr>
          </w:p>
          <w:p w14:paraId="736EEB36" w14:textId="77777777" w:rsidR="00343A18" w:rsidRPr="003373F4"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42776C" w14:textId="77777777" w:rsidR="00343A18" w:rsidRPr="003373F4" w:rsidRDefault="00343A18" w:rsidP="00CB64CF">
            <w:pPr>
              <w:snapToGrid w:val="0"/>
              <w:spacing w:before="0"/>
              <w:rPr>
                <w:rFonts w:eastAsia="TimesNewRomanPSMT" w:cs="Arial"/>
                <w:bCs/>
                <w:i/>
              </w:rPr>
            </w:pPr>
          </w:p>
          <w:p w14:paraId="6DEC2700" w14:textId="77777777" w:rsidR="00343A18" w:rsidRPr="003373F4" w:rsidRDefault="00343A18" w:rsidP="00CB64CF">
            <w:pPr>
              <w:spacing w:before="0"/>
              <w:rPr>
                <w:rFonts w:eastAsia="TimesNewRomanPSMT" w:cs="Arial"/>
                <w:b/>
                <w:bCs/>
              </w:rPr>
            </w:pPr>
            <w:r w:rsidRPr="003373F4">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7A110C2" w14:textId="77777777" w:rsidR="00343A18" w:rsidRPr="003373F4" w:rsidRDefault="00343A18" w:rsidP="00CB64CF">
            <w:pPr>
              <w:snapToGrid w:val="0"/>
              <w:spacing w:before="0"/>
              <w:rPr>
                <w:rFonts w:eastAsia="TimesNewRomanPSMT" w:cs="Arial"/>
                <w:b/>
                <w:bCs/>
              </w:rPr>
            </w:pPr>
          </w:p>
        </w:tc>
      </w:tr>
      <w:tr w:rsidR="00343A18" w:rsidRPr="003373F4" w14:paraId="7E5ECA78" w14:textId="77777777" w:rsidTr="00CD5B8F">
        <w:tc>
          <w:tcPr>
            <w:tcW w:w="465" w:type="dxa"/>
            <w:tcBorders>
              <w:top w:val="single" w:sz="4" w:space="0" w:color="000000"/>
              <w:left w:val="single" w:sz="4" w:space="0" w:color="000000"/>
              <w:bottom w:val="single" w:sz="4" w:space="0" w:color="000000"/>
            </w:tcBorders>
            <w:shd w:val="clear" w:color="auto" w:fill="auto"/>
          </w:tcPr>
          <w:p w14:paraId="12B38563" w14:textId="77777777" w:rsidR="00343A18" w:rsidRPr="003373F4" w:rsidRDefault="00343A18" w:rsidP="00CB64CF">
            <w:pPr>
              <w:snapToGrid w:val="0"/>
              <w:spacing w:before="0"/>
              <w:rPr>
                <w:rFonts w:eastAsia="TimesNewRomanPSMT" w:cs="Arial"/>
                <w:bCs/>
                <w:i/>
              </w:rPr>
            </w:pPr>
          </w:p>
          <w:p w14:paraId="0C10CF34" w14:textId="77777777" w:rsidR="00343A18" w:rsidRPr="003373F4"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E9C61E" w14:textId="77777777" w:rsidR="00343A18" w:rsidRPr="003373F4" w:rsidRDefault="00343A18" w:rsidP="00CB64CF">
            <w:pPr>
              <w:snapToGrid w:val="0"/>
              <w:spacing w:before="0"/>
              <w:rPr>
                <w:rFonts w:eastAsia="TimesNewRomanPSMT" w:cs="Arial"/>
                <w:bCs/>
                <w:i/>
              </w:rPr>
            </w:pPr>
          </w:p>
          <w:p w14:paraId="526270FF" w14:textId="77777777" w:rsidR="00343A18" w:rsidRPr="003373F4" w:rsidRDefault="00343A18" w:rsidP="00CB64CF">
            <w:pPr>
              <w:spacing w:before="0"/>
              <w:rPr>
                <w:rFonts w:eastAsia="TimesNewRomanPSMT" w:cs="Arial"/>
                <w:b/>
                <w:bCs/>
              </w:rPr>
            </w:pPr>
            <w:r w:rsidRPr="003373F4">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595C978" w14:textId="77777777" w:rsidR="00343A18" w:rsidRPr="003373F4" w:rsidRDefault="00343A18" w:rsidP="00CB64CF">
            <w:pPr>
              <w:snapToGrid w:val="0"/>
              <w:spacing w:before="0"/>
              <w:rPr>
                <w:rFonts w:eastAsia="TimesNewRomanPSMT" w:cs="Arial"/>
                <w:b/>
                <w:bCs/>
              </w:rPr>
            </w:pPr>
          </w:p>
        </w:tc>
      </w:tr>
      <w:tr w:rsidR="00343A18" w:rsidRPr="003373F4" w14:paraId="703E56E5" w14:textId="77777777" w:rsidTr="00CD5B8F">
        <w:tc>
          <w:tcPr>
            <w:tcW w:w="465" w:type="dxa"/>
            <w:tcBorders>
              <w:top w:val="single" w:sz="4" w:space="0" w:color="000000"/>
              <w:left w:val="single" w:sz="4" w:space="0" w:color="000000"/>
              <w:bottom w:val="single" w:sz="4" w:space="0" w:color="000000"/>
            </w:tcBorders>
            <w:shd w:val="clear" w:color="auto" w:fill="auto"/>
          </w:tcPr>
          <w:p w14:paraId="158A618C" w14:textId="77777777" w:rsidR="00343A18" w:rsidRPr="003373F4"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CCE663" w14:textId="77777777" w:rsidR="00343A18" w:rsidRPr="003373F4" w:rsidRDefault="00343A18" w:rsidP="00CB64CF">
            <w:pPr>
              <w:snapToGrid w:val="0"/>
              <w:spacing w:before="0"/>
              <w:rPr>
                <w:rFonts w:eastAsia="TimesNewRomanPSMT" w:cs="Arial"/>
                <w:bCs/>
                <w:i/>
              </w:rPr>
            </w:pPr>
          </w:p>
          <w:p w14:paraId="67AF5C73" w14:textId="77777777" w:rsidR="00343A18" w:rsidRPr="003373F4" w:rsidRDefault="00343A18" w:rsidP="00CB64CF">
            <w:pPr>
              <w:spacing w:before="0"/>
              <w:rPr>
                <w:rFonts w:eastAsia="TimesNewRomanPSMT" w:cs="Arial"/>
                <w:b/>
                <w:bCs/>
              </w:rPr>
            </w:pPr>
            <w:r w:rsidRPr="003373F4">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D7A849D" w14:textId="77777777" w:rsidR="00343A18" w:rsidRPr="003373F4" w:rsidRDefault="00343A18" w:rsidP="00CB64CF">
            <w:pPr>
              <w:snapToGrid w:val="0"/>
              <w:spacing w:before="0"/>
              <w:rPr>
                <w:rFonts w:eastAsia="TimesNewRomanPSMT" w:cs="Arial"/>
                <w:b/>
                <w:bCs/>
              </w:rPr>
            </w:pPr>
          </w:p>
        </w:tc>
      </w:tr>
    </w:tbl>
    <w:p w14:paraId="2298838F" w14:textId="77777777" w:rsidR="00B471D2" w:rsidRPr="003373F4" w:rsidRDefault="00B471D2" w:rsidP="00CB64CF">
      <w:pPr>
        <w:spacing w:before="0"/>
        <w:rPr>
          <w:rFonts w:cs="Arial"/>
          <w:b/>
          <w:bCs/>
          <w:i/>
          <w:iCs/>
          <w:u w:val="single"/>
          <w:lang w:val="sr-Cyrl-CS"/>
        </w:rPr>
      </w:pPr>
    </w:p>
    <w:p w14:paraId="4FFBBBDF" w14:textId="77777777" w:rsidR="00343A18" w:rsidRPr="003373F4" w:rsidRDefault="00343A18" w:rsidP="00CB64CF">
      <w:pPr>
        <w:spacing w:before="0"/>
        <w:rPr>
          <w:rFonts w:cs="Arial"/>
          <w:i/>
          <w:iCs/>
          <w:lang w:val="ru-RU"/>
        </w:rPr>
      </w:pPr>
      <w:r w:rsidRPr="003373F4">
        <w:rPr>
          <w:rFonts w:cs="Arial"/>
          <w:b/>
          <w:bCs/>
          <w:i/>
          <w:iCs/>
          <w:u w:val="single"/>
        </w:rPr>
        <w:t>Напомена:</w:t>
      </w:r>
    </w:p>
    <w:p w14:paraId="07633953" w14:textId="77777777" w:rsidR="00343A18" w:rsidRPr="003373F4" w:rsidRDefault="00343A18" w:rsidP="00CB64CF">
      <w:pPr>
        <w:spacing w:before="0"/>
        <w:rPr>
          <w:rFonts w:cs="Arial"/>
          <w:i/>
          <w:iCs/>
          <w:lang w:val="ru-RU"/>
        </w:rPr>
      </w:pPr>
      <w:r w:rsidRPr="003373F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49ADA6E" w14:textId="77777777" w:rsidR="00B83C42" w:rsidRPr="003373F4" w:rsidRDefault="00B83C42" w:rsidP="00CB64CF">
      <w:pPr>
        <w:spacing w:before="0"/>
        <w:rPr>
          <w:rFonts w:cs="Arial"/>
          <w:i/>
          <w:iCs/>
          <w:lang w:val="ru-RU"/>
        </w:rPr>
      </w:pPr>
    </w:p>
    <w:p w14:paraId="43BA670E" w14:textId="77777777" w:rsidR="00B83C42" w:rsidRPr="003373F4" w:rsidRDefault="00B83C42" w:rsidP="00CB64CF">
      <w:pPr>
        <w:spacing w:before="0"/>
        <w:rPr>
          <w:rFonts w:cs="Arial"/>
          <w:i/>
          <w:iCs/>
          <w:lang w:val="ru-RU"/>
        </w:rPr>
      </w:pPr>
    </w:p>
    <w:p w14:paraId="61106DA9" w14:textId="77777777" w:rsidR="000E75A0" w:rsidRPr="003373F4" w:rsidRDefault="00F250E4" w:rsidP="00CB64CF">
      <w:pPr>
        <w:spacing w:before="0"/>
        <w:jc w:val="left"/>
        <w:rPr>
          <w:rFonts w:eastAsia="TimesNewRomanPSMT" w:cs="Arial"/>
          <w:b/>
          <w:bCs/>
          <w:i/>
          <w:lang w:val="sr-Cyrl-CS"/>
        </w:rPr>
      </w:pPr>
      <w:r w:rsidRPr="003373F4">
        <w:rPr>
          <w:rFonts w:eastAsia="TimesNewRomanPSMT" w:cs="Arial"/>
          <w:b/>
          <w:bCs/>
          <w:i/>
          <w:lang w:val="sr-Cyrl-CS"/>
        </w:rPr>
        <w:br w:type="page"/>
      </w:r>
      <w:r w:rsidR="00BA2C2D" w:rsidRPr="003373F4">
        <w:rPr>
          <w:rFonts w:eastAsia="TimesNewRomanPSMT" w:cs="Arial"/>
          <w:b/>
          <w:bCs/>
          <w:i/>
          <w:lang w:val="sr-Cyrl-CS"/>
        </w:rPr>
        <w:lastRenderedPageBreak/>
        <w:t xml:space="preserve">5) </w:t>
      </w:r>
      <w:r w:rsidR="000E75A0" w:rsidRPr="003373F4">
        <w:rPr>
          <w:rFonts w:eastAsia="TimesNewRomanPSMT" w:cs="Arial"/>
          <w:b/>
          <w:bCs/>
          <w:i/>
          <w:lang w:val="sr-Cyrl-CS"/>
        </w:rPr>
        <w:t>ЦЕНА И КОМЕРЦИЈАЛНИ УСЛОВИ ПОНУДЕ</w:t>
      </w:r>
    </w:p>
    <w:p w14:paraId="4E4BC39C" w14:textId="77777777" w:rsidR="000E75A0" w:rsidRPr="003373F4" w:rsidRDefault="000E75A0" w:rsidP="00CB64CF">
      <w:pPr>
        <w:spacing w:before="0"/>
        <w:jc w:val="center"/>
        <w:rPr>
          <w:rFonts w:cs="Arial"/>
          <w:b/>
          <w:bCs/>
          <w:i/>
          <w:iCs/>
          <w:u w:val="single"/>
          <w:lang w:val="sr-Cyrl-CS"/>
        </w:rPr>
      </w:pPr>
      <w:r w:rsidRPr="003373F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070"/>
      </w:tblGrid>
      <w:tr w:rsidR="000E75A0" w:rsidRPr="00A1099D" w14:paraId="2675D7C5" w14:textId="77777777" w:rsidTr="003F1898">
        <w:trPr>
          <w:trHeight w:val="485"/>
        </w:trPr>
        <w:tc>
          <w:tcPr>
            <w:tcW w:w="5949" w:type="dxa"/>
            <w:shd w:val="clear" w:color="auto" w:fill="C6D9F1" w:themeFill="text2" w:themeFillTint="33"/>
            <w:vAlign w:val="center"/>
          </w:tcPr>
          <w:p w14:paraId="4B9C21FF" w14:textId="77777777" w:rsidR="000E75A0" w:rsidRPr="003373F4" w:rsidRDefault="000E75A0" w:rsidP="00CB64CF">
            <w:pPr>
              <w:spacing w:before="0"/>
              <w:jc w:val="center"/>
              <w:rPr>
                <w:rFonts w:cs="Arial"/>
                <w:b/>
                <w:bCs/>
                <w:i/>
                <w:iCs/>
                <w:lang w:val="sr-Cyrl-CS"/>
              </w:rPr>
            </w:pPr>
            <w:r w:rsidRPr="003373F4">
              <w:rPr>
                <w:rFonts w:eastAsia="TimesNewRomanPSMT" w:cs="Arial"/>
                <w:b/>
                <w:bCs/>
              </w:rPr>
              <w:t>ПРЕДМЕТ НАБАВКЕ</w:t>
            </w:r>
          </w:p>
        </w:tc>
        <w:tc>
          <w:tcPr>
            <w:tcW w:w="3070" w:type="dxa"/>
            <w:shd w:val="clear" w:color="auto" w:fill="C6D9F1" w:themeFill="text2" w:themeFillTint="33"/>
            <w:vAlign w:val="center"/>
          </w:tcPr>
          <w:p w14:paraId="3FD103CF" w14:textId="29927BC9" w:rsidR="003670E6" w:rsidRPr="003373F4" w:rsidRDefault="000E75A0" w:rsidP="00CB64CF">
            <w:pPr>
              <w:spacing w:before="0"/>
              <w:jc w:val="center"/>
              <w:rPr>
                <w:rFonts w:eastAsia="Arial Unicode MS" w:cs="Arial"/>
                <w:b/>
                <w:bCs/>
                <w:i/>
                <w:iCs/>
                <w:kern w:val="1"/>
                <w:lang w:val="sr-Cyrl-CS" w:eastAsia="ar-SA"/>
              </w:rPr>
            </w:pPr>
            <w:r w:rsidRPr="003373F4">
              <w:rPr>
                <w:rFonts w:cs="Arial"/>
                <w:b/>
                <w:bCs/>
                <w:i/>
                <w:iCs/>
                <w:lang w:val="sr-Cyrl-CS"/>
              </w:rPr>
              <w:t xml:space="preserve">УКУПНА ЦЕНА </w:t>
            </w:r>
            <w:r w:rsidR="00816F9F" w:rsidRPr="003373F4">
              <w:rPr>
                <w:rFonts w:eastAsia="Arial Unicode MS" w:cs="Arial"/>
                <w:b/>
                <w:bCs/>
                <w:i/>
                <w:iCs/>
                <w:kern w:val="1"/>
                <w:lang w:val="sr-Cyrl-CS" w:eastAsia="ar-SA"/>
              </w:rPr>
              <w:t>РСД</w:t>
            </w:r>
          </w:p>
          <w:p w14:paraId="508C03AD" w14:textId="77777777" w:rsidR="000E75A0" w:rsidRPr="003373F4" w:rsidRDefault="00D0738A" w:rsidP="00CB64CF">
            <w:pPr>
              <w:spacing w:before="0"/>
              <w:jc w:val="center"/>
              <w:rPr>
                <w:rFonts w:cs="Arial"/>
                <w:b/>
                <w:bCs/>
                <w:i/>
                <w:iCs/>
                <w:lang w:val="sr-Cyrl-CS"/>
              </w:rPr>
            </w:pPr>
            <w:r w:rsidRPr="003373F4">
              <w:rPr>
                <w:rFonts w:eastAsia="Arial Unicode MS" w:cs="Arial"/>
                <w:b/>
                <w:bCs/>
                <w:i/>
                <w:iCs/>
                <w:kern w:val="1"/>
                <w:lang w:val="sr-Cyrl-CS" w:eastAsia="ar-SA"/>
              </w:rPr>
              <w:t xml:space="preserve"> </w:t>
            </w:r>
            <w:r w:rsidR="000E75A0" w:rsidRPr="003373F4">
              <w:rPr>
                <w:rFonts w:cs="Arial"/>
                <w:b/>
                <w:bCs/>
                <w:i/>
                <w:iCs/>
                <w:lang w:val="sr-Cyrl-CS"/>
              </w:rPr>
              <w:t>без ПДВ-а</w:t>
            </w:r>
          </w:p>
        </w:tc>
      </w:tr>
      <w:tr w:rsidR="000E75A0" w:rsidRPr="003373F4" w14:paraId="0D58CB56" w14:textId="77777777" w:rsidTr="003F1898">
        <w:trPr>
          <w:trHeight w:val="773"/>
        </w:trPr>
        <w:tc>
          <w:tcPr>
            <w:tcW w:w="5949" w:type="dxa"/>
            <w:vAlign w:val="center"/>
          </w:tcPr>
          <w:p w14:paraId="11E364D4" w14:textId="77777777" w:rsidR="00734659" w:rsidRPr="00734659" w:rsidRDefault="00734659" w:rsidP="00734659">
            <w:pPr>
              <w:jc w:val="center"/>
              <w:rPr>
                <w:rFonts w:cs="Arial"/>
                <w:b/>
                <w:sz w:val="24"/>
                <w:szCs w:val="20"/>
                <w:lang w:val="ru-RU" w:eastAsia="ar-SA"/>
              </w:rPr>
            </w:pPr>
            <w:r w:rsidRPr="00734659">
              <w:rPr>
                <w:rFonts w:cs="Arial"/>
                <w:b/>
                <w:sz w:val="24"/>
                <w:szCs w:val="20"/>
                <w:lang w:val="ru-RU" w:eastAsia="ar-SA"/>
              </w:rPr>
              <w:t>МХЕ: Ст</w:t>
            </w:r>
            <w:r>
              <w:rPr>
                <w:rFonts w:cs="Arial"/>
                <w:b/>
                <w:sz w:val="24"/>
                <w:szCs w:val="20"/>
                <w:lang w:val="ru-RU" w:eastAsia="ar-SA"/>
              </w:rPr>
              <w:t>ручни надзор на извођењу радова</w:t>
            </w:r>
          </w:p>
          <w:p w14:paraId="5B9FDEB3" w14:textId="1531719C" w:rsidR="000E75A0" w:rsidRPr="003373F4" w:rsidRDefault="00612C67" w:rsidP="00922342">
            <w:pPr>
              <w:pStyle w:val="BodyText"/>
              <w:spacing w:after="120"/>
              <w:jc w:val="center"/>
              <w:rPr>
                <w:rFonts w:cs="Arial"/>
                <w:b/>
                <w:i/>
              </w:rPr>
            </w:pPr>
            <w:r w:rsidRPr="00612C67">
              <w:rPr>
                <w:rFonts w:cs="Arial"/>
                <w:b/>
                <w:i/>
                <w:lang w:val="en-US"/>
              </w:rPr>
              <w:t>ЈН/1000/0338/2020 (637/2020)</w:t>
            </w:r>
          </w:p>
        </w:tc>
        <w:tc>
          <w:tcPr>
            <w:tcW w:w="3070" w:type="dxa"/>
          </w:tcPr>
          <w:p w14:paraId="1F2F5005" w14:textId="77777777" w:rsidR="000E75A0" w:rsidRPr="003373F4" w:rsidRDefault="000E75A0" w:rsidP="00CB64CF">
            <w:pPr>
              <w:spacing w:before="0"/>
              <w:jc w:val="center"/>
              <w:rPr>
                <w:rFonts w:cs="Arial"/>
                <w:b/>
                <w:bCs/>
                <w:i/>
                <w:iCs/>
                <w:lang w:val="sr-Cyrl-CS"/>
              </w:rPr>
            </w:pPr>
          </w:p>
          <w:p w14:paraId="751DA53B" w14:textId="77777777" w:rsidR="000E75A0" w:rsidRPr="003373F4" w:rsidRDefault="000E75A0" w:rsidP="00CB64CF">
            <w:pPr>
              <w:spacing w:before="0"/>
              <w:jc w:val="center"/>
              <w:rPr>
                <w:rFonts w:cs="Arial"/>
                <w:b/>
                <w:bCs/>
                <w:i/>
                <w:iCs/>
                <w:lang w:val="sr-Cyrl-CS"/>
              </w:rPr>
            </w:pPr>
          </w:p>
        </w:tc>
      </w:tr>
    </w:tbl>
    <w:p w14:paraId="27E4E92F" w14:textId="77777777" w:rsidR="00F07B5A" w:rsidRDefault="00F07B5A" w:rsidP="00CB64CF">
      <w:pPr>
        <w:spacing w:before="0"/>
        <w:jc w:val="center"/>
        <w:rPr>
          <w:rFonts w:cs="Arial"/>
          <w:b/>
          <w:bCs/>
          <w:i/>
          <w:iCs/>
          <w:u w:val="single"/>
          <w:lang w:val="sr-Cyrl-CS"/>
        </w:rPr>
      </w:pPr>
    </w:p>
    <w:p w14:paraId="5E544A42" w14:textId="0A102194" w:rsidR="000E75A0" w:rsidRDefault="000E75A0" w:rsidP="00CB64CF">
      <w:pPr>
        <w:spacing w:before="0"/>
        <w:jc w:val="center"/>
        <w:rPr>
          <w:rFonts w:cs="Arial"/>
          <w:b/>
          <w:bCs/>
          <w:i/>
          <w:iCs/>
          <w:u w:val="single"/>
          <w:lang w:val="sr-Cyrl-CS"/>
        </w:rPr>
      </w:pPr>
      <w:r w:rsidRPr="003373F4">
        <w:rPr>
          <w:rFonts w:cs="Arial"/>
          <w:b/>
          <w:bCs/>
          <w:i/>
          <w:iCs/>
          <w:u w:val="single"/>
          <w:lang w:val="sr-Cyrl-CS"/>
        </w:rPr>
        <w:t>КОМЕРЦИЈАЛНИ УСЛОВИ</w:t>
      </w:r>
    </w:p>
    <w:p w14:paraId="62B1A7E8" w14:textId="77777777" w:rsidR="001B46AB" w:rsidRDefault="001B46AB" w:rsidP="00CB64CF">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3264"/>
      </w:tblGrid>
      <w:tr w:rsidR="001B46AB" w:rsidRPr="00F07B5A" w14:paraId="71F57894" w14:textId="77777777" w:rsidTr="001B46AB">
        <w:trPr>
          <w:trHeight w:val="647"/>
        </w:trPr>
        <w:tc>
          <w:tcPr>
            <w:tcW w:w="5755" w:type="dxa"/>
            <w:shd w:val="clear" w:color="auto" w:fill="D5DCE4"/>
            <w:vAlign w:val="center"/>
          </w:tcPr>
          <w:p w14:paraId="548358A1" w14:textId="77777777" w:rsidR="001B46AB" w:rsidRPr="00F07B5A" w:rsidRDefault="001B46AB" w:rsidP="001B46AB">
            <w:pPr>
              <w:spacing w:before="0"/>
              <w:jc w:val="center"/>
              <w:rPr>
                <w:rFonts w:cs="Arial"/>
                <w:b/>
                <w:bCs/>
                <w:i/>
                <w:iCs/>
                <w:lang w:val="sr-Cyrl-CS"/>
              </w:rPr>
            </w:pPr>
            <w:r w:rsidRPr="00F07B5A">
              <w:rPr>
                <w:rFonts w:cs="Arial"/>
                <w:b/>
                <w:bCs/>
                <w:i/>
                <w:iCs/>
                <w:lang w:val="sr-Cyrl-CS"/>
              </w:rPr>
              <w:t>УСЛОВ НАРУЧИОЦА</w:t>
            </w:r>
          </w:p>
        </w:tc>
        <w:tc>
          <w:tcPr>
            <w:tcW w:w="3264" w:type="dxa"/>
            <w:shd w:val="clear" w:color="auto" w:fill="D5DCE4"/>
            <w:vAlign w:val="center"/>
          </w:tcPr>
          <w:p w14:paraId="4DEC012A" w14:textId="77777777" w:rsidR="001B46AB" w:rsidRPr="00F07B5A" w:rsidRDefault="001B46AB" w:rsidP="001B46AB">
            <w:pPr>
              <w:spacing w:before="0"/>
              <w:jc w:val="center"/>
              <w:rPr>
                <w:rFonts w:cs="Arial"/>
                <w:b/>
                <w:bCs/>
                <w:i/>
                <w:iCs/>
                <w:lang w:val="sr-Cyrl-CS"/>
              </w:rPr>
            </w:pPr>
            <w:r w:rsidRPr="00F07B5A">
              <w:rPr>
                <w:rFonts w:cs="Arial"/>
                <w:b/>
                <w:bCs/>
                <w:i/>
                <w:iCs/>
                <w:lang w:val="sr-Cyrl-CS"/>
              </w:rPr>
              <w:t>ПОНУДА ПОНУЂАЧА</w:t>
            </w:r>
          </w:p>
        </w:tc>
      </w:tr>
      <w:tr w:rsidR="001B46AB" w:rsidRPr="00F07B5A" w14:paraId="6542FD9C" w14:textId="77777777" w:rsidTr="006C62CE">
        <w:trPr>
          <w:trHeight w:val="1247"/>
        </w:trPr>
        <w:tc>
          <w:tcPr>
            <w:tcW w:w="5755" w:type="dxa"/>
            <w:vAlign w:val="center"/>
          </w:tcPr>
          <w:p w14:paraId="711FBB2D" w14:textId="143EB237" w:rsidR="001B46AB" w:rsidRPr="00F07B5A" w:rsidRDefault="001B46AB" w:rsidP="001B46AB">
            <w:pPr>
              <w:spacing w:before="0"/>
              <w:jc w:val="center"/>
              <w:rPr>
                <w:rFonts w:cs="Arial"/>
                <w:b/>
                <w:bCs/>
                <w:i/>
                <w:iCs/>
                <w:lang w:val="sr-Cyrl-CS"/>
              </w:rPr>
            </w:pPr>
            <w:r w:rsidRPr="00F07B5A">
              <w:rPr>
                <w:rFonts w:cs="Arial"/>
                <w:b/>
                <w:bCs/>
                <w:i/>
                <w:iCs/>
                <w:lang w:val="sr-Cyrl-CS"/>
              </w:rPr>
              <w:t>РОК И НАЧИН ПЛАЋАЊА:</w:t>
            </w:r>
          </w:p>
          <w:p w14:paraId="4447AA84" w14:textId="7068A8F3" w:rsidR="00AA5991" w:rsidRPr="00F07B5A" w:rsidRDefault="00AA5991" w:rsidP="001B46AB">
            <w:pPr>
              <w:spacing w:before="0"/>
              <w:jc w:val="center"/>
              <w:rPr>
                <w:rFonts w:cs="Arial"/>
                <w:b/>
                <w:bCs/>
                <w:i/>
                <w:iCs/>
                <w:lang w:val="sr-Cyrl-CS"/>
              </w:rPr>
            </w:pPr>
          </w:p>
          <w:p w14:paraId="7A2667B0" w14:textId="77777777" w:rsidR="00AA5991" w:rsidRPr="00F07B5A" w:rsidRDefault="00AA5991" w:rsidP="001B46AB">
            <w:pPr>
              <w:spacing w:before="0"/>
              <w:jc w:val="center"/>
              <w:rPr>
                <w:rFonts w:cs="Arial"/>
                <w:b/>
                <w:bCs/>
                <w:i/>
                <w:iCs/>
                <w:lang w:val="sr-Cyrl-CS"/>
              </w:rPr>
            </w:pPr>
          </w:p>
          <w:p w14:paraId="68C97D69" w14:textId="532F91FB" w:rsidR="00A51875" w:rsidRPr="00A51875" w:rsidRDefault="00A51875" w:rsidP="00C2315A">
            <w:pPr>
              <w:numPr>
                <w:ilvl w:val="0"/>
                <w:numId w:val="13"/>
              </w:numPr>
              <w:tabs>
                <w:tab w:val="left" w:pos="567"/>
              </w:tabs>
              <w:spacing w:before="0"/>
              <w:jc w:val="left"/>
              <w:rPr>
                <w:rFonts w:eastAsia="Calibri" w:cs="Arial"/>
                <w:b/>
                <w:lang w:val="ru-RU"/>
              </w:rPr>
            </w:pPr>
            <w:r w:rsidRPr="00A51875">
              <w:rPr>
                <w:rFonts w:eastAsia="Calibri" w:cs="Arial"/>
                <w:b/>
                <w:lang w:val="ru-RU"/>
              </w:rPr>
              <w:t xml:space="preserve">До 100% (словима: </w:t>
            </w:r>
            <w:r w:rsidR="00C2315A">
              <w:rPr>
                <w:rFonts w:eastAsia="Calibri" w:cs="Arial"/>
                <w:b/>
                <w:lang w:val="sr-Cyrl-CS"/>
              </w:rPr>
              <w:t>сто</w:t>
            </w:r>
            <w:r w:rsidRPr="00A1099D">
              <w:rPr>
                <w:rFonts w:eastAsia="Calibri" w:cs="Arial"/>
                <w:b/>
                <w:lang w:val="sr-Cyrl-CS"/>
              </w:rPr>
              <w:t xml:space="preserve"> одсто) </w:t>
            </w:r>
            <w:r w:rsidRPr="00A51875">
              <w:rPr>
                <w:rFonts w:eastAsia="Calibri" w:cs="Arial"/>
                <w:b/>
                <w:lang w:val="sr-Cyrl-RS"/>
              </w:rPr>
              <w:t>од извршених услуга</w:t>
            </w:r>
            <w:r w:rsidRPr="00A1099D">
              <w:rPr>
                <w:rFonts w:eastAsia="Calibri" w:cs="Arial"/>
                <w:b/>
                <w:lang w:val="sr-Cyrl-CS"/>
              </w:rPr>
              <w:t xml:space="preserve"> </w:t>
            </w:r>
            <w:r w:rsidRPr="00A51875">
              <w:rPr>
                <w:rFonts w:eastAsia="Calibri" w:cs="Arial"/>
                <w:b/>
                <w:lang w:val="sr-Cyrl-RS"/>
              </w:rPr>
              <w:t>на месечном нивоу</w:t>
            </w:r>
            <w:r w:rsidRPr="00A1099D">
              <w:rPr>
                <w:rFonts w:eastAsia="Calibri" w:cs="Arial"/>
                <w:b/>
                <w:lang w:val="sr-Cyrl-CS"/>
              </w:rPr>
              <w:t xml:space="preserve"> на основу обострано потписаног </w:t>
            </w:r>
            <w:r w:rsidRPr="00A51875">
              <w:rPr>
                <w:rFonts w:eastAsia="Calibri" w:cs="Arial"/>
                <w:b/>
                <w:lang w:val="sr-Cyrl-RS"/>
              </w:rPr>
              <w:t>месечног</w:t>
            </w:r>
            <w:r w:rsidR="001F42D4">
              <w:rPr>
                <w:rFonts w:eastAsia="Calibri" w:cs="Arial"/>
                <w:b/>
                <w:lang w:val="sr-Cyrl-RS"/>
              </w:rPr>
              <w:t>/коначног</w:t>
            </w:r>
            <w:r w:rsidRPr="00A51875">
              <w:rPr>
                <w:rFonts w:eastAsia="Calibri" w:cs="Arial"/>
                <w:b/>
                <w:lang w:val="sr-Cyrl-RS"/>
              </w:rPr>
              <w:t xml:space="preserve"> </w:t>
            </w:r>
            <w:r w:rsidRPr="00A1099D">
              <w:rPr>
                <w:rFonts w:eastAsia="Calibri" w:cs="Arial"/>
                <w:b/>
                <w:lang w:val="sr-Cyrl-CS"/>
              </w:rPr>
              <w:t>извештаја</w:t>
            </w:r>
            <w:r w:rsidRPr="00A51875">
              <w:rPr>
                <w:rFonts w:eastAsia="Calibri" w:cs="Arial"/>
                <w:b/>
                <w:lang w:val="sr-Cyrl-RS"/>
              </w:rPr>
              <w:t>, сукцесивно по месецима у року до 45 дана од дана пријема исправног рачуна.</w:t>
            </w:r>
          </w:p>
          <w:p w14:paraId="3D41BFFD" w14:textId="2F20AF36" w:rsidR="001B46AB" w:rsidRPr="00F07B5A" w:rsidRDefault="001B46AB" w:rsidP="00C2315A">
            <w:pPr>
              <w:tabs>
                <w:tab w:val="left" w:pos="567"/>
              </w:tabs>
              <w:spacing w:before="0"/>
              <w:jc w:val="left"/>
              <w:rPr>
                <w:rFonts w:eastAsia="Calibri" w:cs="Arial"/>
                <w:lang w:val="sr-Cyrl-RS"/>
              </w:rPr>
            </w:pPr>
          </w:p>
          <w:p w14:paraId="1E6F313E" w14:textId="77777777" w:rsidR="001B46AB" w:rsidRPr="00F07B5A" w:rsidRDefault="001B46AB" w:rsidP="001B46AB">
            <w:pPr>
              <w:suppressAutoHyphens/>
              <w:spacing w:before="0" w:after="120"/>
              <w:jc w:val="center"/>
              <w:rPr>
                <w:rFonts w:cs="Arial"/>
                <w:i/>
                <w:highlight w:val="yellow"/>
                <w:lang w:val="sr-Cyrl-CS"/>
              </w:rPr>
            </w:pPr>
            <w:r w:rsidRPr="00F07B5A">
              <w:rPr>
                <w:rFonts w:cs="Arial"/>
                <w:i/>
                <w:lang w:val="sr-Cyrl-CS"/>
              </w:rPr>
              <w:t>Плаћање се врши у року до 45 (словима: четрдесетпет) дана од датума пријема исправног рачуна издатог на бази прихваћеног и овереног месечног/коначног извештаја, који морају бити достављени у пилогу рачуна</w:t>
            </w:r>
          </w:p>
        </w:tc>
        <w:tc>
          <w:tcPr>
            <w:tcW w:w="3264" w:type="dxa"/>
            <w:vAlign w:val="center"/>
          </w:tcPr>
          <w:p w14:paraId="2AC0D351" w14:textId="77777777" w:rsidR="001B46AB" w:rsidRPr="00F07B5A" w:rsidRDefault="001B46AB" w:rsidP="001B46AB">
            <w:pPr>
              <w:spacing w:before="0"/>
              <w:jc w:val="center"/>
              <w:rPr>
                <w:rFonts w:cs="Arial"/>
                <w:b/>
                <w:bCs/>
                <w:i/>
                <w:iCs/>
                <w:lang w:val="sr-Cyrl-CS" w:eastAsia="ar-SA"/>
              </w:rPr>
            </w:pPr>
            <w:r w:rsidRPr="00F07B5A">
              <w:rPr>
                <w:rFonts w:cs="Arial"/>
                <w:b/>
                <w:bCs/>
                <w:i/>
                <w:iCs/>
                <w:lang w:val="sr-Cyrl-CS" w:eastAsia="ar-SA"/>
              </w:rPr>
              <w:t>Сагласан са захтевом наручиоца</w:t>
            </w:r>
          </w:p>
          <w:p w14:paraId="4277A251" w14:textId="77777777" w:rsidR="001B46AB" w:rsidRPr="00F07B5A" w:rsidRDefault="001B46AB" w:rsidP="001B46AB">
            <w:pPr>
              <w:spacing w:before="0"/>
              <w:jc w:val="center"/>
              <w:rPr>
                <w:rFonts w:cs="Arial"/>
                <w:b/>
                <w:bCs/>
                <w:i/>
                <w:iCs/>
                <w:lang w:val="sr-Cyrl-CS" w:eastAsia="ar-SA"/>
              </w:rPr>
            </w:pPr>
            <w:r w:rsidRPr="00F07B5A">
              <w:rPr>
                <w:rFonts w:cs="Arial"/>
                <w:b/>
                <w:bCs/>
                <w:i/>
                <w:iCs/>
                <w:lang w:val="sr-Cyrl-CS" w:eastAsia="ar-SA"/>
              </w:rPr>
              <w:t>ДА/НЕ</w:t>
            </w:r>
          </w:p>
          <w:p w14:paraId="029AD9BE" w14:textId="77777777" w:rsidR="001B46AB" w:rsidRPr="00F07B5A" w:rsidRDefault="001B46AB" w:rsidP="001B46AB">
            <w:pPr>
              <w:spacing w:before="0"/>
              <w:jc w:val="center"/>
              <w:rPr>
                <w:rFonts w:cs="Arial"/>
                <w:bCs/>
                <w:i/>
                <w:iCs/>
                <w:lang w:val="sr-Cyrl-CS" w:eastAsia="ar-SA"/>
              </w:rPr>
            </w:pPr>
            <w:r w:rsidRPr="00F07B5A">
              <w:rPr>
                <w:rFonts w:cs="Arial"/>
                <w:b/>
                <w:bCs/>
                <w:i/>
                <w:iCs/>
                <w:lang w:val="sr-Cyrl-CS" w:eastAsia="ar-SA"/>
              </w:rPr>
              <w:t>(заокружити)</w:t>
            </w:r>
          </w:p>
          <w:p w14:paraId="099FF91C" w14:textId="77777777" w:rsidR="001B46AB" w:rsidRPr="00F07B5A" w:rsidRDefault="001B46AB" w:rsidP="001B46AB">
            <w:pPr>
              <w:spacing w:before="0"/>
              <w:jc w:val="center"/>
              <w:rPr>
                <w:rFonts w:eastAsia="Calibri" w:cs="Arial"/>
                <w:i/>
                <w:lang w:val="sr-Cyrl-CS"/>
              </w:rPr>
            </w:pPr>
          </w:p>
          <w:p w14:paraId="59246BA8" w14:textId="77777777" w:rsidR="001B46AB" w:rsidRPr="00F07B5A" w:rsidRDefault="001B46AB" w:rsidP="001B46AB">
            <w:pPr>
              <w:spacing w:before="0"/>
              <w:jc w:val="center"/>
              <w:rPr>
                <w:rFonts w:cs="Arial"/>
                <w:b/>
                <w:bCs/>
                <w:iCs/>
                <w:lang w:val="sr-Cyrl-CS"/>
              </w:rPr>
            </w:pPr>
          </w:p>
        </w:tc>
      </w:tr>
      <w:tr w:rsidR="001B46AB" w:rsidRPr="00F07B5A" w14:paraId="5349DBA9" w14:textId="77777777" w:rsidTr="006C62CE">
        <w:trPr>
          <w:trHeight w:val="1173"/>
        </w:trPr>
        <w:tc>
          <w:tcPr>
            <w:tcW w:w="5755" w:type="dxa"/>
            <w:vAlign w:val="center"/>
          </w:tcPr>
          <w:p w14:paraId="560848AD" w14:textId="77777777" w:rsidR="001B46AB" w:rsidRPr="00F07B5A" w:rsidRDefault="001B46AB" w:rsidP="001B46AB">
            <w:pPr>
              <w:tabs>
                <w:tab w:val="left" w:pos="567"/>
              </w:tabs>
              <w:spacing w:before="0"/>
              <w:jc w:val="center"/>
              <w:rPr>
                <w:rFonts w:cs="Arial"/>
                <w:b/>
              </w:rPr>
            </w:pPr>
            <w:r w:rsidRPr="00F07B5A">
              <w:rPr>
                <w:rFonts w:cs="Arial"/>
                <w:b/>
              </w:rPr>
              <w:t>РОК И ДИНАМИКА ПРУЖАЊА УСЛУГЕ</w:t>
            </w:r>
          </w:p>
          <w:p w14:paraId="16D8EA1E" w14:textId="77777777" w:rsidR="001B46AB" w:rsidRPr="00F07B5A" w:rsidRDefault="001B46AB" w:rsidP="001B46AB">
            <w:pPr>
              <w:tabs>
                <w:tab w:val="left" w:pos="567"/>
              </w:tabs>
              <w:spacing w:before="0"/>
              <w:jc w:val="center"/>
              <w:rPr>
                <w:rFonts w:cs="Arial"/>
                <w:b/>
              </w:rPr>
            </w:pPr>
          </w:p>
          <w:p w14:paraId="34B96287" w14:textId="47748F95" w:rsidR="00683540" w:rsidRDefault="00683540" w:rsidP="00683540">
            <w:pPr>
              <w:spacing w:before="0"/>
              <w:rPr>
                <w:rFonts w:cs="Arial"/>
                <w:lang w:val="sr-Cyrl-CS"/>
              </w:rPr>
            </w:pPr>
            <w:r w:rsidRPr="00F07B5A">
              <w:rPr>
                <w:rFonts w:cs="Arial"/>
                <w:lang w:val="sr-Cyrl-CS"/>
              </w:rPr>
              <w:t xml:space="preserve">Извршење </w:t>
            </w:r>
            <w:r w:rsidRPr="00F07B5A">
              <w:rPr>
                <w:rFonts w:cs="Arial"/>
                <w:lang w:val="ru-RU"/>
              </w:rPr>
              <w:t>услуг</w:t>
            </w:r>
            <w:r w:rsidRPr="00F07B5A">
              <w:rPr>
                <w:rFonts w:cs="Arial"/>
                <w:lang w:val="sr-Cyrl-RS"/>
              </w:rPr>
              <w:t>а</w:t>
            </w:r>
            <w:r w:rsidRPr="00F07B5A">
              <w:rPr>
                <w:rFonts w:cs="Arial"/>
                <w:lang w:val="ru-RU"/>
              </w:rPr>
              <w:t xml:space="preserve"> </w:t>
            </w:r>
            <w:r w:rsidRPr="00F07B5A">
              <w:rPr>
                <w:rFonts w:cs="Arial"/>
                <w:lang w:val="sr-Cyrl-RS"/>
              </w:rPr>
              <w:t xml:space="preserve">почиње </w:t>
            </w:r>
            <w:r w:rsidR="00E42BCD">
              <w:rPr>
                <w:rFonts w:cs="Arial"/>
                <w:lang w:val="sr-Cyrl-RS"/>
              </w:rPr>
              <w:t>издавањем Н</w:t>
            </w:r>
            <w:r w:rsidR="00194734" w:rsidRPr="00194734">
              <w:rPr>
                <w:rFonts w:cs="Arial"/>
                <w:lang w:val="sr-Cyrl-RS"/>
              </w:rPr>
              <w:t>аруџбенице за сваку МХЕ појединачно</w:t>
            </w:r>
            <w:r w:rsidR="00194734">
              <w:rPr>
                <w:rFonts w:cs="Arial"/>
                <w:lang w:val="sr-Cyrl-CS"/>
              </w:rPr>
              <w:t>.</w:t>
            </w:r>
          </w:p>
          <w:p w14:paraId="669E4A9E" w14:textId="77777777" w:rsidR="00194734" w:rsidRPr="00F07B5A" w:rsidRDefault="00194734" w:rsidP="00683540">
            <w:pPr>
              <w:spacing w:before="0"/>
              <w:rPr>
                <w:rFonts w:cs="Arial"/>
                <w:lang w:val="sr-Cyrl-CS"/>
              </w:rPr>
            </w:pPr>
          </w:p>
          <w:p w14:paraId="4705B1A7" w14:textId="27980F28" w:rsidR="00683540" w:rsidRPr="00F07B5A" w:rsidRDefault="00683540" w:rsidP="00683540">
            <w:pPr>
              <w:spacing w:before="0"/>
              <w:rPr>
                <w:rFonts w:cs="Arial"/>
                <w:lang w:val="sr-Cyrl-CS"/>
              </w:rPr>
            </w:pPr>
            <w:r w:rsidRPr="00F07B5A">
              <w:rPr>
                <w:rFonts w:cs="Arial"/>
                <w:lang w:val="sr-Cyrl-CS"/>
              </w:rPr>
              <w:t xml:space="preserve">Рок извршења </w:t>
            </w:r>
            <w:r w:rsidRPr="00F07B5A">
              <w:rPr>
                <w:rFonts w:cs="Arial"/>
                <w:lang w:val="sr-Cyrl-RS"/>
              </w:rPr>
              <w:t xml:space="preserve">услуга Стручног надзора </w:t>
            </w:r>
            <w:r w:rsidRPr="00F07B5A">
              <w:rPr>
                <w:rFonts w:cs="Arial"/>
                <w:lang w:val="sr-Cyrl-CS"/>
              </w:rPr>
              <w:t xml:space="preserve">обухвата период, </w:t>
            </w:r>
            <w:r w:rsidR="00F07B5A" w:rsidRPr="00F07B5A">
              <w:rPr>
                <w:rFonts w:cs="Arial"/>
                <w:lang w:val="sr-Cyrl-CS"/>
              </w:rPr>
              <w:t xml:space="preserve">у зависности од конкретне МХЕ, оквирно </w:t>
            </w:r>
            <w:r w:rsidRPr="00F07B5A">
              <w:rPr>
                <w:rFonts w:cs="Arial"/>
                <w:lang w:val="sr-Cyrl-CS"/>
              </w:rPr>
              <w:t xml:space="preserve">од </w:t>
            </w:r>
            <w:r w:rsidR="009E7642" w:rsidRPr="00F07B5A">
              <w:rPr>
                <w:rFonts w:cs="Arial"/>
                <w:lang w:val="sr-Cyrl-CS"/>
              </w:rPr>
              <w:t>6</w:t>
            </w:r>
            <w:r w:rsidR="00CA7270">
              <w:rPr>
                <w:rFonts w:cs="Arial"/>
                <w:lang w:val="sr-Cyrl-CS"/>
              </w:rPr>
              <w:t xml:space="preserve"> (словима: шест) </w:t>
            </w:r>
            <w:r w:rsidR="009E7642" w:rsidRPr="00F07B5A">
              <w:rPr>
                <w:rFonts w:cs="Arial"/>
                <w:lang w:val="sr-Cyrl-CS"/>
              </w:rPr>
              <w:t>до</w:t>
            </w:r>
            <w:r w:rsidRPr="00F07B5A">
              <w:rPr>
                <w:rFonts w:cs="Arial"/>
                <w:lang w:val="sr-Cyrl-CS"/>
              </w:rPr>
              <w:t xml:space="preserve"> </w:t>
            </w:r>
            <w:r w:rsidRPr="00F07B5A">
              <w:rPr>
                <w:rFonts w:cs="Arial"/>
                <w:lang w:val="sr-Cyrl-RS"/>
              </w:rPr>
              <w:t>12</w:t>
            </w:r>
            <w:r w:rsidRPr="00F07B5A">
              <w:rPr>
                <w:rFonts w:cs="Arial"/>
                <w:lang w:val="ru-RU"/>
              </w:rPr>
              <w:t xml:space="preserve"> </w:t>
            </w:r>
            <w:r w:rsidR="00DB45E1">
              <w:rPr>
                <w:rFonts w:cs="Arial"/>
                <w:lang w:val="ru-RU"/>
              </w:rPr>
              <w:t xml:space="preserve">(словима: дванаест) </w:t>
            </w:r>
            <w:r w:rsidRPr="00F07B5A">
              <w:rPr>
                <w:rFonts w:cs="Arial"/>
                <w:lang w:val="sr-Cyrl-CS"/>
              </w:rPr>
              <w:t>месеци</w:t>
            </w:r>
            <w:r w:rsidR="00F07B5A" w:rsidRPr="00F07B5A">
              <w:rPr>
                <w:rFonts w:cs="Arial"/>
                <w:lang w:val="sr-Cyrl-CS"/>
              </w:rPr>
              <w:t>, односно до завршетка извођења радова на свакој МХЕ</w:t>
            </w:r>
            <w:r w:rsidRPr="00F07B5A">
              <w:rPr>
                <w:rFonts w:cs="Arial"/>
                <w:lang w:val="sr-Cyrl-CS"/>
              </w:rPr>
              <w:t xml:space="preserve">. </w:t>
            </w:r>
          </w:p>
          <w:p w14:paraId="407D40FD" w14:textId="77777777" w:rsidR="00683540" w:rsidRPr="00F07B5A" w:rsidRDefault="00683540" w:rsidP="00683540">
            <w:pPr>
              <w:spacing w:before="0"/>
              <w:rPr>
                <w:rFonts w:cs="Arial"/>
                <w:lang w:val="sr-Cyrl-CS"/>
              </w:rPr>
            </w:pPr>
          </w:p>
          <w:p w14:paraId="20330447" w14:textId="77777777" w:rsidR="00683540" w:rsidRPr="00F07B5A" w:rsidRDefault="00683540" w:rsidP="00683540">
            <w:pPr>
              <w:spacing w:before="0"/>
              <w:rPr>
                <w:rFonts w:cs="Arial"/>
                <w:lang w:val="sr-Cyrl-CS"/>
              </w:rPr>
            </w:pPr>
            <w:r w:rsidRPr="00F07B5A">
              <w:rPr>
                <w:rFonts w:cs="Arial"/>
                <w:lang w:val="sr-Cyrl-CS"/>
              </w:rPr>
              <w:t>Процењено трајање радова на МХЕ:</w:t>
            </w:r>
          </w:p>
          <w:p w14:paraId="6037CD84" w14:textId="77777777" w:rsidR="00683540" w:rsidRPr="00F07B5A" w:rsidRDefault="00683540" w:rsidP="00683540">
            <w:pPr>
              <w:spacing w:before="0"/>
              <w:rPr>
                <w:rFonts w:cs="Arial"/>
                <w:lang w:val="sr-Cyrl-CS"/>
              </w:rPr>
            </w:pPr>
          </w:p>
          <w:p w14:paraId="4C84C51A" w14:textId="3A9714FA" w:rsidR="009E7642" w:rsidRPr="00F07B5A" w:rsidRDefault="009E7642" w:rsidP="009E7642">
            <w:pPr>
              <w:spacing w:before="0"/>
              <w:rPr>
                <w:rFonts w:cs="Arial"/>
                <w:lang w:val="sr-Cyrl-RS"/>
              </w:rPr>
            </w:pPr>
            <w:r w:rsidRPr="00F07B5A">
              <w:rPr>
                <w:rFonts w:cs="Arial"/>
                <w:lang w:val="sr-Cyrl-RS"/>
              </w:rPr>
              <w:t>1. МХЕ 1: Стручни надзор на изградњи нове МХЕ</w:t>
            </w:r>
            <w:r w:rsidR="00F07B5A" w:rsidRPr="00F07B5A">
              <w:rPr>
                <w:rFonts w:cs="Arial"/>
                <w:lang w:val="sr-Cyrl-RS"/>
              </w:rPr>
              <w:t xml:space="preserve"> </w:t>
            </w:r>
            <w:r w:rsidRPr="00F07B5A">
              <w:rPr>
                <w:rFonts w:cs="Arial"/>
                <w:lang w:val="sr-Cyrl-RS"/>
              </w:rPr>
              <w:t xml:space="preserve">– процењено трајање радова 9 </w:t>
            </w:r>
            <w:r w:rsidR="004F25B9">
              <w:rPr>
                <w:rFonts w:cs="Arial"/>
                <w:lang w:val="sr-Cyrl-RS"/>
              </w:rPr>
              <w:t xml:space="preserve">(словима: девет) </w:t>
            </w:r>
            <w:r w:rsidRPr="00F07B5A">
              <w:rPr>
                <w:rFonts w:cs="Arial"/>
                <w:lang w:val="sr-Cyrl-RS"/>
              </w:rPr>
              <w:t>месеци</w:t>
            </w:r>
          </w:p>
          <w:p w14:paraId="1C8A62F2" w14:textId="09616D54" w:rsidR="009E7642" w:rsidRPr="00F07B5A" w:rsidRDefault="009E7642" w:rsidP="009E7642">
            <w:pPr>
              <w:spacing w:before="0"/>
              <w:rPr>
                <w:rFonts w:cs="Arial"/>
                <w:lang w:val="sr-Cyrl-RS"/>
              </w:rPr>
            </w:pPr>
            <w:r w:rsidRPr="00F07B5A">
              <w:rPr>
                <w:rFonts w:cs="Arial"/>
                <w:lang w:val="sr-Cyrl-RS"/>
              </w:rPr>
              <w:t>2. МХЕ 2: Стручни надзор на изградњи нове МХЕ</w:t>
            </w:r>
            <w:r w:rsidR="00F07B5A" w:rsidRPr="00F07B5A">
              <w:rPr>
                <w:rFonts w:cs="Arial"/>
                <w:lang w:val="sr-Cyrl-RS"/>
              </w:rPr>
              <w:t xml:space="preserve"> </w:t>
            </w:r>
            <w:r w:rsidRPr="00F07B5A">
              <w:rPr>
                <w:rFonts w:cs="Arial"/>
                <w:lang w:val="sr-Cyrl-RS"/>
              </w:rPr>
              <w:t>– процењено трајање радова 12</w:t>
            </w:r>
            <w:r w:rsidR="004F25B9">
              <w:rPr>
                <w:rFonts w:cs="Arial"/>
                <w:lang w:val="sr-Cyrl-RS"/>
              </w:rPr>
              <w:t xml:space="preserve"> (словима: дванаест)</w:t>
            </w:r>
            <w:r w:rsidRPr="00F07B5A">
              <w:rPr>
                <w:rFonts w:cs="Arial"/>
                <w:lang w:val="sr-Cyrl-RS"/>
              </w:rPr>
              <w:t xml:space="preserve"> месеци</w:t>
            </w:r>
          </w:p>
          <w:p w14:paraId="040291FE" w14:textId="47AE9194" w:rsidR="009E7642" w:rsidRPr="00A1099D" w:rsidRDefault="009E7642" w:rsidP="009E7642">
            <w:pPr>
              <w:spacing w:before="0"/>
              <w:rPr>
                <w:rFonts w:cs="Arial"/>
                <w:lang w:val="sr-Cyrl-RS"/>
              </w:rPr>
            </w:pPr>
            <w:r w:rsidRPr="00F07B5A">
              <w:rPr>
                <w:rFonts w:cs="Arial"/>
                <w:lang w:val="sr-Cyrl-RS"/>
              </w:rPr>
              <w:t>3</w:t>
            </w:r>
            <w:r w:rsidRPr="00A1099D">
              <w:rPr>
                <w:rFonts w:cs="Arial"/>
                <w:lang w:val="sr-Cyrl-RS"/>
              </w:rPr>
              <w:t xml:space="preserve">. МХЕ </w:t>
            </w:r>
            <w:r w:rsidRPr="00F07B5A">
              <w:rPr>
                <w:rFonts w:cs="Arial"/>
                <w:lang w:val="sr-Cyrl-RS"/>
              </w:rPr>
              <w:t>3</w:t>
            </w:r>
            <w:r w:rsidRPr="00A1099D">
              <w:rPr>
                <w:rFonts w:cs="Arial"/>
                <w:lang w:val="sr-Cyrl-RS"/>
              </w:rPr>
              <w:t>: Стручни надзор на изградњи нове МХЕ</w:t>
            </w:r>
            <w:r w:rsidR="00F07B5A" w:rsidRPr="00F07B5A">
              <w:rPr>
                <w:rFonts w:cs="Arial"/>
                <w:lang w:val="sr-Cyrl-RS"/>
              </w:rPr>
              <w:t xml:space="preserve"> </w:t>
            </w:r>
            <w:r w:rsidRPr="00A1099D">
              <w:rPr>
                <w:rFonts w:cs="Arial"/>
                <w:lang w:val="sr-Cyrl-RS"/>
              </w:rPr>
              <w:t xml:space="preserve">– процењено трајање радова </w:t>
            </w:r>
            <w:r w:rsidRPr="00F07B5A">
              <w:rPr>
                <w:rFonts w:cs="Arial"/>
                <w:lang w:val="sr-Cyrl-RS"/>
              </w:rPr>
              <w:t>12</w:t>
            </w:r>
            <w:r w:rsidR="004F25B9">
              <w:rPr>
                <w:rFonts w:cs="Arial"/>
                <w:lang w:val="sr-Cyrl-RS"/>
              </w:rPr>
              <w:t xml:space="preserve"> (словима: дванаест)</w:t>
            </w:r>
            <w:r w:rsidRPr="00A1099D">
              <w:rPr>
                <w:rFonts w:cs="Arial"/>
                <w:lang w:val="sr-Cyrl-RS"/>
              </w:rPr>
              <w:t xml:space="preserve"> месеци</w:t>
            </w:r>
          </w:p>
          <w:p w14:paraId="71A779F6" w14:textId="274C042F" w:rsidR="009E7642" w:rsidRPr="00A1099D" w:rsidRDefault="009E7642" w:rsidP="009E7642">
            <w:pPr>
              <w:spacing w:before="0"/>
              <w:rPr>
                <w:rFonts w:cs="Arial"/>
                <w:lang w:val="sr-Cyrl-RS"/>
              </w:rPr>
            </w:pPr>
            <w:r w:rsidRPr="00F07B5A">
              <w:rPr>
                <w:rFonts w:cs="Arial"/>
                <w:lang w:val="sr-Cyrl-RS"/>
              </w:rPr>
              <w:t>4</w:t>
            </w:r>
            <w:r w:rsidRPr="00A1099D">
              <w:rPr>
                <w:rFonts w:cs="Arial"/>
                <w:lang w:val="sr-Cyrl-RS"/>
              </w:rPr>
              <w:t xml:space="preserve">. МХЕ </w:t>
            </w:r>
            <w:r w:rsidRPr="00F07B5A">
              <w:rPr>
                <w:rFonts w:cs="Arial"/>
                <w:lang w:val="sr-Cyrl-RS"/>
              </w:rPr>
              <w:t>4</w:t>
            </w:r>
            <w:r w:rsidRPr="00A1099D">
              <w:rPr>
                <w:rFonts w:cs="Arial"/>
                <w:lang w:val="sr-Cyrl-RS"/>
              </w:rPr>
              <w:t xml:space="preserve">: Стручни надзор на </w:t>
            </w:r>
            <w:r w:rsidRPr="00F07B5A">
              <w:rPr>
                <w:rFonts w:cs="Arial"/>
                <w:lang w:val="sr-Cyrl-RS"/>
              </w:rPr>
              <w:t>реконструкцији</w:t>
            </w:r>
            <w:r w:rsidRPr="00A1099D">
              <w:rPr>
                <w:rFonts w:cs="Arial"/>
                <w:lang w:val="sr-Cyrl-RS"/>
              </w:rPr>
              <w:t xml:space="preserve"> МХЕ</w:t>
            </w:r>
            <w:r w:rsidR="00F07B5A" w:rsidRPr="00F07B5A">
              <w:rPr>
                <w:rFonts w:cs="Arial"/>
                <w:lang w:val="sr-Cyrl-RS"/>
              </w:rPr>
              <w:t xml:space="preserve"> </w:t>
            </w:r>
            <w:r w:rsidRPr="00A1099D">
              <w:rPr>
                <w:rFonts w:cs="Arial"/>
                <w:lang w:val="sr-Cyrl-RS"/>
              </w:rPr>
              <w:t xml:space="preserve">– процењено трајање радова </w:t>
            </w:r>
            <w:r w:rsidRPr="00F07B5A">
              <w:rPr>
                <w:rFonts w:cs="Arial"/>
                <w:lang w:val="sr-Cyrl-RS"/>
              </w:rPr>
              <w:t>6</w:t>
            </w:r>
            <w:r w:rsidR="004F25B9">
              <w:rPr>
                <w:rFonts w:cs="Arial"/>
                <w:lang w:val="sr-Cyrl-RS"/>
              </w:rPr>
              <w:t xml:space="preserve"> (словима: шест)</w:t>
            </w:r>
            <w:r w:rsidRPr="00A1099D">
              <w:rPr>
                <w:rFonts w:cs="Arial"/>
                <w:lang w:val="sr-Cyrl-RS"/>
              </w:rPr>
              <w:t xml:space="preserve"> месеци</w:t>
            </w:r>
          </w:p>
          <w:p w14:paraId="40FED784" w14:textId="26D8BE00" w:rsidR="009E7642" w:rsidRPr="00A1099D" w:rsidRDefault="009E7642" w:rsidP="009E7642">
            <w:pPr>
              <w:spacing w:before="0"/>
              <w:rPr>
                <w:rFonts w:cs="Arial"/>
                <w:lang w:val="sr-Cyrl-RS"/>
              </w:rPr>
            </w:pPr>
            <w:r w:rsidRPr="00F07B5A">
              <w:rPr>
                <w:rFonts w:cs="Arial"/>
                <w:lang w:val="sr-Cyrl-RS"/>
              </w:rPr>
              <w:t>5</w:t>
            </w:r>
            <w:r w:rsidRPr="00A1099D">
              <w:rPr>
                <w:rFonts w:cs="Arial"/>
                <w:lang w:val="sr-Cyrl-RS"/>
              </w:rPr>
              <w:t xml:space="preserve">. МХЕ </w:t>
            </w:r>
            <w:r w:rsidRPr="00F07B5A">
              <w:rPr>
                <w:rFonts w:cs="Arial"/>
                <w:lang w:val="sr-Cyrl-RS"/>
              </w:rPr>
              <w:t>5</w:t>
            </w:r>
            <w:r w:rsidRPr="00A1099D">
              <w:rPr>
                <w:rFonts w:cs="Arial"/>
                <w:lang w:val="sr-Cyrl-RS"/>
              </w:rPr>
              <w:t>: Стручни надзор на реконструкцији МХЕ</w:t>
            </w:r>
            <w:r w:rsidR="00F07B5A" w:rsidRPr="00F07B5A">
              <w:rPr>
                <w:rFonts w:cs="Arial"/>
                <w:lang w:val="sr-Cyrl-RS"/>
              </w:rPr>
              <w:t xml:space="preserve"> </w:t>
            </w:r>
            <w:r w:rsidRPr="00A1099D">
              <w:rPr>
                <w:rFonts w:cs="Arial"/>
                <w:lang w:val="sr-Cyrl-RS"/>
              </w:rPr>
              <w:t>– процењено трајање радова 6</w:t>
            </w:r>
            <w:r w:rsidR="004F25B9">
              <w:rPr>
                <w:rFonts w:cs="Arial"/>
                <w:lang w:val="sr-Cyrl-RS"/>
              </w:rPr>
              <w:t xml:space="preserve">(словима: шест) </w:t>
            </w:r>
            <w:r w:rsidRPr="00A1099D">
              <w:rPr>
                <w:rFonts w:cs="Arial"/>
                <w:lang w:val="sr-Cyrl-RS"/>
              </w:rPr>
              <w:t xml:space="preserve"> месеци</w:t>
            </w:r>
          </w:p>
          <w:p w14:paraId="0B9EB441" w14:textId="4B87DEF8" w:rsidR="009E7642" w:rsidRDefault="009E7642" w:rsidP="009E7642">
            <w:pPr>
              <w:spacing w:before="0"/>
              <w:rPr>
                <w:rFonts w:cs="Arial"/>
                <w:lang w:val="sr-Cyrl-RS"/>
              </w:rPr>
            </w:pPr>
            <w:r w:rsidRPr="00F07B5A">
              <w:rPr>
                <w:rFonts w:cs="Arial"/>
                <w:lang w:val="sr-Cyrl-RS"/>
              </w:rPr>
              <w:t>6</w:t>
            </w:r>
            <w:r w:rsidRPr="00A1099D">
              <w:rPr>
                <w:rFonts w:cs="Arial"/>
                <w:lang w:val="sr-Cyrl-RS"/>
              </w:rPr>
              <w:t xml:space="preserve">. МХЕ </w:t>
            </w:r>
            <w:r w:rsidRPr="00F07B5A">
              <w:rPr>
                <w:rFonts w:cs="Arial"/>
                <w:lang w:val="sr-Cyrl-RS"/>
              </w:rPr>
              <w:t>6</w:t>
            </w:r>
            <w:r w:rsidRPr="00A1099D">
              <w:rPr>
                <w:rFonts w:cs="Arial"/>
                <w:lang w:val="sr-Cyrl-RS"/>
              </w:rPr>
              <w:t>: Струч</w:t>
            </w:r>
            <w:r w:rsidR="00F07B5A" w:rsidRPr="00A1099D">
              <w:rPr>
                <w:rFonts w:cs="Arial"/>
                <w:lang w:val="sr-Cyrl-RS"/>
              </w:rPr>
              <w:t>ни надзор на реконструкцији МХЕ</w:t>
            </w:r>
            <w:r w:rsidRPr="00F07B5A">
              <w:rPr>
                <w:rFonts w:cs="Arial"/>
                <w:lang w:val="sr-Cyrl-RS"/>
              </w:rPr>
              <w:t xml:space="preserve"> </w:t>
            </w:r>
            <w:r w:rsidRPr="00A1099D">
              <w:rPr>
                <w:rFonts w:cs="Arial"/>
                <w:lang w:val="sr-Cyrl-RS"/>
              </w:rPr>
              <w:t>– процењено трајање радова 6</w:t>
            </w:r>
            <w:r w:rsidR="004F25B9">
              <w:rPr>
                <w:rFonts w:cs="Arial"/>
                <w:lang w:val="sr-Cyrl-RS"/>
              </w:rPr>
              <w:t xml:space="preserve"> (словима: шест)</w:t>
            </w:r>
            <w:r w:rsidRPr="00A1099D">
              <w:rPr>
                <w:rFonts w:cs="Arial"/>
                <w:lang w:val="sr-Cyrl-RS"/>
              </w:rPr>
              <w:t xml:space="preserve"> месеци</w:t>
            </w:r>
          </w:p>
          <w:p w14:paraId="03689E29" w14:textId="7BBB4AE2" w:rsidR="00612C67" w:rsidRPr="00A1099D" w:rsidRDefault="00612C67" w:rsidP="009E7642">
            <w:pPr>
              <w:spacing w:before="0"/>
              <w:rPr>
                <w:rFonts w:cs="Arial"/>
                <w:lang w:val="sr-Cyrl-RS"/>
              </w:rPr>
            </w:pPr>
            <w:r w:rsidRPr="00612C67">
              <w:rPr>
                <w:rFonts w:cs="Arial"/>
                <w:lang w:val="sr-Cyrl-RS"/>
              </w:rPr>
              <w:lastRenderedPageBreak/>
              <w:t>7. МХЕ 7: Стручни надзор на реконструкцији МХЕ – процењено трајање радова 6</w:t>
            </w:r>
            <w:r w:rsidR="004F25B9">
              <w:rPr>
                <w:rFonts w:cs="Arial"/>
                <w:lang w:val="sr-Cyrl-RS"/>
              </w:rPr>
              <w:t xml:space="preserve"> (словима: шест)</w:t>
            </w:r>
            <w:r w:rsidRPr="00612C67">
              <w:rPr>
                <w:rFonts w:cs="Arial"/>
                <w:lang w:val="sr-Cyrl-RS"/>
              </w:rPr>
              <w:t xml:space="preserve"> месеци</w:t>
            </w:r>
          </w:p>
          <w:p w14:paraId="363685D0" w14:textId="0966EC52" w:rsidR="00683540" w:rsidRPr="00A1099D" w:rsidRDefault="00683540" w:rsidP="00683540">
            <w:pPr>
              <w:spacing w:before="0"/>
              <w:rPr>
                <w:rFonts w:cs="Arial"/>
                <w:lang w:val="sr-Cyrl-RS"/>
              </w:rPr>
            </w:pPr>
          </w:p>
          <w:p w14:paraId="64B85041" w14:textId="4965105C" w:rsidR="00683540" w:rsidRPr="00F07B5A" w:rsidRDefault="00683540" w:rsidP="00683540">
            <w:pPr>
              <w:spacing w:before="0"/>
              <w:rPr>
                <w:rFonts w:cs="Arial"/>
                <w:lang w:val="sr-Cyrl-RS"/>
              </w:rPr>
            </w:pPr>
            <w:r w:rsidRPr="00F07B5A">
              <w:rPr>
                <w:rFonts w:cs="Arial"/>
                <w:lang w:val="sr-Cyrl-RS"/>
              </w:rPr>
              <w:t>Пружалац услуге је у обавези да током извођења радова обезбеди присуство стручног надзора на св</w:t>
            </w:r>
            <w:r w:rsidR="00194734">
              <w:rPr>
                <w:rFonts w:cs="Arial"/>
                <w:lang w:val="sr-Cyrl-RS"/>
              </w:rPr>
              <w:t xml:space="preserve">акој МХЕ најмање 3 пута месечно, </w:t>
            </w:r>
            <w:r w:rsidR="00194734" w:rsidRPr="00194734">
              <w:rPr>
                <w:rFonts w:cs="Arial"/>
                <w:lang w:val="sr-Cyrl-RS"/>
              </w:rPr>
              <w:t>, уз писмену сагласност Наручиоца</w:t>
            </w:r>
          </w:p>
          <w:p w14:paraId="495CE1D0" w14:textId="2EF07521" w:rsidR="001B46AB" w:rsidRPr="00A1099D" w:rsidRDefault="001B46AB" w:rsidP="001B46AB">
            <w:pPr>
              <w:spacing w:before="0"/>
              <w:rPr>
                <w:rFonts w:cs="Arial"/>
                <w:lang w:val="sr-Cyrl-RS"/>
              </w:rPr>
            </w:pPr>
          </w:p>
        </w:tc>
        <w:tc>
          <w:tcPr>
            <w:tcW w:w="3264" w:type="dxa"/>
            <w:vAlign w:val="center"/>
          </w:tcPr>
          <w:p w14:paraId="0B4FB225" w14:textId="77777777" w:rsidR="001B46AB" w:rsidRPr="00F07B5A" w:rsidRDefault="001B46AB" w:rsidP="001B46AB">
            <w:pPr>
              <w:spacing w:before="0"/>
              <w:jc w:val="center"/>
              <w:rPr>
                <w:rFonts w:cs="Arial"/>
                <w:b/>
                <w:bCs/>
                <w:i/>
                <w:iCs/>
                <w:lang w:val="sr-Cyrl-CS" w:eastAsia="ar-SA"/>
              </w:rPr>
            </w:pPr>
          </w:p>
          <w:p w14:paraId="0B71F728" w14:textId="2AD6F7D8" w:rsidR="001B46AB" w:rsidRPr="00F07B5A" w:rsidRDefault="009E7642" w:rsidP="001B46AB">
            <w:pPr>
              <w:spacing w:before="0"/>
              <w:jc w:val="center"/>
              <w:rPr>
                <w:rFonts w:cs="Arial"/>
                <w:b/>
                <w:bCs/>
                <w:i/>
                <w:iCs/>
                <w:lang w:val="sr-Cyrl-CS" w:eastAsia="ar-SA"/>
              </w:rPr>
            </w:pPr>
            <w:r w:rsidRPr="00F07B5A">
              <w:rPr>
                <w:rFonts w:cs="Arial"/>
                <w:b/>
                <w:bCs/>
                <w:i/>
                <w:iCs/>
                <w:lang w:val="sr-Cyrl-CS" w:eastAsia="ar-SA"/>
              </w:rPr>
              <w:t>Сагласан са захтевом Н</w:t>
            </w:r>
            <w:r w:rsidR="001B46AB" w:rsidRPr="00F07B5A">
              <w:rPr>
                <w:rFonts w:cs="Arial"/>
                <w:b/>
                <w:bCs/>
                <w:i/>
                <w:iCs/>
                <w:lang w:val="sr-Cyrl-CS" w:eastAsia="ar-SA"/>
              </w:rPr>
              <w:t>аручиоца</w:t>
            </w:r>
          </w:p>
          <w:p w14:paraId="2E237879" w14:textId="77777777" w:rsidR="001B46AB" w:rsidRPr="00F07B5A" w:rsidRDefault="001B46AB" w:rsidP="001B46AB">
            <w:pPr>
              <w:spacing w:before="0"/>
              <w:jc w:val="center"/>
              <w:rPr>
                <w:rFonts w:cs="Arial"/>
                <w:b/>
                <w:bCs/>
                <w:i/>
                <w:iCs/>
                <w:lang w:val="sr-Cyrl-CS" w:eastAsia="ar-SA"/>
              </w:rPr>
            </w:pPr>
            <w:r w:rsidRPr="00F07B5A">
              <w:rPr>
                <w:rFonts w:cs="Arial"/>
                <w:b/>
                <w:bCs/>
                <w:i/>
                <w:iCs/>
                <w:lang w:val="sr-Cyrl-CS" w:eastAsia="ar-SA"/>
              </w:rPr>
              <w:t>ДА/НЕ</w:t>
            </w:r>
          </w:p>
          <w:p w14:paraId="21D1839D" w14:textId="77777777" w:rsidR="001B46AB" w:rsidRPr="00F07B5A" w:rsidRDefault="001B46AB" w:rsidP="001B46AB">
            <w:pPr>
              <w:spacing w:before="0"/>
              <w:jc w:val="center"/>
              <w:rPr>
                <w:rFonts w:cs="Arial"/>
                <w:bCs/>
                <w:i/>
                <w:iCs/>
                <w:lang w:val="sr-Cyrl-CS" w:eastAsia="ar-SA"/>
              </w:rPr>
            </w:pPr>
            <w:r w:rsidRPr="00F07B5A">
              <w:rPr>
                <w:rFonts w:cs="Arial"/>
                <w:b/>
                <w:bCs/>
                <w:i/>
                <w:iCs/>
                <w:lang w:val="sr-Cyrl-CS" w:eastAsia="ar-SA"/>
              </w:rPr>
              <w:t>(заокружити)</w:t>
            </w:r>
          </w:p>
          <w:p w14:paraId="7DB2E6B6" w14:textId="77777777" w:rsidR="001B46AB" w:rsidRPr="00F07B5A" w:rsidRDefault="001B46AB" w:rsidP="001B46AB">
            <w:pPr>
              <w:spacing w:before="0"/>
              <w:rPr>
                <w:rFonts w:cs="Arial"/>
                <w:bCs/>
                <w:i/>
                <w:iCs/>
              </w:rPr>
            </w:pPr>
          </w:p>
        </w:tc>
      </w:tr>
      <w:tr w:rsidR="001B46AB" w:rsidRPr="00F07B5A" w14:paraId="2D918EF7" w14:textId="77777777" w:rsidTr="006C62CE">
        <w:trPr>
          <w:trHeight w:val="390"/>
        </w:trPr>
        <w:tc>
          <w:tcPr>
            <w:tcW w:w="5755" w:type="dxa"/>
            <w:vAlign w:val="center"/>
          </w:tcPr>
          <w:p w14:paraId="62A6D1ED" w14:textId="2EAFC051" w:rsidR="001B46AB" w:rsidRPr="00F07B5A" w:rsidRDefault="001B46AB" w:rsidP="001B46AB">
            <w:pPr>
              <w:tabs>
                <w:tab w:val="left" w:pos="567"/>
              </w:tabs>
              <w:spacing w:before="0"/>
              <w:jc w:val="center"/>
              <w:rPr>
                <w:rFonts w:cs="Arial"/>
                <w:lang w:val="sr-Cyrl-RS" w:eastAsia="ar-SA"/>
              </w:rPr>
            </w:pPr>
            <w:r w:rsidRPr="00F07B5A">
              <w:rPr>
                <w:rFonts w:cs="Arial"/>
                <w:b/>
              </w:rPr>
              <w:t>МЕСТО ПРУЖАЊА УСЛУГА</w:t>
            </w:r>
            <w:r w:rsidR="009253BB" w:rsidRPr="00F07B5A">
              <w:rPr>
                <w:rFonts w:cs="Arial"/>
                <w:lang w:val="sr-Cyrl-RS" w:eastAsia="ar-SA"/>
              </w:rPr>
              <w:t>:</w:t>
            </w:r>
          </w:p>
          <w:p w14:paraId="2771A630" w14:textId="77777777" w:rsidR="009253BB" w:rsidRPr="00F07B5A" w:rsidRDefault="009253BB" w:rsidP="001B46AB">
            <w:pPr>
              <w:tabs>
                <w:tab w:val="left" w:pos="567"/>
              </w:tabs>
              <w:spacing w:before="0"/>
              <w:jc w:val="center"/>
              <w:rPr>
                <w:rFonts w:cs="Arial"/>
                <w:lang w:val="sr-Cyrl-RS" w:eastAsia="ar-SA"/>
              </w:rPr>
            </w:pPr>
          </w:p>
          <w:p w14:paraId="23B31851" w14:textId="77777777" w:rsidR="00194734" w:rsidRPr="00194734" w:rsidRDefault="009253BB" w:rsidP="00194734">
            <w:pPr>
              <w:spacing w:before="0"/>
              <w:rPr>
                <w:rFonts w:cs="Arial"/>
                <w:lang w:val="sr-Cyrl-RS"/>
              </w:rPr>
            </w:pPr>
            <w:r w:rsidRPr="00F07B5A">
              <w:rPr>
                <w:rFonts w:cs="Arial"/>
                <w:lang w:val="sr-Cyrl-RS"/>
              </w:rPr>
              <w:t>Место извршења услуга су локације Наручиоца на којима се налазе објекти МХЕ</w:t>
            </w:r>
            <w:r w:rsidR="00194734">
              <w:rPr>
                <w:rFonts w:cs="Arial"/>
                <w:lang w:val="sr-Cyrl-RS"/>
              </w:rPr>
              <w:t xml:space="preserve">, </w:t>
            </w:r>
            <w:r w:rsidR="00194734" w:rsidRPr="00194734">
              <w:rPr>
                <w:rFonts w:cs="Arial"/>
                <w:lang w:val="sr-Cyrl-RS"/>
              </w:rPr>
              <w:t xml:space="preserve">тј. 100-300 </w:t>
            </w:r>
            <w:r w:rsidR="00194734" w:rsidRPr="00194734">
              <w:rPr>
                <w:rFonts w:cs="Arial"/>
                <w:lang w:val="sr-Latn-RS"/>
              </w:rPr>
              <w:t xml:space="preserve">km </w:t>
            </w:r>
            <w:r w:rsidR="00194734" w:rsidRPr="00194734">
              <w:rPr>
                <w:rFonts w:cs="Arial"/>
                <w:lang w:val="sr-Cyrl-RS"/>
              </w:rPr>
              <w:t>од Београда.</w:t>
            </w:r>
          </w:p>
          <w:p w14:paraId="537CD2DC" w14:textId="6D0228D8" w:rsidR="009253BB" w:rsidRPr="00F07B5A" w:rsidRDefault="009253BB" w:rsidP="00F07B5A">
            <w:pPr>
              <w:spacing w:before="0"/>
              <w:rPr>
                <w:rFonts w:cs="Arial"/>
                <w:highlight w:val="yellow"/>
                <w:lang w:val="sr-Cyrl-RS" w:eastAsia="ar-SA"/>
              </w:rPr>
            </w:pPr>
          </w:p>
        </w:tc>
        <w:tc>
          <w:tcPr>
            <w:tcW w:w="3264" w:type="dxa"/>
            <w:vAlign w:val="center"/>
          </w:tcPr>
          <w:p w14:paraId="34806B64" w14:textId="77777777" w:rsidR="009253BB" w:rsidRPr="00F07B5A" w:rsidRDefault="009253BB" w:rsidP="009253BB">
            <w:pPr>
              <w:spacing w:before="0"/>
              <w:jc w:val="center"/>
              <w:rPr>
                <w:rFonts w:cs="Arial"/>
                <w:b/>
                <w:bCs/>
                <w:i/>
                <w:iCs/>
                <w:lang w:val="sr-Cyrl-CS" w:eastAsia="ar-SA"/>
              </w:rPr>
            </w:pPr>
            <w:r w:rsidRPr="00F07B5A">
              <w:rPr>
                <w:rFonts w:cs="Arial"/>
                <w:b/>
                <w:bCs/>
                <w:i/>
                <w:iCs/>
                <w:lang w:val="sr-Cyrl-CS" w:eastAsia="ar-SA"/>
              </w:rPr>
              <w:t>Сагласан са захтевом Наручиоца</w:t>
            </w:r>
          </w:p>
          <w:p w14:paraId="3DA4A881" w14:textId="77777777" w:rsidR="009253BB" w:rsidRPr="00F07B5A" w:rsidRDefault="009253BB" w:rsidP="009253BB">
            <w:pPr>
              <w:spacing w:before="0"/>
              <w:jc w:val="center"/>
              <w:rPr>
                <w:rFonts w:cs="Arial"/>
                <w:b/>
                <w:bCs/>
                <w:i/>
                <w:iCs/>
                <w:lang w:val="sr-Cyrl-CS" w:eastAsia="ar-SA"/>
              </w:rPr>
            </w:pPr>
            <w:r w:rsidRPr="00F07B5A">
              <w:rPr>
                <w:rFonts w:cs="Arial"/>
                <w:b/>
                <w:bCs/>
                <w:i/>
                <w:iCs/>
                <w:lang w:val="sr-Cyrl-CS" w:eastAsia="ar-SA"/>
              </w:rPr>
              <w:t>ДА/НЕ</w:t>
            </w:r>
          </w:p>
          <w:p w14:paraId="70E13A25" w14:textId="77777777" w:rsidR="009253BB" w:rsidRPr="00F07B5A" w:rsidRDefault="009253BB" w:rsidP="009253BB">
            <w:pPr>
              <w:spacing w:before="0"/>
              <w:jc w:val="center"/>
              <w:rPr>
                <w:rFonts w:cs="Arial"/>
                <w:bCs/>
                <w:i/>
                <w:iCs/>
                <w:lang w:val="sr-Cyrl-CS" w:eastAsia="ar-SA"/>
              </w:rPr>
            </w:pPr>
            <w:r w:rsidRPr="00F07B5A">
              <w:rPr>
                <w:rFonts w:cs="Arial"/>
                <w:b/>
                <w:bCs/>
                <w:i/>
                <w:iCs/>
                <w:lang w:val="sr-Cyrl-CS" w:eastAsia="ar-SA"/>
              </w:rPr>
              <w:t>(заокружити)</w:t>
            </w:r>
          </w:p>
          <w:p w14:paraId="76B23469" w14:textId="310E495C" w:rsidR="001B46AB" w:rsidRPr="00F07B5A" w:rsidRDefault="001B46AB" w:rsidP="001B46AB">
            <w:pPr>
              <w:spacing w:before="0"/>
              <w:jc w:val="center"/>
              <w:rPr>
                <w:rFonts w:cs="Arial"/>
                <w:b/>
                <w:bCs/>
                <w:i/>
                <w:iCs/>
                <w:lang w:val="sr-Cyrl-CS" w:eastAsia="ar-SA"/>
              </w:rPr>
            </w:pPr>
          </w:p>
        </w:tc>
      </w:tr>
      <w:tr w:rsidR="001B46AB" w:rsidRPr="00A1099D" w14:paraId="7CE528F3" w14:textId="77777777" w:rsidTr="006C62CE">
        <w:trPr>
          <w:trHeight w:val="1024"/>
        </w:trPr>
        <w:tc>
          <w:tcPr>
            <w:tcW w:w="5755" w:type="dxa"/>
            <w:vAlign w:val="center"/>
          </w:tcPr>
          <w:p w14:paraId="44266615" w14:textId="77777777" w:rsidR="001B46AB" w:rsidRPr="00F07B5A" w:rsidRDefault="001B46AB" w:rsidP="001B46AB">
            <w:pPr>
              <w:spacing w:before="0"/>
              <w:jc w:val="center"/>
              <w:rPr>
                <w:rFonts w:cs="Arial"/>
                <w:b/>
                <w:bCs/>
                <w:i/>
                <w:iCs/>
                <w:lang w:val="sr-Cyrl-CS"/>
              </w:rPr>
            </w:pPr>
            <w:r w:rsidRPr="00F07B5A">
              <w:rPr>
                <w:rFonts w:cs="Arial"/>
                <w:b/>
                <w:bCs/>
                <w:i/>
                <w:iCs/>
                <w:lang w:val="sr-Cyrl-CS"/>
              </w:rPr>
              <w:t>РОК ВАЖЕЊА ПОНУДЕ:</w:t>
            </w:r>
          </w:p>
          <w:p w14:paraId="102710FE" w14:textId="32111DF3" w:rsidR="001B46AB" w:rsidRPr="00F07B5A" w:rsidRDefault="001B46AB" w:rsidP="001B46AB">
            <w:pPr>
              <w:spacing w:before="0"/>
              <w:jc w:val="center"/>
              <w:rPr>
                <w:rFonts w:cs="Arial"/>
                <w:b/>
                <w:bCs/>
                <w:i/>
                <w:iCs/>
                <w:lang w:val="sr-Cyrl-CS"/>
              </w:rPr>
            </w:pPr>
            <w:r w:rsidRPr="00F07B5A">
              <w:rPr>
                <w:rFonts w:cs="Arial"/>
                <w:bCs/>
                <w:i/>
                <w:iCs/>
                <w:lang w:val="sr-Cyrl-CS"/>
              </w:rPr>
              <w:t>не може бити краћ</w:t>
            </w:r>
            <w:r w:rsidRPr="00F07B5A">
              <w:rPr>
                <w:rFonts w:cs="Arial"/>
                <w:bCs/>
                <w:i/>
                <w:iCs/>
              </w:rPr>
              <w:t>и</w:t>
            </w:r>
            <w:r w:rsidRPr="00F07B5A">
              <w:rPr>
                <w:rFonts w:cs="Arial"/>
                <w:bCs/>
                <w:i/>
                <w:iCs/>
                <w:lang w:val="sr-Cyrl-CS"/>
              </w:rPr>
              <w:t xml:space="preserve"> од 90 </w:t>
            </w:r>
            <w:r w:rsidR="004F25B9">
              <w:rPr>
                <w:rFonts w:cs="Arial"/>
                <w:bCs/>
                <w:i/>
                <w:iCs/>
                <w:lang w:val="sr-Cyrl-CS"/>
              </w:rPr>
              <w:t>(словима: деведесет</w:t>
            </w:r>
            <w:r w:rsidR="00DB45E1">
              <w:rPr>
                <w:rFonts w:cs="Arial"/>
                <w:bCs/>
                <w:i/>
                <w:iCs/>
                <w:lang w:val="sr-Cyrl-CS"/>
              </w:rPr>
              <w:t>)</w:t>
            </w:r>
            <w:r w:rsidR="004F25B9">
              <w:rPr>
                <w:rFonts w:cs="Arial"/>
                <w:bCs/>
                <w:i/>
                <w:iCs/>
                <w:lang w:val="sr-Cyrl-CS"/>
              </w:rPr>
              <w:t xml:space="preserve"> </w:t>
            </w:r>
            <w:r w:rsidRPr="00F07B5A">
              <w:rPr>
                <w:rFonts w:cs="Arial"/>
                <w:bCs/>
                <w:i/>
                <w:iCs/>
                <w:lang w:val="sr-Cyrl-CS"/>
              </w:rPr>
              <w:t>дана од дана отварања понуда</w:t>
            </w:r>
          </w:p>
        </w:tc>
        <w:tc>
          <w:tcPr>
            <w:tcW w:w="3264" w:type="dxa"/>
            <w:vAlign w:val="center"/>
          </w:tcPr>
          <w:p w14:paraId="45C3A030" w14:textId="77777777" w:rsidR="001B46AB" w:rsidRPr="00F07B5A" w:rsidRDefault="001B46AB" w:rsidP="001B46AB">
            <w:pPr>
              <w:spacing w:before="0"/>
              <w:jc w:val="center"/>
              <w:rPr>
                <w:rFonts w:cs="Arial"/>
                <w:b/>
                <w:bCs/>
                <w:i/>
                <w:iCs/>
                <w:lang w:val="sr-Cyrl-CS"/>
              </w:rPr>
            </w:pPr>
            <w:r w:rsidRPr="00F07B5A">
              <w:rPr>
                <w:rFonts w:cs="Arial"/>
                <w:bCs/>
                <w:i/>
                <w:iCs/>
                <w:lang w:val="sr-Cyrl-CS"/>
              </w:rPr>
              <w:t>_____ дана од дана отварања понуда</w:t>
            </w:r>
          </w:p>
        </w:tc>
      </w:tr>
      <w:tr w:rsidR="001B46AB" w:rsidRPr="00A1099D" w14:paraId="69292015" w14:textId="77777777" w:rsidTr="006C62CE">
        <w:trPr>
          <w:trHeight w:val="855"/>
        </w:trPr>
        <w:tc>
          <w:tcPr>
            <w:tcW w:w="9019" w:type="dxa"/>
            <w:gridSpan w:val="2"/>
            <w:vAlign w:val="center"/>
          </w:tcPr>
          <w:p w14:paraId="7E60F878" w14:textId="20E5A1E1" w:rsidR="001B46AB" w:rsidRPr="00F07B5A" w:rsidRDefault="001B46AB" w:rsidP="001B46AB">
            <w:pPr>
              <w:spacing w:before="0"/>
              <w:jc w:val="center"/>
              <w:rPr>
                <w:rFonts w:cs="Arial"/>
                <w:bCs/>
                <w:iCs/>
                <w:lang w:val="sr-Cyrl-CS"/>
              </w:rPr>
            </w:pPr>
            <w:r w:rsidRPr="00F07B5A">
              <w:rPr>
                <w:rFonts w:cs="Arial"/>
                <w:bCs/>
                <w:iCs/>
                <w:lang w:val="sr-Cyrl-CS"/>
              </w:rPr>
              <w:t>Понуда понуђача који не п</w:t>
            </w:r>
            <w:r w:rsidR="009E7642" w:rsidRPr="00F07B5A">
              <w:rPr>
                <w:rFonts w:cs="Arial"/>
                <w:bCs/>
                <w:iCs/>
                <w:lang w:val="sr-Cyrl-CS"/>
              </w:rPr>
              <w:t>рихвата услове На</w:t>
            </w:r>
            <w:r w:rsidRPr="00F07B5A">
              <w:rPr>
                <w:rFonts w:cs="Arial"/>
                <w:bCs/>
                <w:iCs/>
                <w:lang w:val="sr-Cyrl-CS"/>
              </w:rPr>
              <w:t>ручиоца за р</w:t>
            </w:r>
            <w:r w:rsidR="00C2315A">
              <w:rPr>
                <w:rFonts w:cs="Arial"/>
                <w:bCs/>
                <w:iCs/>
                <w:lang w:val="sr-Cyrl-CS"/>
              </w:rPr>
              <w:t>ок и начин плаћања, рок пружања услуге, место пружања услуге</w:t>
            </w:r>
            <w:r w:rsidRPr="00F07B5A">
              <w:rPr>
                <w:rFonts w:cs="Arial"/>
                <w:bCs/>
                <w:iCs/>
                <w:lang w:val="sr-Cyrl-CS"/>
              </w:rPr>
              <w:t xml:space="preserve"> и рок важења понуде сматраће се неприхватљивом.</w:t>
            </w:r>
          </w:p>
        </w:tc>
      </w:tr>
    </w:tbl>
    <w:p w14:paraId="69C0B5A5" w14:textId="77777777" w:rsidR="001B46AB" w:rsidRPr="003373F4" w:rsidRDefault="001B46AB" w:rsidP="001B46AB">
      <w:pPr>
        <w:spacing w:before="0"/>
        <w:jc w:val="left"/>
        <w:rPr>
          <w:rFonts w:cs="Arial"/>
          <w:b/>
          <w:bCs/>
          <w:i/>
          <w:iCs/>
          <w:u w:val="single"/>
          <w:lang w:val="sr-Cyrl-CS"/>
        </w:rPr>
      </w:pPr>
    </w:p>
    <w:p w14:paraId="210569FD" w14:textId="77777777" w:rsidR="00C33549" w:rsidRPr="003373F4" w:rsidRDefault="00C33549" w:rsidP="00CB64CF">
      <w:pPr>
        <w:spacing w:before="0"/>
        <w:rPr>
          <w:rFonts w:eastAsia="TimesNewRomanPSMT" w:cs="Arial"/>
          <w:b/>
          <w:bCs/>
          <w:i/>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518"/>
        <w:gridCol w:w="3495"/>
      </w:tblGrid>
      <w:tr w:rsidR="00E04941" w:rsidRPr="003373F4" w14:paraId="36133B7D" w14:textId="77777777" w:rsidTr="00E04941">
        <w:tc>
          <w:tcPr>
            <w:tcW w:w="3006" w:type="dxa"/>
            <w:tcBorders>
              <w:bottom w:val="single" w:sz="4" w:space="0" w:color="auto"/>
            </w:tcBorders>
          </w:tcPr>
          <w:p w14:paraId="67BFC9BA" w14:textId="77777777" w:rsidR="00E04941" w:rsidRPr="003373F4" w:rsidRDefault="00E04941" w:rsidP="00C33549">
            <w:pPr>
              <w:spacing w:before="0"/>
              <w:jc w:val="center"/>
              <w:rPr>
                <w:rFonts w:eastAsia="TimesNewRomanPSMT" w:cs="Arial"/>
                <w:bCs/>
                <w:lang w:val="sr-Cyrl-CS"/>
              </w:rPr>
            </w:pPr>
            <w:r w:rsidRPr="003373F4">
              <w:rPr>
                <w:rFonts w:eastAsia="TimesNewRomanPSMT" w:cs="Arial"/>
                <w:bCs/>
                <w:lang w:val="sr-Cyrl-CS"/>
              </w:rPr>
              <w:t>Датум</w:t>
            </w:r>
          </w:p>
          <w:p w14:paraId="43AAD4F6" w14:textId="77777777" w:rsidR="00E04941" w:rsidRPr="003373F4" w:rsidRDefault="00E04941" w:rsidP="00C33549">
            <w:pPr>
              <w:spacing w:before="0"/>
              <w:jc w:val="center"/>
              <w:rPr>
                <w:rFonts w:eastAsia="TimesNewRomanPSMT" w:cs="Arial"/>
                <w:bCs/>
                <w:lang w:val="sr-Cyrl-CS"/>
              </w:rPr>
            </w:pPr>
          </w:p>
        </w:tc>
        <w:tc>
          <w:tcPr>
            <w:tcW w:w="2518" w:type="dxa"/>
            <w:vMerge w:val="restart"/>
            <w:vAlign w:val="center"/>
          </w:tcPr>
          <w:p w14:paraId="0BB8CCE5" w14:textId="77777777" w:rsidR="00E04941" w:rsidRPr="003373F4" w:rsidRDefault="00E04941" w:rsidP="00E04941">
            <w:pPr>
              <w:spacing w:before="0"/>
              <w:jc w:val="center"/>
              <w:rPr>
                <w:rFonts w:eastAsia="TimesNewRomanPSMT" w:cs="Arial"/>
                <w:b/>
                <w:bCs/>
                <w:lang w:val="sr-Cyrl-CS"/>
              </w:rPr>
            </w:pPr>
            <w:r w:rsidRPr="003373F4">
              <w:rPr>
                <w:rFonts w:eastAsia="TimesNewRomanPSMT" w:cs="Arial"/>
                <w:b/>
                <w:bCs/>
                <w:lang w:val="sr-Cyrl-CS"/>
              </w:rPr>
              <w:t>МП</w:t>
            </w:r>
          </w:p>
        </w:tc>
        <w:tc>
          <w:tcPr>
            <w:tcW w:w="3495" w:type="dxa"/>
            <w:tcBorders>
              <w:bottom w:val="single" w:sz="4" w:space="0" w:color="auto"/>
            </w:tcBorders>
          </w:tcPr>
          <w:p w14:paraId="4B991368" w14:textId="77777777" w:rsidR="00E04941" w:rsidRPr="003373F4" w:rsidRDefault="00E04941" w:rsidP="00C33549">
            <w:pPr>
              <w:spacing w:before="0"/>
              <w:jc w:val="center"/>
              <w:rPr>
                <w:rFonts w:eastAsia="TimesNewRomanPSMT" w:cs="Arial"/>
                <w:bCs/>
                <w:lang w:val="sr-Cyrl-CS"/>
              </w:rPr>
            </w:pPr>
            <w:r w:rsidRPr="003373F4">
              <w:rPr>
                <w:rFonts w:eastAsia="TimesNewRomanPSMT" w:cs="Arial"/>
                <w:bCs/>
                <w:lang w:val="sr-Cyrl-CS"/>
              </w:rPr>
              <w:t>Понуђач</w:t>
            </w:r>
          </w:p>
          <w:p w14:paraId="4A8A48AF" w14:textId="77777777" w:rsidR="00E04941" w:rsidRPr="003373F4" w:rsidRDefault="00E04941" w:rsidP="00C33549">
            <w:pPr>
              <w:spacing w:before="0"/>
              <w:jc w:val="center"/>
              <w:rPr>
                <w:rFonts w:eastAsia="TimesNewRomanPSMT" w:cs="Arial"/>
                <w:bCs/>
                <w:lang w:val="sr-Cyrl-CS"/>
              </w:rPr>
            </w:pPr>
          </w:p>
        </w:tc>
      </w:tr>
      <w:tr w:rsidR="00E04941" w:rsidRPr="003373F4" w14:paraId="1BD04D9C" w14:textId="77777777" w:rsidTr="00E04941">
        <w:tc>
          <w:tcPr>
            <w:tcW w:w="3006" w:type="dxa"/>
            <w:tcBorders>
              <w:top w:val="single" w:sz="4" w:space="0" w:color="auto"/>
            </w:tcBorders>
          </w:tcPr>
          <w:p w14:paraId="1ADE030E" w14:textId="77777777" w:rsidR="00E04941" w:rsidRPr="003373F4" w:rsidRDefault="00E04941" w:rsidP="00CB64CF">
            <w:pPr>
              <w:spacing w:before="0"/>
              <w:rPr>
                <w:rFonts w:eastAsia="TimesNewRomanPSMT" w:cs="Arial"/>
                <w:b/>
                <w:bCs/>
                <w:i/>
                <w:lang w:val="sr-Cyrl-CS"/>
              </w:rPr>
            </w:pPr>
          </w:p>
        </w:tc>
        <w:tc>
          <w:tcPr>
            <w:tcW w:w="2518" w:type="dxa"/>
            <w:vMerge/>
          </w:tcPr>
          <w:p w14:paraId="5227DEFE" w14:textId="77777777" w:rsidR="00E04941" w:rsidRPr="003373F4" w:rsidRDefault="00E04941" w:rsidP="00E04941">
            <w:pPr>
              <w:spacing w:before="0"/>
              <w:jc w:val="center"/>
              <w:rPr>
                <w:rFonts w:eastAsia="TimesNewRomanPSMT" w:cs="Arial"/>
                <w:bCs/>
                <w:lang w:val="sr-Cyrl-CS"/>
              </w:rPr>
            </w:pPr>
          </w:p>
        </w:tc>
        <w:tc>
          <w:tcPr>
            <w:tcW w:w="3495" w:type="dxa"/>
            <w:tcBorders>
              <w:top w:val="single" w:sz="4" w:space="0" w:color="auto"/>
            </w:tcBorders>
          </w:tcPr>
          <w:p w14:paraId="5EA284DF" w14:textId="77777777" w:rsidR="00E04941" w:rsidRPr="003373F4" w:rsidRDefault="00E04941" w:rsidP="00CB64CF">
            <w:pPr>
              <w:spacing w:before="0"/>
              <w:rPr>
                <w:rFonts w:eastAsia="TimesNewRomanPSMT" w:cs="Arial"/>
                <w:b/>
                <w:bCs/>
                <w:i/>
                <w:lang w:val="sr-Cyrl-CS"/>
              </w:rPr>
            </w:pPr>
          </w:p>
        </w:tc>
      </w:tr>
    </w:tbl>
    <w:p w14:paraId="213E110C" w14:textId="77777777" w:rsidR="00734659" w:rsidRDefault="00734659" w:rsidP="00CB64CF">
      <w:pPr>
        <w:spacing w:before="0"/>
        <w:rPr>
          <w:rFonts w:cs="Arial"/>
          <w:b/>
          <w:bCs/>
          <w:i/>
          <w:iCs/>
          <w:u w:val="single"/>
        </w:rPr>
      </w:pPr>
    </w:p>
    <w:p w14:paraId="6520B5C0" w14:textId="77777777" w:rsidR="00BA2C2D" w:rsidRPr="003373F4" w:rsidRDefault="000E75A0" w:rsidP="00CB64CF">
      <w:pPr>
        <w:spacing w:before="0"/>
        <w:rPr>
          <w:rFonts w:eastAsia="TimesNewRomanPS-BoldMT" w:cs="Arial"/>
          <w:bCs/>
          <w:i/>
          <w:iCs/>
        </w:rPr>
      </w:pPr>
      <w:r w:rsidRPr="003373F4">
        <w:rPr>
          <w:rFonts w:cs="Arial"/>
          <w:b/>
          <w:bCs/>
          <w:i/>
          <w:iCs/>
          <w:u w:val="single"/>
        </w:rPr>
        <w:t>Напомене:</w:t>
      </w:r>
      <w:r w:rsidR="008C2502" w:rsidRPr="003373F4">
        <w:rPr>
          <w:rFonts w:eastAsia="TimesNewRomanPS-BoldMT" w:cs="Arial"/>
          <w:bCs/>
          <w:i/>
          <w:iCs/>
        </w:rPr>
        <w:t xml:space="preserve"> </w:t>
      </w:r>
      <w:r w:rsidR="00BA2C2D" w:rsidRPr="003373F4">
        <w:rPr>
          <w:rFonts w:eastAsia="TimesNewRomanPS-BoldMT" w:cs="Arial"/>
          <w:bCs/>
          <w:i/>
          <w:iCs/>
        </w:rPr>
        <w:t>Понуђач је обавезан да у обрасцу понуде попуни све комерцијалне услове (сва празна поља).</w:t>
      </w:r>
    </w:p>
    <w:p w14:paraId="32E97006" w14:textId="77777777" w:rsidR="003C038D" w:rsidRPr="003373F4" w:rsidRDefault="003C038D" w:rsidP="00027A5D">
      <w:pPr>
        <w:pStyle w:val="KDObrazac"/>
        <w:rPr>
          <w:lang w:val="ru-RU"/>
        </w:rPr>
        <w:sectPr w:rsidR="003C038D" w:rsidRPr="003373F4" w:rsidSect="009A532F">
          <w:footnotePr>
            <w:pos w:val="beneathText"/>
          </w:footnotePr>
          <w:pgSz w:w="11909" w:h="16834" w:code="9"/>
          <w:pgMar w:top="958" w:right="1440" w:bottom="1440" w:left="1440" w:header="142" w:footer="436" w:gutter="0"/>
          <w:cols w:space="708"/>
          <w:docGrid w:linePitch="360"/>
        </w:sectPr>
      </w:pPr>
      <w:bookmarkStart w:id="244" w:name="_Toc442559925"/>
    </w:p>
    <w:p w14:paraId="407B77E3" w14:textId="77777777" w:rsidR="00343A18" w:rsidRPr="003373F4" w:rsidRDefault="00343A18" w:rsidP="00027A5D">
      <w:pPr>
        <w:pStyle w:val="KDObrazac"/>
        <w:rPr>
          <w:lang w:val="ru-RU"/>
        </w:rPr>
      </w:pPr>
      <w:r w:rsidRPr="003373F4">
        <w:rPr>
          <w:lang w:val="ru-RU"/>
        </w:rPr>
        <w:lastRenderedPageBreak/>
        <w:t xml:space="preserve">ОБРАЗАЦ </w:t>
      </w:r>
      <w:r w:rsidR="00027A5D" w:rsidRPr="003373F4">
        <w:rPr>
          <w:lang w:val="ru-RU"/>
        </w:rPr>
        <w:t>2</w:t>
      </w:r>
      <w:r w:rsidRPr="003373F4">
        <w:rPr>
          <w:lang w:val="ru-RU"/>
        </w:rPr>
        <w:t>.</w:t>
      </w:r>
      <w:bookmarkEnd w:id="244"/>
    </w:p>
    <w:p w14:paraId="5BB313E8" w14:textId="77777777" w:rsidR="000F620B" w:rsidRDefault="000F620B">
      <w:pPr>
        <w:spacing w:before="0"/>
        <w:jc w:val="left"/>
        <w:rPr>
          <w:rFonts w:cs="Arial"/>
          <w:b/>
          <w:lang w:val="ru-RU"/>
        </w:rPr>
      </w:pPr>
    </w:p>
    <w:p w14:paraId="39BC40EC" w14:textId="64934F78" w:rsidR="001C114E" w:rsidRDefault="00737F69" w:rsidP="00737F69">
      <w:pPr>
        <w:suppressAutoHyphens/>
        <w:spacing w:before="0"/>
        <w:jc w:val="center"/>
        <w:rPr>
          <w:rFonts w:cs="Arial"/>
          <w:b/>
          <w:lang w:val="ru-RU"/>
        </w:rPr>
      </w:pPr>
      <w:r w:rsidRPr="003373F4">
        <w:rPr>
          <w:rFonts w:cs="Arial"/>
          <w:b/>
          <w:lang w:val="ru-RU"/>
        </w:rPr>
        <w:t>ОБРАЗАЦ СТРУКУТРЕ ЦЕНЕ</w:t>
      </w:r>
    </w:p>
    <w:p w14:paraId="025C8E5B" w14:textId="5BA8FFF6" w:rsidR="00737F69" w:rsidRDefault="00737F69" w:rsidP="00737F69">
      <w:pPr>
        <w:suppressAutoHyphens/>
        <w:spacing w:before="0"/>
        <w:jc w:val="center"/>
        <w:rPr>
          <w:rFonts w:cs="Arial"/>
          <w:b/>
          <w:lang w:val="ru-RU"/>
        </w:rPr>
      </w:pPr>
    </w:p>
    <w:p w14:paraId="7D705E19" w14:textId="77777777" w:rsidR="00737F69" w:rsidRPr="003373F4" w:rsidRDefault="00737F69" w:rsidP="00737F69">
      <w:pPr>
        <w:suppressAutoHyphens/>
        <w:spacing w:before="0"/>
        <w:jc w:val="center"/>
        <w:rPr>
          <w:rFonts w:cs="Arial"/>
          <w:b/>
          <w:lang w:val="sr-Cyrl-CS" w:eastAsia="ar-SA"/>
        </w:rPr>
      </w:pPr>
    </w:p>
    <w:tbl>
      <w:tblPr>
        <w:tblStyle w:val="TableGrid"/>
        <w:tblW w:w="9776" w:type="dxa"/>
        <w:tblLook w:val="04A0" w:firstRow="1" w:lastRow="0" w:firstColumn="1" w:lastColumn="0" w:noHBand="0" w:noVBand="1"/>
      </w:tblPr>
      <w:tblGrid>
        <w:gridCol w:w="1120"/>
        <w:gridCol w:w="1039"/>
        <w:gridCol w:w="1200"/>
        <w:gridCol w:w="1183"/>
        <w:gridCol w:w="1303"/>
        <w:gridCol w:w="1303"/>
        <w:gridCol w:w="1288"/>
        <w:gridCol w:w="1340"/>
      </w:tblGrid>
      <w:tr w:rsidR="00C82CD0" w:rsidRPr="00A1099D" w14:paraId="4EEE5A09" w14:textId="2BCD1862" w:rsidTr="00C82CD0">
        <w:tc>
          <w:tcPr>
            <w:tcW w:w="1121" w:type="dxa"/>
          </w:tcPr>
          <w:p w14:paraId="19E7AC27" w14:textId="77777777" w:rsidR="00C82CD0" w:rsidRDefault="00C82CD0" w:rsidP="00737F69">
            <w:pPr>
              <w:keepNext/>
              <w:spacing w:before="0"/>
              <w:jc w:val="center"/>
              <w:rPr>
                <w:rFonts w:cs="Arial"/>
                <w:lang w:val="sr-Cyrl-RS"/>
              </w:rPr>
            </w:pPr>
          </w:p>
          <w:p w14:paraId="16CC0B32" w14:textId="1E5765C3" w:rsidR="00C82CD0" w:rsidRPr="00737F69" w:rsidRDefault="00C82CD0" w:rsidP="00737F69">
            <w:pPr>
              <w:keepNext/>
              <w:spacing w:before="0"/>
              <w:jc w:val="center"/>
              <w:rPr>
                <w:rFonts w:cs="Arial"/>
                <w:lang w:val="sr-Cyrl-RS"/>
              </w:rPr>
            </w:pPr>
            <w:r w:rsidRPr="00737F69">
              <w:rPr>
                <w:rFonts w:cs="Arial"/>
                <w:lang w:val="sr-Cyrl-RS"/>
              </w:rPr>
              <w:t>Ред. број</w:t>
            </w:r>
          </w:p>
        </w:tc>
        <w:tc>
          <w:tcPr>
            <w:tcW w:w="1049" w:type="dxa"/>
          </w:tcPr>
          <w:p w14:paraId="2CD64147" w14:textId="34A4D1FF" w:rsidR="00C82CD0" w:rsidRPr="00737F69" w:rsidRDefault="00C82CD0" w:rsidP="00737F69">
            <w:pPr>
              <w:keepNext/>
              <w:spacing w:before="0"/>
              <w:rPr>
                <w:rFonts w:cs="Arial"/>
                <w:lang w:val="sr-Cyrl-RS"/>
              </w:rPr>
            </w:pPr>
            <w:r>
              <w:rPr>
                <w:rFonts w:cs="Arial"/>
                <w:lang w:val="sr-Cyrl-RS"/>
              </w:rPr>
              <w:t xml:space="preserve">          </w:t>
            </w:r>
            <w:r w:rsidRPr="00737F69">
              <w:rPr>
                <w:rFonts w:cs="Arial"/>
                <w:lang w:val="sr-Cyrl-RS"/>
              </w:rPr>
              <w:t>Објекат</w:t>
            </w:r>
          </w:p>
        </w:tc>
        <w:tc>
          <w:tcPr>
            <w:tcW w:w="1205" w:type="dxa"/>
          </w:tcPr>
          <w:p w14:paraId="3293040B" w14:textId="77777777" w:rsidR="00C82CD0" w:rsidRPr="00737F69" w:rsidRDefault="00C82CD0" w:rsidP="00737F69">
            <w:pPr>
              <w:keepNext/>
              <w:spacing w:before="0"/>
              <w:jc w:val="center"/>
              <w:rPr>
                <w:rFonts w:cs="Arial"/>
                <w:lang w:val="sr-Cyrl-RS"/>
              </w:rPr>
            </w:pPr>
            <w:r w:rsidRPr="00737F69">
              <w:rPr>
                <w:rFonts w:cs="Arial"/>
                <w:lang w:val="sr-Cyrl-RS"/>
              </w:rPr>
              <w:t>Процена трајања радова* (месеци)</w:t>
            </w:r>
          </w:p>
        </w:tc>
        <w:tc>
          <w:tcPr>
            <w:tcW w:w="1188" w:type="dxa"/>
          </w:tcPr>
          <w:p w14:paraId="2AB5C569" w14:textId="77777777" w:rsidR="00C82CD0" w:rsidRDefault="00C82CD0" w:rsidP="00737F69">
            <w:pPr>
              <w:keepNext/>
              <w:spacing w:before="0"/>
              <w:jc w:val="center"/>
              <w:rPr>
                <w:rFonts w:cs="Arial"/>
                <w:lang w:val="sr-Cyrl-RS"/>
              </w:rPr>
            </w:pPr>
            <w:r>
              <w:rPr>
                <w:rFonts w:cs="Arial"/>
                <w:lang w:val="sr-Cyrl-RS"/>
              </w:rPr>
              <w:t>Оквирна количина</w:t>
            </w:r>
          </w:p>
          <w:p w14:paraId="0EE6EE5C" w14:textId="57BA5B04" w:rsidR="00C82CD0" w:rsidRPr="00737F69" w:rsidRDefault="00C82CD0" w:rsidP="00737F69">
            <w:pPr>
              <w:keepNext/>
              <w:spacing w:before="0"/>
              <w:jc w:val="center"/>
              <w:rPr>
                <w:rFonts w:cs="Arial"/>
                <w:lang w:val="sr-Cyrl-RS"/>
              </w:rPr>
            </w:pPr>
            <w:r>
              <w:rPr>
                <w:rFonts w:cs="Arial"/>
                <w:lang w:val="sr-Cyrl-RS"/>
              </w:rPr>
              <w:t>(ком.)</w:t>
            </w:r>
          </w:p>
        </w:tc>
        <w:tc>
          <w:tcPr>
            <w:tcW w:w="1303" w:type="dxa"/>
          </w:tcPr>
          <w:p w14:paraId="1AEA0858" w14:textId="77777777" w:rsidR="00C82CD0" w:rsidRPr="00E869E8" w:rsidRDefault="00C82CD0" w:rsidP="00E869E8">
            <w:pPr>
              <w:keepNext/>
              <w:spacing w:before="0"/>
              <w:jc w:val="center"/>
              <w:rPr>
                <w:rFonts w:cs="Arial"/>
                <w:lang w:val="sr-Cyrl-RS"/>
              </w:rPr>
            </w:pPr>
            <w:r w:rsidRPr="00E869E8">
              <w:rPr>
                <w:rFonts w:cs="Arial"/>
                <w:lang w:val="sr-Cyrl-RS"/>
              </w:rPr>
              <w:t>Јединична цена без ПДВ</w:t>
            </w:r>
          </w:p>
          <w:p w14:paraId="4D0EE184" w14:textId="7FEA4C71" w:rsidR="00C82CD0" w:rsidRPr="00737F69" w:rsidRDefault="00C82CD0" w:rsidP="00E869E8">
            <w:pPr>
              <w:keepNext/>
              <w:spacing w:before="0"/>
              <w:jc w:val="center"/>
              <w:rPr>
                <w:rFonts w:cs="Arial"/>
                <w:lang w:val="sr-Cyrl-RS"/>
              </w:rPr>
            </w:pPr>
            <w:r>
              <w:rPr>
                <w:rFonts w:cs="Arial"/>
                <w:lang w:val="sr-Cyrl-RS"/>
              </w:rPr>
              <w:t>(РСД</w:t>
            </w:r>
            <w:r w:rsidRPr="00E869E8">
              <w:rPr>
                <w:rFonts w:cs="Arial"/>
                <w:lang w:val="sr-Cyrl-RS"/>
              </w:rPr>
              <w:t>)</w:t>
            </w:r>
          </w:p>
        </w:tc>
        <w:tc>
          <w:tcPr>
            <w:tcW w:w="1237" w:type="dxa"/>
          </w:tcPr>
          <w:p w14:paraId="181CC85E" w14:textId="11EDA2A3" w:rsidR="00C82CD0" w:rsidRPr="00E869E8" w:rsidRDefault="00C82CD0" w:rsidP="00C82CD0">
            <w:pPr>
              <w:keepNext/>
              <w:spacing w:before="0"/>
              <w:jc w:val="center"/>
              <w:rPr>
                <w:rFonts w:cs="Arial"/>
                <w:lang w:val="sr-Cyrl-RS"/>
              </w:rPr>
            </w:pPr>
            <w:r>
              <w:rPr>
                <w:rFonts w:cs="Arial"/>
                <w:lang w:val="sr-Cyrl-RS"/>
              </w:rPr>
              <w:t>Јединична цена са</w:t>
            </w:r>
            <w:r w:rsidRPr="00E869E8">
              <w:rPr>
                <w:rFonts w:cs="Arial"/>
                <w:lang w:val="sr-Cyrl-RS"/>
              </w:rPr>
              <w:t xml:space="preserve"> ПДВ</w:t>
            </w:r>
          </w:p>
          <w:p w14:paraId="76B1B2F1" w14:textId="233F7320" w:rsidR="00C82CD0" w:rsidRPr="00E869E8" w:rsidRDefault="00C82CD0" w:rsidP="00C82CD0">
            <w:pPr>
              <w:keepNext/>
              <w:spacing w:before="0"/>
              <w:jc w:val="center"/>
              <w:rPr>
                <w:rFonts w:cs="Arial"/>
                <w:lang w:val="sr-Cyrl-RS"/>
              </w:rPr>
            </w:pPr>
            <w:r>
              <w:rPr>
                <w:rFonts w:cs="Arial"/>
                <w:lang w:val="sr-Cyrl-RS"/>
              </w:rPr>
              <w:t>(РСД)</w:t>
            </w:r>
          </w:p>
        </w:tc>
        <w:tc>
          <w:tcPr>
            <w:tcW w:w="1303" w:type="dxa"/>
          </w:tcPr>
          <w:p w14:paraId="6CE87F01" w14:textId="3A894AE7" w:rsidR="00C82CD0" w:rsidRPr="00C82CD0" w:rsidRDefault="00C82CD0" w:rsidP="00C82CD0">
            <w:pPr>
              <w:keepNext/>
              <w:spacing w:before="0"/>
              <w:jc w:val="center"/>
              <w:rPr>
                <w:rFonts w:cs="Arial"/>
                <w:lang w:val="sr-Cyrl-RS"/>
              </w:rPr>
            </w:pPr>
            <w:r>
              <w:rPr>
                <w:rFonts w:cs="Arial"/>
                <w:lang w:val="sr-Cyrl-RS"/>
              </w:rPr>
              <w:t>Укупна цена без</w:t>
            </w:r>
            <w:r w:rsidRPr="00C82CD0">
              <w:rPr>
                <w:rFonts w:cs="Arial"/>
                <w:lang w:val="sr-Cyrl-RS"/>
              </w:rPr>
              <w:t xml:space="preserve"> ПДВ</w:t>
            </w:r>
          </w:p>
          <w:p w14:paraId="46CC57D6" w14:textId="2E5D3137" w:rsidR="00C82CD0" w:rsidRDefault="00C82CD0" w:rsidP="00C82CD0">
            <w:pPr>
              <w:keepNext/>
              <w:spacing w:before="0"/>
              <w:jc w:val="center"/>
              <w:rPr>
                <w:rFonts w:cs="Arial"/>
                <w:lang w:val="sr-Cyrl-RS"/>
              </w:rPr>
            </w:pPr>
            <w:r w:rsidRPr="00C82CD0">
              <w:rPr>
                <w:rFonts w:cs="Arial"/>
                <w:lang w:val="sr-Cyrl-RS"/>
              </w:rPr>
              <w:t>(РСД</w:t>
            </w:r>
          </w:p>
        </w:tc>
        <w:tc>
          <w:tcPr>
            <w:tcW w:w="1370" w:type="dxa"/>
          </w:tcPr>
          <w:p w14:paraId="240DB943" w14:textId="7295CABD" w:rsidR="00C82CD0" w:rsidRPr="00C82CD0" w:rsidRDefault="00C82CD0" w:rsidP="00C82CD0">
            <w:pPr>
              <w:keepNext/>
              <w:spacing w:before="0"/>
              <w:jc w:val="center"/>
              <w:rPr>
                <w:rFonts w:cs="Arial"/>
                <w:lang w:val="sr-Cyrl-RS"/>
              </w:rPr>
            </w:pPr>
            <w:r>
              <w:rPr>
                <w:rFonts w:cs="Arial"/>
                <w:lang w:val="sr-Cyrl-RS"/>
              </w:rPr>
              <w:t>Укупна цена са</w:t>
            </w:r>
            <w:r w:rsidRPr="00C82CD0">
              <w:rPr>
                <w:rFonts w:cs="Arial"/>
                <w:lang w:val="sr-Cyrl-RS"/>
              </w:rPr>
              <w:t xml:space="preserve"> ПДВ</w:t>
            </w:r>
          </w:p>
          <w:p w14:paraId="762D42A3" w14:textId="3D89149C" w:rsidR="00C82CD0" w:rsidRDefault="00C82CD0" w:rsidP="00C82CD0">
            <w:pPr>
              <w:keepNext/>
              <w:spacing w:before="0"/>
              <w:jc w:val="center"/>
              <w:rPr>
                <w:rFonts w:cs="Arial"/>
                <w:lang w:val="sr-Cyrl-RS"/>
              </w:rPr>
            </w:pPr>
            <w:r w:rsidRPr="00C82CD0">
              <w:rPr>
                <w:rFonts w:cs="Arial"/>
                <w:lang w:val="sr-Cyrl-RS"/>
              </w:rPr>
              <w:t>(РСД</w:t>
            </w:r>
          </w:p>
        </w:tc>
      </w:tr>
      <w:tr w:rsidR="00C82CD0" w:rsidRPr="00737F69" w14:paraId="342238C1" w14:textId="41625BA7" w:rsidTr="00C82CD0">
        <w:tc>
          <w:tcPr>
            <w:tcW w:w="1121" w:type="dxa"/>
          </w:tcPr>
          <w:p w14:paraId="75C16244" w14:textId="2B4F4EFC" w:rsidR="00C82CD0" w:rsidRDefault="00C82CD0" w:rsidP="007519E5">
            <w:pPr>
              <w:keepNext/>
              <w:spacing w:before="0"/>
              <w:jc w:val="center"/>
              <w:rPr>
                <w:rFonts w:cs="Arial"/>
                <w:lang w:val="sr-Cyrl-RS"/>
              </w:rPr>
            </w:pPr>
            <w:r>
              <w:rPr>
                <w:rFonts w:cs="Arial"/>
                <w:lang w:val="sr-Cyrl-RS"/>
              </w:rPr>
              <w:t>(1)</w:t>
            </w:r>
          </w:p>
        </w:tc>
        <w:tc>
          <w:tcPr>
            <w:tcW w:w="1049" w:type="dxa"/>
          </w:tcPr>
          <w:p w14:paraId="16E3B5B4" w14:textId="2287AE8C" w:rsidR="00C82CD0" w:rsidRDefault="00C82CD0" w:rsidP="007519E5">
            <w:pPr>
              <w:keepNext/>
              <w:spacing w:before="0"/>
              <w:jc w:val="center"/>
              <w:rPr>
                <w:rFonts w:cs="Arial"/>
                <w:lang w:val="sr-Cyrl-RS"/>
              </w:rPr>
            </w:pPr>
            <w:r>
              <w:rPr>
                <w:rFonts w:cs="Arial"/>
                <w:lang w:val="sr-Cyrl-RS"/>
              </w:rPr>
              <w:t>(2)</w:t>
            </w:r>
          </w:p>
        </w:tc>
        <w:tc>
          <w:tcPr>
            <w:tcW w:w="1205" w:type="dxa"/>
          </w:tcPr>
          <w:p w14:paraId="38BE7C8E" w14:textId="63EF9761" w:rsidR="00C82CD0" w:rsidRPr="00737F69" w:rsidRDefault="00C82CD0" w:rsidP="007519E5">
            <w:pPr>
              <w:keepNext/>
              <w:spacing w:before="0"/>
              <w:jc w:val="center"/>
              <w:rPr>
                <w:rFonts w:cs="Arial"/>
                <w:lang w:val="sr-Cyrl-RS"/>
              </w:rPr>
            </w:pPr>
            <w:r>
              <w:rPr>
                <w:rFonts w:cs="Arial"/>
                <w:lang w:val="sr-Cyrl-RS"/>
              </w:rPr>
              <w:t>(3)</w:t>
            </w:r>
          </w:p>
        </w:tc>
        <w:tc>
          <w:tcPr>
            <w:tcW w:w="1188" w:type="dxa"/>
          </w:tcPr>
          <w:p w14:paraId="23F581F9" w14:textId="76C2703F" w:rsidR="00C82CD0" w:rsidRPr="00737F69" w:rsidRDefault="00C82CD0" w:rsidP="007519E5">
            <w:pPr>
              <w:keepNext/>
              <w:spacing w:before="0"/>
              <w:jc w:val="center"/>
              <w:rPr>
                <w:rFonts w:cs="Arial"/>
                <w:lang w:val="sr-Cyrl-RS"/>
              </w:rPr>
            </w:pPr>
            <w:r>
              <w:rPr>
                <w:rFonts w:cs="Arial"/>
                <w:lang w:val="sr-Cyrl-RS"/>
              </w:rPr>
              <w:t>(4)</w:t>
            </w:r>
          </w:p>
        </w:tc>
        <w:tc>
          <w:tcPr>
            <w:tcW w:w="1303" w:type="dxa"/>
          </w:tcPr>
          <w:p w14:paraId="7EBD15F8" w14:textId="7292698C" w:rsidR="00C82CD0" w:rsidRPr="00737F69" w:rsidRDefault="00C82CD0" w:rsidP="007519E5">
            <w:pPr>
              <w:keepNext/>
              <w:spacing w:before="0"/>
              <w:jc w:val="center"/>
              <w:rPr>
                <w:rFonts w:cs="Arial"/>
                <w:lang w:val="sr-Cyrl-RS"/>
              </w:rPr>
            </w:pPr>
            <w:r>
              <w:rPr>
                <w:rFonts w:cs="Arial"/>
                <w:lang w:val="sr-Cyrl-RS"/>
              </w:rPr>
              <w:t>(5)</w:t>
            </w:r>
          </w:p>
        </w:tc>
        <w:tc>
          <w:tcPr>
            <w:tcW w:w="1237" w:type="dxa"/>
          </w:tcPr>
          <w:p w14:paraId="73E823C2" w14:textId="3B8175E2" w:rsidR="00C82CD0" w:rsidRPr="00737F69" w:rsidRDefault="00C82CD0" w:rsidP="007519E5">
            <w:pPr>
              <w:keepNext/>
              <w:spacing w:before="0"/>
              <w:jc w:val="center"/>
              <w:rPr>
                <w:rFonts w:cs="Arial"/>
                <w:lang w:val="sr-Cyrl-RS"/>
              </w:rPr>
            </w:pPr>
            <w:r>
              <w:rPr>
                <w:rFonts w:cs="Arial"/>
                <w:lang w:val="sr-Cyrl-RS"/>
              </w:rPr>
              <w:t>(6)</w:t>
            </w:r>
          </w:p>
        </w:tc>
        <w:tc>
          <w:tcPr>
            <w:tcW w:w="1303" w:type="dxa"/>
          </w:tcPr>
          <w:p w14:paraId="023565F8" w14:textId="6F99E045" w:rsidR="00C82CD0" w:rsidRDefault="00C82CD0" w:rsidP="007519E5">
            <w:pPr>
              <w:keepNext/>
              <w:spacing w:before="0"/>
              <w:jc w:val="center"/>
              <w:rPr>
                <w:rFonts w:cs="Arial"/>
                <w:lang w:val="sr-Cyrl-RS"/>
              </w:rPr>
            </w:pPr>
            <w:r>
              <w:rPr>
                <w:rFonts w:cs="Arial"/>
                <w:lang w:val="sr-Cyrl-RS"/>
              </w:rPr>
              <w:t>(7)=(4)*(5)</w:t>
            </w:r>
          </w:p>
        </w:tc>
        <w:tc>
          <w:tcPr>
            <w:tcW w:w="1370" w:type="dxa"/>
          </w:tcPr>
          <w:p w14:paraId="7562F9FE" w14:textId="0C372F7D" w:rsidR="00C82CD0" w:rsidRDefault="00C82CD0" w:rsidP="007519E5">
            <w:pPr>
              <w:keepNext/>
              <w:spacing w:before="0"/>
              <w:jc w:val="center"/>
              <w:rPr>
                <w:rFonts w:cs="Arial"/>
                <w:lang w:val="sr-Cyrl-RS"/>
              </w:rPr>
            </w:pPr>
            <w:r>
              <w:rPr>
                <w:rFonts w:cs="Arial"/>
                <w:lang w:val="sr-Cyrl-RS"/>
              </w:rPr>
              <w:t>(8)=(4)*(6)</w:t>
            </w:r>
          </w:p>
        </w:tc>
      </w:tr>
      <w:tr w:rsidR="00C82CD0" w:rsidRPr="00737F69" w14:paraId="7DF2C6C4" w14:textId="711D8DCA" w:rsidTr="00C82CD0">
        <w:tc>
          <w:tcPr>
            <w:tcW w:w="1121" w:type="dxa"/>
          </w:tcPr>
          <w:p w14:paraId="2900DB98" w14:textId="77777777" w:rsidR="00C82CD0" w:rsidRPr="00737F69" w:rsidRDefault="00C82CD0" w:rsidP="007519E5">
            <w:pPr>
              <w:keepNext/>
              <w:spacing w:before="0"/>
              <w:ind w:firstLine="720"/>
              <w:jc w:val="center"/>
              <w:rPr>
                <w:rFonts w:cs="Arial"/>
                <w:lang w:val="sr-Cyrl-RS"/>
              </w:rPr>
            </w:pPr>
            <w:r w:rsidRPr="00737F69">
              <w:rPr>
                <w:rFonts w:cs="Arial"/>
                <w:lang w:val="sr-Cyrl-RS"/>
              </w:rPr>
              <w:t>1.</w:t>
            </w:r>
          </w:p>
        </w:tc>
        <w:tc>
          <w:tcPr>
            <w:tcW w:w="1049" w:type="dxa"/>
          </w:tcPr>
          <w:p w14:paraId="20F52545" w14:textId="716C1B8B" w:rsidR="00C82CD0" w:rsidRPr="00737F69" w:rsidRDefault="00C82CD0" w:rsidP="007519E5">
            <w:pPr>
              <w:keepNext/>
              <w:spacing w:before="0"/>
              <w:jc w:val="center"/>
              <w:rPr>
                <w:rFonts w:cs="Arial"/>
                <w:lang w:val="sr-Cyrl-RS"/>
              </w:rPr>
            </w:pPr>
            <w:r w:rsidRPr="00737F69">
              <w:rPr>
                <w:rFonts w:cs="Arial"/>
                <w:lang w:val="sr-Cyrl-RS"/>
              </w:rPr>
              <w:t xml:space="preserve">МХЕ </w:t>
            </w:r>
            <w:r>
              <w:rPr>
                <w:rFonts w:cs="Arial"/>
                <w:lang w:val="sr-Cyrl-RS"/>
              </w:rPr>
              <w:t>1</w:t>
            </w:r>
          </w:p>
        </w:tc>
        <w:tc>
          <w:tcPr>
            <w:tcW w:w="1205" w:type="dxa"/>
          </w:tcPr>
          <w:p w14:paraId="77A393BE" w14:textId="77777777" w:rsidR="00C82CD0" w:rsidRPr="00737F69" w:rsidRDefault="00C82CD0" w:rsidP="007519E5">
            <w:pPr>
              <w:keepNext/>
              <w:spacing w:before="0"/>
              <w:ind w:firstLine="720"/>
              <w:jc w:val="center"/>
              <w:rPr>
                <w:rFonts w:cs="Arial"/>
                <w:lang w:val="sr-Cyrl-RS"/>
              </w:rPr>
            </w:pPr>
            <w:r w:rsidRPr="00737F69">
              <w:rPr>
                <w:rFonts w:cs="Arial"/>
                <w:lang w:val="sr-Cyrl-RS"/>
              </w:rPr>
              <w:t>9</w:t>
            </w:r>
          </w:p>
        </w:tc>
        <w:tc>
          <w:tcPr>
            <w:tcW w:w="1188" w:type="dxa"/>
          </w:tcPr>
          <w:p w14:paraId="2525F2FB" w14:textId="1C7FFCD3" w:rsidR="00C82CD0" w:rsidRPr="00737F69" w:rsidRDefault="00C82CD0" w:rsidP="007519E5">
            <w:pPr>
              <w:keepNext/>
              <w:spacing w:before="0"/>
              <w:ind w:firstLine="720"/>
              <w:jc w:val="center"/>
              <w:rPr>
                <w:rFonts w:cs="Arial"/>
                <w:lang w:val="sr-Cyrl-RS"/>
              </w:rPr>
            </w:pPr>
            <w:r>
              <w:rPr>
                <w:rFonts w:cs="Arial"/>
                <w:lang w:val="sr-Cyrl-RS"/>
              </w:rPr>
              <w:t>1</w:t>
            </w:r>
          </w:p>
        </w:tc>
        <w:tc>
          <w:tcPr>
            <w:tcW w:w="1303" w:type="dxa"/>
          </w:tcPr>
          <w:p w14:paraId="5967CB65" w14:textId="1C87E9ED" w:rsidR="00C82CD0" w:rsidRPr="00737F69" w:rsidRDefault="00C82CD0" w:rsidP="00737F69">
            <w:pPr>
              <w:keepNext/>
              <w:spacing w:before="0"/>
              <w:ind w:firstLine="720"/>
              <w:rPr>
                <w:rFonts w:cs="Arial"/>
                <w:lang w:val="sr-Cyrl-RS"/>
              </w:rPr>
            </w:pPr>
          </w:p>
        </w:tc>
        <w:tc>
          <w:tcPr>
            <w:tcW w:w="1237" w:type="dxa"/>
          </w:tcPr>
          <w:p w14:paraId="356A2A3C" w14:textId="77777777" w:rsidR="00C82CD0" w:rsidRPr="00737F69" w:rsidRDefault="00C82CD0" w:rsidP="00737F69">
            <w:pPr>
              <w:keepNext/>
              <w:spacing w:before="0"/>
              <w:ind w:firstLine="720"/>
              <w:rPr>
                <w:rFonts w:cs="Arial"/>
                <w:lang w:val="sr-Cyrl-RS"/>
              </w:rPr>
            </w:pPr>
          </w:p>
        </w:tc>
        <w:tc>
          <w:tcPr>
            <w:tcW w:w="1303" w:type="dxa"/>
          </w:tcPr>
          <w:p w14:paraId="62A2CA35" w14:textId="77777777" w:rsidR="00C82CD0" w:rsidRPr="00737F69" w:rsidRDefault="00C82CD0" w:rsidP="00737F69">
            <w:pPr>
              <w:keepNext/>
              <w:spacing w:before="0"/>
              <w:ind w:firstLine="720"/>
              <w:rPr>
                <w:rFonts w:cs="Arial"/>
                <w:lang w:val="sr-Cyrl-RS"/>
              </w:rPr>
            </w:pPr>
          </w:p>
        </w:tc>
        <w:tc>
          <w:tcPr>
            <w:tcW w:w="1370" w:type="dxa"/>
          </w:tcPr>
          <w:p w14:paraId="15D57CCA" w14:textId="77777777" w:rsidR="00C82CD0" w:rsidRPr="00737F69" w:rsidRDefault="00C82CD0" w:rsidP="00737F69">
            <w:pPr>
              <w:keepNext/>
              <w:spacing w:before="0"/>
              <w:ind w:firstLine="720"/>
              <w:rPr>
                <w:rFonts w:cs="Arial"/>
                <w:lang w:val="sr-Cyrl-RS"/>
              </w:rPr>
            </w:pPr>
          </w:p>
        </w:tc>
      </w:tr>
      <w:tr w:rsidR="00C82CD0" w:rsidRPr="00737F69" w14:paraId="2326A5E1" w14:textId="3A211558" w:rsidTr="00C82CD0">
        <w:tc>
          <w:tcPr>
            <w:tcW w:w="1121" w:type="dxa"/>
          </w:tcPr>
          <w:p w14:paraId="65C04EAD" w14:textId="77777777" w:rsidR="00C82CD0" w:rsidRPr="00737F69" w:rsidRDefault="00C82CD0" w:rsidP="007519E5">
            <w:pPr>
              <w:keepNext/>
              <w:spacing w:before="0"/>
              <w:ind w:firstLine="720"/>
              <w:jc w:val="center"/>
              <w:rPr>
                <w:rFonts w:cs="Arial"/>
                <w:lang w:val="sr-Cyrl-RS"/>
              </w:rPr>
            </w:pPr>
            <w:r w:rsidRPr="00737F69">
              <w:rPr>
                <w:rFonts w:cs="Arial"/>
                <w:lang w:val="sr-Cyrl-RS"/>
              </w:rPr>
              <w:t>2.</w:t>
            </w:r>
          </w:p>
        </w:tc>
        <w:tc>
          <w:tcPr>
            <w:tcW w:w="1049" w:type="dxa"/>
          </w:tcPr>
          <w:p w14:paraId="1D973E42" w14:textId="7793A153" w:rsidR="00C82CD0" w:rsidRPr="00737F69" w:rsidRDefault="00C82CD0" w:rsidP="007519E5">
            <w:pPr>
              <w:keepNext/>
              <w:spacing w:before="0"/>
              <w:jc w:val="center"/>
              <w:rPr>
                <w:rFonts w:cs="Arial"/>
                <w:lang w:val="sr-Cyrl-RS"/>
              </w:rPr>
            </w:pPr>
            <w:r w:rsidRPr="00737F69">
              <w:rPr>
                <w:rFonts w:cs="Arial"/>
                <w:lang w:val="sr-Cyrl-RS"/>
              </w:rPr>
              <w:t xml:space="preserve">МХЕ </w:t>
            </w:r>
            <w:r>
              <w:rPr>
                <w:rFonts w:cs="Arial"/>
                <w:lang w:val="sr-Cyrl-RS"/>
              </w:rPr>
              <w:t>2</w:t>
            </w:r>
          </w:p>
        </w:tc>
        <w:tc>
          <w:tcPr>
            <w:tcW w:w="1205" w:type="dxa"/>
          </w:tcPr>
          <w:p w14:paraId="4E3C23AC" w14:textId="77777777" w:rsidR="00C82CD0" w:rsidRPr="00737F69" w:rsidRDefault="00C82CD0" w:rsidP="007519E5">
            <w:pPr>
              <w:keepNext/>
              <w:spacing w:before="0"/>
              <w:ind w:firstLine="720"/>
              <w:jc w:val="center"/>
              <w:rPr>
                <w:rFonts w:cs="Arial"/>
                <w:lang w:val="sr-Cyrl-RS"/>
              </w:rPr>
            </w:pPr>
            <w:r w:rsidRPr="00737F69">
              <w:rPr>
                <w:rFonts w:cs="Arial"/>
                <w:lang w:val="sr-Cyrl-RS"/>
              </w:rPr>
              <w:t>12</w:t>
            </w:r>
          </w:p>
        </w:tc>
        <w:tc>
          <w:tcPr>
            <w:tcW w:w="1188" w:type="dxa"/>
          </w:tcPr>
          <w:p w14:paraId="3151F09A" w14:textId="23D132EF" w:rsidR="00C82CD0" w:rsidRPr="00737F69" w:rsidRDefault="00C82CD0" w:rsidP="007519E5">
            <w:pPr>
              <w:keepNext/>
              <w:spacing w:before="0"/>
              <w:ind w:firstLine="720"/>
              <w:jc w:val="center"/>
              <w:rPr>
                <w:rFonts w:cs="Arial"/>
                <w:lang w:val="sr-Cyrl-RS"/>
              </w:rPr>
            </w:pPr>
            <w:r>
              <w:rPr>
                <w:rFonts w:cs="Arial"/>
                <w:lang w:val="sr-Cyrl-RS"/>
              </w:rPr>
              <w:t>1</w:t>
            </w:r>
          </w:p>
        </w:tc>
        <w:tc>
          <w:tcPr>
            <w:tcW w:w="1303" w:type="dxa"/>
          </w:tcPr>
          <w:p w14:paraId="74315213" w14:textId="3BE73E68" w:rsidR="00C82CD0" w:rsidRPr="00737F69" w:rsidRDefault="00C82CD0" w:rsidP="00737F69">
            <w:pPr>
              <w:keepNext/>
              <w:spacing w:before="0"/>
              <w:ind w:firstLine="720"/>
              <w:rPr>
                <w:rFonts w:cs="Arial"/>
                <w:lang w:val="sr-Cyrl-RS"/>
              </w:rPr>
            </w:pPr>
          </w:p>
        </w:tc>
        <w:tc>
          <w:tcPr>
            <w:tcW w:w="1237" w:type="dxa"/>
          </w:tcPr>
          <w:p w14:paraId="57EDED4A" w14:textId="77777777" w:rsidR="00C82CD0" w:rsidRPr="00737F69" w:rsidRDefault="00C82CD0" w:rsidP="00737F69">
            <w:pPr>
              <w:keepNext/>
              <w:spacing w:before="0"/>
              <w:ind w:firstLine="720"/>
              <w:rPr>
                <w:rFonts w:cs="Arial"/>
                <w:lang w:val="sr-Cyrl-RS"/>
              </w:rPr>
            </w:pPr>
          </w:p>
        </w:tc>
        <w:tc>
          <w:tcPr>
            <w:tcW w:w="1303" w:type="dxa"/>
          </w:tcPr>
          <w:p w14:paraId="610E683B" w14:textId="77777777" w:rsidR="00C82CD0" w:rsidRPr="00737F69" w:rsidRDefault="00C82CD0" w:rsidP="00737F69">
            <w:pPr>
              <w:keepNext/>
              <w:spacing w:before="0"/>
              <w:ind w:firstLine="720"/>
              <w:rPr>
                <w:rFonts w:cs="Arial"/>
                <w:lang w:val="sr-Cyrl-RS"/>
              </w:rPr>
            </w:pPr>
          </w:p>
        </w:tc>
        <w:tc>
          <w:tcPr>
            <w:tcW w:w="1370" w:type="dxa"/>
          </w:tcPr>
          <w:p w14:paraId="223CA125" w14:textId="77777777" w:rsidR="00C82CD0" w:rsidRPr="00737F69" w:rsidRDefault="00C82CD0" w:rsidP="00737F69">
            <w:pPr>
              <w:keepNext/>
              <w:spacing w:before="0"/>
              <w:ind w:firstLine="720"/>
              <w:rPr>
                <w:rFonts w:cs="Arial"/>
                <w:lang w:val="sr-Cyrl-RS"/>
              </w:rPr>
            </w:pPr>
          </w:p>
        </w:tc>
      </w:tr>
      <w:tr w:rsidR="00C82CD0" w:rsidRPr="00737F69" w14:paraId="760A7489" w14:textId="0AFEC98F" w:rsidTr="00C82CD0">
        <w:tc>
          <w:tcPr>
            <w:tcW w:w="1121" w:type="dxa"/>
          </w:tcPr>
          <w:p w14:paraId="1CB66FB3" w14:textId="77777777" w:rsidR="00C82CD0" w:rsidRPr="00737F69" w:rsidRDefault="00C82CD0" w:rsidP="007519E5">
            <w:pPr>
              <w:keepNext/>
              <w:spacing w:before="0"/>
              <w:ind w:firstLine="720"/>
              <w:jc w:val="center"/>
              <w:rPr>
                <w:rFonts w:cs="Arial"/>
                <w:lang w:val="sr-Cyrl-RS"/>
              </w:rPr>
            </w:pPr>
            <w:r w:rsidRPr="00737F69">
              <w:rPr>
                <w:rFonts w:cs="Arial"/>
                <w:lang w:val="sr-Cyrl-RS"/>
              </w:rPr>
              <w:t>3.</w:t>
            </w:r>
          </w:p>
        </w:tc>
        <w:tc>
          <w:tcPr>
            <w:tcW w:w="1049" w:type="dxa"/>
          </w:tcPr>
          <w:p w14:paraId="1DE7DA08" w14:textId="2188902C" w:rsidR="00C82CD0" w:rsidRPr="00737F69" w:rsidRDefault="00C82CD0" w:rsidP="007519E5">
            <w:pPr>
              <w:keepNext/>
              <w:spacing w:before="0"/>
              <w:jc w:val="center"/>
              <w:rPr>
                <w:rFonts w:cs="Arial"/>
                <w:lang w:val="sr-Cyrl-RS"/>
              </w:rPr>
            </w:pPr>
            <w:r w:rsidRPr="00737F69">
              <w:rPr>
                <w:rFonts w:cs="Arial"/>
                <w:lang w:val="sr-Cyrl-RS"/>
              </w:rPr>
              <w:t xml:space="preserve">МХЕ </w:t>
            </w:r>
            <w:r>
              <w:rPr>
                <w:rFonts w:cs="Arial"/>
                <w:lang w:val="sr-Cyrl-RS"/>
              </w:rPr>
              <w:t>3</w:t>
            </w:r>
          </w:p>
        </w:tc>
        <w:tc>
          <w:tcPr>
            <w:tcW w:w="1205" w:type="dxa"/>
          </w:tcPr>
          <w:p w14:paraId="62A41AA1" w14:textId="77777777" w:rsidR="00C82CD0" w:rsidRPr="00737F69" w:rsidRDefault="00C82CD0" w:rsidP="007519E5">
            <w:pPr>
              <w:keepNext/>
              <w:spacing w:before="0"/>
              <w:ind w:firstLine="720"/>
              <w:jc w:val="center"/>
              <w:rPr>
                <w:rFonts w:cs="Arial"/>
                <w:lang w:val="sr-Cyrl-RS"/>
              </w:rPr>
            </w:pPr>
            <w:r w:rsidRPr="00737F69">
              <w:rPr>
                <w:rFonts w:cs="Arial"/>
                <w:lang w:val="sr-Cyrl-RS"/>
              </w:rPr>
              <w:t>12</w:t>
            </w:r>
          </w:p>
        </w:tc>
        <w:tc>
          <w:tcPr>
            <w:tcW w:w="1188" w:type="dxa"/>
          </w:tcPr>
          <w:p w14:paraId="11B8130B" w14:textId="55309FF8" w:rsidR="00C82CD0" w:rsidRPr="00737F69" w:rsidRDefault="00C82CD0" w:rsidP="007519E5">
            <w:pPr>
              <w:keepNext/>
              <w:spacing w:before="0"/>
              <w:ind w:firstLine="720"/>
              <w:jc w:val="center"/>
              <w:rPr>
                <w:rFonts w:cs="Arial"/>
                <w:lang w:val="sr-Cyrl-RS"/>
              </w:rPr>
            </w:pPr>
            <w:r>
              <w:rPr>
                <w:rFonts w:cs="Arial"/>
                <w:lang w:val="sr-Cyrl-RS"/>
              </w:rPr>
              <w:t>1</w:t>
            </w:r>
          </w:p>
        </w:tc>
        <w:tc>
          <w:tcPr>
            <w:tcW w:w="1303" w:type="dxa"/>
          </w:tcPr>
          <w:p w14:paraId="4C9E7565" w14:textId="2F880F1A" w:rsidR="00C82CD0" w:rsidRPr="00737F69" w:rsidRDefault="00C82CD0" w:rsidP="00737F69">
            <w:pPr>
              <w:keepNext/>
              <w:spacing w:before="0"/>
              <w:ind w:firstLine="720"/>
              <w:rPr>
                <w:rFonts w:cs="Arial"/>
                <w:lang w:val="sr-Cyrl-RS"/>
              </w:rPr>
            </w:pPr>
          </w:p>
        </w:tc>
        <w:tc>
          <w:tcPr>
            <w:tcW w:w="1237" w:type="dxa"/>
          </w:tcPr>
          <w:p w14:paraId="08310E21" w14:textId="77777777" w:rsidR="00C82CD0" w:rsidRPr="00737F69" w:rsidRDefault="00C82CD0" w:rsidP="00737F69">
            <w:pPr>
              <w:keepNext/>
              <w:spacing w:before="0"/>
              <w:ind w:firstLine="720"/>
              <w:rPr>
                <w:rFonts w:cs="Arial"/>
                <w:lang w:val="sr-Cyrl-RS"/>
              </w:rPr>
            </w:pPr>
          </w:p>
        </w:tc>
        <w:tc>
          <w:tcPr>
            <w:tcW w:w="1303" w:type="dxa"/>
          </w:tcPr>
          <w:p w14:paraId="1BCEA7A7" w14:textId="77777777" w:rsidR="00C82CD0" w:rsidRPr="00737F69" w:rsidRDefault="00C82CD0" w:rsidP="00737F69">
            <w:pPr>
              <w:keepNext/>
              <w:spacing w:before="0"/>
              <w:ind w:firstLine="720"/>
              <w:rPr>
                <w:rFonts w:cs="Arial"/>
                <w:lang w:val="sr-Cyrl-RS"/>
              </w:rPr>
            </w:pPr>
          </w:p>
        </w:tc>
        <w:tc>
          <w:tcPr>
            <w:tcW w:w="1370" w:type="dxa"/>
          </w:tcPr>
          <w:p w14:paraId="6B872081" w14:textId="77777777" w:rsidR="00C82CD0" w:rsidRPr="00737F69" w:rsidRDefault="00C82CD0" w:rsidP="00737F69">
            <w:pPr>
              <w:keepNext/>
              <w:spacing w:before="0"/>
              <w:ind w:firstLine="720"/>
              <w:rPr>
                <w:rFonts w:cs="Arial"/>
                <w:lang w:val="sr-Cyrl-RS"/>
              </w:rPr>
            </w:pPr>
          </w:p>
        </w:tc>
      </w:tr>
      <w:tr w:rsidR="00C82CD0" w:rsidRPr="00737F69" w14:paraId="4A5B4F8B" w14:textId="39F6DF7D" w:rsidTr="00C82CD0">
        <w:tc>
          <w:tcPr>
            <w:tcW w:w="1121" w:type="dxa"/>
          </w:tcPr>
          <w:p w14:paraId="0A25AB9A" w14:textId="77777777" w:rsidR="00C82CD0" w:rsidRPr="00737F69" w:rsidRDefault="00C82CD0" w:rsidP="007519E5">
            <w:pPr>
              <w:keepNext/>
              <w:spacing w:before="0"/>
              <w:ind w:firstLine="720"/>
              <w:jc w:val="center"/>
              <w:rPr>
                <w:rFonts w:cs="Arial"/>
                <w:lang w:val="sr-Cyrl-RS"/>
              </w:rPr>
            </w:pPr>
            <w:r w:rsidRPr="00737F69">
              <w:rPr>
                <w:rFonts w:cs="Arial"/>
                <w:lang w:val="sr-Cyrl-RS"/>
              </w:rPr>
              <w:t>4.</w:t>
            </w:r>
          </w:p>
        </w:tc>
        <w:tc>
          <w:tcPr>
            <w:tcW w:w="1049" w:type="dxa"/>
          </w:tcPr>
          <w:p w14:paraId="6234E1EC" w14:textId="642C9730" w:rsidR="00C82CD0" w:rsidRPr="00737F69" w:rsidRDefault="00C82CD0" w:rsidP="007519E5">
            <w:pPr>
              <w:keepNext/>
              <w:spacing w:before="0"/>
              <w:jc w:val="center"/>
              <w:rPr>
                <w:rFonts w:cs="Arial"/>
                <w:lang w:val="sr-Cyrl-RS"/>
              </w:rPr>
            </w:pPr>
            <w:r w:rsidRPr="00737F69">
              <w:rPr>
                <w:rFonts w:cs="Arial"/>
                <w:lang w:val="sr-Cyrl-RS"/>
              </w:rPr>
              <w:t xml:space="preserve">МХЕ </w:t>
            </w:r>
            <w:r>
              <w:rPr>
                <w:rFonts w:cs="Arial"/>
                <w:lang w:val="sr-Cyrl-RS"/>
              </w:rPr>
              <w:t>4</w:t>
            </w:r>
          </w:p>
        </w:tc>
        <w:tc>
          <w:tcPr>
            <w:tcW w:w="1205" w:type="dxa"/>
          </w:tcPr>
          <w:p w14:paraId="21CC16AB" w14:textId="77777777" w:rsidR="00C82CD0" w:rsidRPr="00737F69" w:rsidRDefault="00C82CD0" w:rsidP="007519E5">
            <w:pPr>
              <w:keepNext/>
              <w:spacing w:before="0"/>
              <w:ind w:firstLine="720"/>
              <w:jc w:val="center"/>
              <w:rPr>
                <w:rFonts w:cs="Arial"/>
                <w:lang w:val="sr-Cyrl-RS"/>
              </w:rPr>
            </w:pPr>
            <w:r w:rsidRPr="00737F69">
              <w:rPr>
                <w:rFonts w:cs="Arial"/>
                <w:lang w:val="sr-Cyrl-RS"/>
              </w:rPr>
              <w:t>6</w:t>
            </w:r>
          </w:p>
        </w:tc>
        <w:tc>
          <w:tcPr>
            <w:tcW w:w="1188" w:type="dxa"/>
          </w:tcPr>
          <w:p w14:paraId="0D5870CA" w14:textId="3966934D" w:rsidR="00C82CD0" w:rsidRPr="00737F69" w:rsidRDefault="00C82CD0" w:rsidP="007519E5">
            <w:pPr>
              <w:keepNext/>
              <w:spacing w:before="0"/>
              <w:ind w:firstLine="720"/>
              <w:jc w:val="center"/>
              <w:rPr>
                <w:rFonts w:cs="Arial"/>
                <w:lang w:val="sr-Cyrl-RS"/>
              </w:rPr>
            </w:pPr>
            <w:r>
              <w:rPr>
                <w:rFonts w:cs="Arial"/>
                <w:lang w:val="sr-Cyrl-RS"/>
              </w:rPr>
              <w:t>1</w:t>
            </w:r>
          </w:p>
        </w:tc>
        <w:tc>
          <w:tcPr>
            <w:tcW w:w="1303" w:type="dxa"/>
          </w:tcPr>
          <w:p w14:paraId="2D8E623B" w14:textId="5DBF421E" w:rsidR="00C82CD0" w:rsidRPr="00737F69" w:rsidRDefault="00C82CD0" w:rsidP="00737F69">
            <w:pPr>
              <w:keepNext/>
              <w:spacing w:before="0"/>
              <w:ind w:firstLine="720"/>
              <w:rPr>
                <w:rFonts w:cs="Arial"/>
                <w:lang w:val="sr-Cyrl-RS"/>
              </w:rPr>
            </w:pPr>
          </w:p>
        </w:tc>
        <w:tc>
          <w:tcPr>
            <w:tcW w:w="1237" w:type="dxa"/>
          </w:tcPr>
          <w:p w14:paraId="2697B923" w14:textId="77777777" w:rsidR="00C82CD0" w:rsidRPr="00737F69" w:rsidRDefault="00C82CD0" w:rsidP="00737F69">
            <w:pPr>
              <w:keepNext/>
              <w:spacing w:before="0"/>
              <w:ind w:firstLine="720"/>
              <w:rPr>
                <w:rFonts w:cs="Arial"/>
                <w:lang w:val="sr-Cyrl-RS"/>
              </w:rPr>
            </w:pPr>
          </w:p>
        </w:tc>
        <w:tc>
          <w:tcPr>
            <w:tcW w:w="1303" w:type="dxa"/>
          </w:tcPr>
          <w:p w14:paraId="12FA4215" w14:textId="77777777" w:rsidR="00C82CD0" w:rsidRPr="00737F69" w:rsidRDefault="00C82CD0" w:rsidP="00737F69">
            <w:pPr>
              <w:keepNext/>
              <w:spacing w:before="0"/>
              <w:ind w:firstLine="720"/>
              <w:rPr>
                <w:rFonts w:cs="Arial"/>
                <w:lang w:val="sr-Cyrl-RS"/>
              </w:rPr>
            </w:pPr>
          </w:p>
        </w:tc>
        <w:tc>
          <w:tcPr>
            <w:tcW w:w="1370" w:type="dxa"/>
          </w:tcPr>
          <w:p w14:paraId="4EE8842B" w14:textId="77777777" w:rsidR="00C82CD0" w:rsidRPr="00737F69" w:rsidRDefault="00C82CD0" w:rsidP="00737F69">
            <w:pPr>
              <w:keepNext/>
              <w:spacing w:before="0"/>
              <w:ind w:firstLine="720"/>
              <w:rPr>
                <w:rFonts w:cs="Arial"/>
                <w:lang w:val="sr-Cyrl-RS"/>
              </w:rPr>
            </w:pPr>
          </w:p>
        </w:tc>
      </w:tr>
      <w:tr w:rsidR="00C82CD0" w:rsidRPr="00737F69" w14:paraId="4D80F27A" w14:textId="49234395" w:rsidTr="00C82CD0">
        <w:tc>
          <w:tcPr>
            <w:tcW w:w="1121" w:type="dxa"/>
          </w:tcPr>
          <w:p w14:paraId="2C0766BB" w14:textId="77777777" w:rsidR="00C82CD0" w:rsidRPr="00737F69" w:rsidRDefault="00C82CD0" w:rsidP="007519E5">
            <w:pPr>
              <w:keepNext/>
              <w:spacing w:before="0"/>
              <w:ind w:firstLine="720"/>
              <w:jc w:val="center"/>
              <w:rPr>
                <w:rFonts w:cs="Arial"/>
                <w:lang w:val="sr-Cyrl-RS"/>
              </w:rPr>
            </w:pPr>
            <w:r w:rsidRPr="00737F69">
              <w:rPr>
                <w:rFonts w:cs="Arial"/>
                <w:lang w:val="sr-Cyrl-RS"/>
              </w:rPr>
              <w:t>5.</w:t>
            </w:r>
          </w:p>
        </w:tc>
        <w:tc>
          <w:tcPr>
            <w:tcW w:w="1049" w:type="dxa"/>
          </w:tcPr>
          <w:p w14:paraId="32FCE89B" w14:textId="152ED747" w:rsidR="00C82CD0" w:rsidRPr="00737F69" w:rsidRDefault="00C82CD0" w:rsidP="007519E5">
            <w:pPr>
              <w:keepNext/>
              <w:spacing w:before="0"/>
              <w:jc w:val="center"/>
              <w:rPr>
                <w:rFonts w:cs="Arial"/>
                <w:lang w:val="sr-Cyrl-RS"/>
              </w:rPr>
            </w:pPr>
            <w:r w:rsidRPr="00737F69">
              <w:rPr>
                <w:rFonts w:cs="Arial"/>
                <w:lang w:val="sr-Cyrl-RS"/>
              </w:rPr>
              <w:t xml:space="preserve">МХЕ </w:t>
            </w:r>
            <w:r>
              <w:rPr>
                <w:rFonts w:cs="Arial"/>
                <w:lang w:val="sr-Cyrl-RS"/>
              </w:rPr>
              <w:t>5</w:t>
            </w:r>
          </w:p>
        </w:tc>
        <w:tc>
          <w:tcPr>
            <w:tcW w:w="1205" w:type="dxa"/>
          </w:tcPr>
          <w:p w14:paraId="2B743F87" w14:textId="77777777" w:rsidR="00C82CD0" w:rsidRPr="00737F69" w:rsidRDefault="00C82CD0" w:rsidP="007519E5">
            <w:pPr>
              <w:keepNext/>
              <w:spacing w:before="0"/>
              <w:ind w:firstLine="720"/>
              <w:jc w:val="center"/>
              <w:rPr>
                <w:rFonts w:cs="Arial"/>
                <w:lang w:val="sr-Cyrl-RS"/>
              </w:rPr>
            </w:pPr>
            <w:r w:rsidRPr="00737F69">
              <w:rPr>
                <w:rFonts w:cs="Arial"/>
                <w:lang w:val="sr-Cyrl-RS"/>
              </w:rPr>
              <w:t>6</w:t>
            </w:r>
          </w:p>
        </w:tc>
        <w:tc>
          <w:tcPr>
            <w:tcW w:w="1188" w:type="dxa"/>
          </w:tcPr>
          <w:p w14:paraId="2D91EA6D" w14:textId="008DC2AA" w:rsidR="00C82CD0" w:rsidRPr="00737F69" w:rsidRDefault="00C82CD0" w:rsidP="007519E5">
            <w:pPr>
              <w:keepNext/>
              <w:spacing w:before="0"/>
              <w:ind w:firstLine="720"/>
              <w:jc w:val="center"/>
              <w:rPr>
                <w:rFonts w:cs="Arial"/>
                <w:lang w:val="sr-Cyrl-RS"/>
              </w:rPr>
            </w:pPr>
            <w:r>
              <w:rPr>
                <w:rFonts w:cs="Arial"/>
                <w:lang w:val="sr-Cyrl-RS"/>
              </w:rPr>
              <w:t>1</w:t>
            </w:r>
          </w:p>
        </w:tc>
        <w:tc>
          <w:tcPr>
            <w:tcW w:w="1303" w:type="dxa"/>
          </w:tcPr>
          <w:p w14:paraId="25B5E0E2" w14:textId="14EB9A7A" w:rsidR="00C82CD0" w:rsidRPr="00737F69" w:rsidRDefault="00C82CD0" w:rsidP="00737F69">
            <w:pPr>
              <w:keepNext/>
              <w:spacing w:before="0"/>
              <w:ind w:firstLine="720"/>
              <w:rPr>
                <w:rFonts w:cs="Arial"/>
                <w:lang w:val="sr-Cyrl-RS"/>
              </w:rPr>
            </w:pPr>
          </w:p>
        </w:tc>
        <w:tc>
          <w:tcPr>
            <w:tcW w:w="1237" w:type="dxa"/>
          </w:tcPr>
          <w:p w14:paraId="761A07DA" w14:textId="77777777" w:rsidR="00C82CD0" w:rsidRPr="00737F69" w:rsidRDefault="00C82CD0" w:rsidP="00737F69">
            <w:pPr>
              <w:keepNext/>
              <w:spacing w:before="0"/>
              <w:ind w:firstLine="720"/>
              <w:rPr>
                <w:rFonts w:cs="Arial"/>
                <w:lang w:val="sr-Cyrl-RS"/>
              </w:rPr>
            </w:pPr>
          </w:p>
        </w:tc>
        <w:tc>
          <w:tcPr>
            <w:tcW w:w="1303" w:type="dxa"/>
          </w:tcPr>
          <w:p w14:paraId="30353082" w14:textId="77777777" w:rsidR="00C82CD0" w:rsidRPr="00737F69" w:rsidRDefault="00C82CD0" w:rsidP="00737F69">
            <w:pPr>
              <w:keepNext/>
              <w:spacing w:before="0"/>
              <w:ind w:firstLine="720"/>
              <w:rPr>
                <w:rFonts w:cs="Arial"/>
                <w:lang w:val="sr-Cyrl-RS"/>
              </w:rPr>
            </w:pPr>
          </w:p>
        </w:tc>
        <w:tc>
          <w:tcPr>
            <w:tcW w:w="1370" w:type="dxa"/>
          </w:tcPr>
          <w:p w14:paraId="68E47C6D" w14:textId="77777777" w:rsidR="00C82CD0" w:rsidRPr="00737F69" w:rsidRDefault="00C82CD0" w:rsidP="00737F69">
            <w:pPr>
              <w:keepNext/>
              <w:spacing w:before="0"/>
              <w:ind w:firstLine="720"/>
              <w:rPr>
                <w:rFonts w:cs="Arial"/>
                <w:lang w:val="sr-Cyrl-RS"/>
              </w:rPr>
            </w:pPr>
          </w:p>
        </w:tc>
      </w:tr>
      <w:tr w:rsidR="00C82CD0" w:rsidRPr="00737F69" w14:paraId="7A876DE5" w14:textId="20863E83" w:rsidTr="00C82CD0">
        <w:tc>
          <w:tcPr>
            <w:tcW w:w="1121" w:type="dxa"/>
          </w:tcPr>
          <w:p w14:paraId="66E30AE2" w14:textId="77777777" w:rsidR="00C82CD0" w:rsidRPr="00737F69" w:rsidRDefault="00C82CD0" w:rsidP="007519E5">
            <w:pPr>
              <w:keepNext/>
              <w:spacing w:before="0"/>
              <w:ind w:firstLine="720"/>
              <w:jc w:val="center"/>
              <w:rPr>
                <w:rFonts w:cs="Arial"/>
                <w:lang w:val="sr-Cyrl-RS"/>
              </w:rPr>
            </w:pPr>
            <w:r w:rsidRPr="00737F69">
              <w:rPr>
                <w:rFonts w:cs="Arial"/>
                <w:lang w:val="sr-Cyrl-RS"/>
              </w:rPr>
              <w:t>6.</w:t>
            </w:r>
          </w:p>
        </w:tc>
        <w:tc>
          <w:tcPr>
            <w:tcW w:w="1049" w:type="dxa"/>
          </w:tcPr>
          <w:p w14:paraId="2F2574C4" w14:textId="10685D04" w:rsidR="00C82CD0" w:rsidRPr="00737F69" w:rsidRDefault="00C82CD0" w:rsidP="007519E5">
            <w:pPr>
              <w:keepNext/>
              <w:spacing w:before="0"/>
              <w:jc w:val="center"/>
              <w:rPr>
                <w:rFonts w:cs="Arial"/>
                <w:lang w:val="sr-Cyrl-RS"/>
              </w:rPr>
            </w:pPr>
            <w:r w:rsidRPr="00737F69">
              <w:rPr>
                <w:rFonts w:cs="Arial"/>
                <w:lang w:val="sr-Cyrl-RS"/>
              </w:rPr>
              <w:t xml:space="preserve">МХЕ </w:t>
            </w:r>
            <w:r>
              <w:rPr>
                <w:rFonts w:cs="Arial"/>
                <w:lang w:val="sr-Cyrl-RS"/>
              </w:rPr>
              <w:t>6</w:t>
            </w:r>
          </w:p>
        </w:tc>
        <w:tc>
          <w:tcPr>
            <w:tcW w:w="1205" w:type="dxa"/>
          </w:tcPr>
          <w:p w14:paraId="4AFD55EC" w14:textId="77777777" w:rsidR="00C82CD0" w:rsidRPr="00737F69" w:rsidRDefault="00C82CD0" w:rsidP="007519E5">
            <w:pPr>
              <w:keepNext/>
              <w:spacing w:before="0"/>
              <w:ind w:firstLine="720"/>
              <w:jc w:val="center"/>
              <w:rPr>
                <w:rFonts w:cs="Arial"/>
                <w:lang w:val="sr-Cyrl-RS"/>
              </w:rPr>
            </w:pPr>
            <w:r w:rsidRPr="00737F69">
              <w:rPr>
                <w:rFonts w:cs="Arial"/>
                <w:lang w:val="sr-Cyrl-RS"/>
              </w:rPr>
              <w:t>6</w:t>
            </w:r>
          </w:p>
        </w:tc>
        <w:tc>
          <w:tcPr>
            <w:tcW w:w="1188" w:type="dxa"/>
          </w:tcPr>
          <w:p w14:paraId="5ECB40F7" w14:textId="5FE8B81C" w:rsidR="00C82CD0" w:rsidRPr="00737F69" w:rsidRDefault="00C82CD0" w:rsidP="007519E5">
            <w:pPr>
              <w:keepNext/>
              <w:spacing w:before="0"/>
              <w:ind w:firstLine="720"/>
              <w:jc w:val="center"/>
              <w:rPr>
                <w:rFonts w:cs="Arial"/>
                <w:lang w:val="sr-Cyrl-RS"/>
              </w:rPr>
            </w:pPr>
            <w:r>
              <w:rPr>
                <w:rFonts w:cs="Arial"/>
                <w:lang w:val="sr-Cyrl-RS"/>
              </w:rPr>
              <w:t>1</w:t>
            </w:r>
          </w:p>
        </w:tc>
        <w:tc>
          <w:tcPr>
            <w:tcW w:w="1303" w:type="dxa"/>
          </w:tcPr>
          <w:p w14:paraId="73D62CF3" w14:textId="51DB229A" w:rsidR="00C82CD0" w:rsidRPr="00737F69" w:rsidRDefault="00C82CD0" w:rsidP="00737F69">
            <w:pPr>
              <w:keepNext/>
              <w:spacing w:before="0"/>
              <w:ind w:firstLine="720"/>
              <w:rPr>
                <w:rFonts w:cs="Arial"/>
                <w:lang w:val="sr-Cyrl-RS"/>
              </w:rPr>
            </w:pPr>
          </w:p>
        </w:tc>
        <w:tc>
          <w:tcPr>
            <w:tcW w:w="1237" w:type="dxa"/>
          </w:tcPr>
          <w:p w14:paraId="6C455DA9" w14:textId="77777777" w:rsidR="00C82CD0" w:rsidRPr="00737F69" w:rsidRDefault="00C82CD0" w:rsidP="00737F69">
            <w:pPr>
              <w:keepNext/>
              <w:spacing w:before="0"/>
              <w:ind w:firstLine="720"/>
              <w:rPr>
                <w:rFonts w:cs="Arial"/>
                <w:lang w:val="sr-Cyrl-RS"/>
              </w:rPr>
            </w:pPr>
          </w:p>
        </w:tc>
        <w:tc>
          <w:tcPr>
            <w:tcW w:w="1303" w:type="dxa"/>
          </w:tcPr>
          <w:p w14:paraId="307F5045" w14:textId="77777777" w:rsidR="00C82CD0" w:rsidRPr="00737F69" w:rsidRDefault="00C82CD0" w:rsidP="00737F69">
            <w:pPr>
              <w:keepNext/>
              <w:spacing w:before="0"/>
              <w:ind w:firstLine="720"/>
              <w:rPr>
                <w:rFonts w:cs="Arial"/>
                <w:lang w:val="sr-Cyrl-RS"/>
              </w:rPr>
            </w:pPr>
          </w:p>
        </w:tc>
        <w:tc>
          <w:tcPr>
            <w:tcW w:w="1370" w:type="dxa"/>
          </w:tcPr>
          <w:p w14:paraId="5918E40E" w14:textId="77777777" w:rsidR="00C82CD0" w:rsidRPr="00737F69" w:rsidRDefault="00C82CD0" w:rsidP="00737F69">
            <w:pPr>
              <w:keepNext/>
              <w:spacing w:before="0"/>
              <w:ind w:firstLine="720"/>
              <w:rPr>
                <w:rFonts w:cs="Arial"/>
                <w:lang w:val="sr-Cyrl-RS"/>
              </w:rPr>
            </w:pPr>
          </w:p>
        </w:tc>
      </w:tr>
      <w:tr w:rsidR="002558B6" w:rsidRPr="00737F69" w14:paraId="35E052F9" w14:textId="77777777" w:rsidTr="00C82CD0">
        <w:tc>
          <w:tcPr>
            <w:tcW w:w="1121" w:type="dxa"/>
          </w:tcPr>
          <w:p w14:paraId="41A5DF3D" w14:textId="37A4DB93" w:rsidR="002558B6" w:rsidRPr="00612C67" w:rsidRDefault="00612C67" w:rsidP="00612C67">
            <w:pPr>
              <w:keepNext/>
              <w:spacing w:before="0"/>
              <w:jc w:val="right"/>
              <w:rPr>
                <w:rFonts w:cs="Arial"/>
                <w:lang w:val="sr-Latn-RS"/>
              </w:rPr>
            </w:pPr>
            <w:r>
              <w:rPr>
                <w:rFonts w:cs="Arial"/>
                <w:lang w:val="sr-Latn-RS"/>
              </w:rPr>
              <w:t>7.</w:t>
            </w:r>
          </w:p>
        </w:tc>
        <w:tc>
          <w:tcPr>
            <w:tcW w:w="1049" w:type="dxa"/>
          </w:tcPr>
          <w:p w14:paraId="13720B1E" w14:textId="716C214F" w:rsidR="002558B6" w:rsidRPr="00737F69" w:rsidRDefault="00612C67" w:rsidP="007519E5">
            <w:pPr>
              <w:keepNext/>
              <w:spacing w:before="0"/>
              <w:jc w:val="center"/>
              <w:rPr>
                <w:rFonts w:cs="Arial"/>
                <w:lang w:val="sr-Cyrl-RS"/>
              </w:rPr>
            </w:pPr>
            <w:r>
              <w:rPr>
                <w:rFonts w:cs="Arial"/>
                <w:lang w:val="sr-Cyrl-RS"/>
              </w:rPr>
              <w:t>МХЕ 7</w:t>
            </w:r>
          </w:p>
        </w:tc>
        <w:tc>
          <w:tcPr>
            <w:tcW w:w="1205" w:type="dxa"/>
          </w:tcPr>
          <w:p w14:paraId="19213D37" w14:textId="68425DB3" w:rsidR="002558B6" w:rsidRPr="00737F69" w:rsidRDefault="00612C67" w:rsidP="007519E5">
            <w:pPr>
              <w:keepNext/>
              <w:spacing w:before="0"/>
              <w:ind w:firstLine="720"/>
              <w:jc w:val="center"/>
              <w:rPr>
                <w:rFonts w:cs="Arial"/>
                <w:lang w:val="sr-Cyrl-RS"/>
              </w:rPr>
            </w:pPr>
            <w:r>
              <w:rPr>
                <w:rFonts w:cs="Arial"/>
                <w:lang w:val="sr-Cyrl-RS"/>
              </w:rPr>
              <w:t>6</w:t>
            </w:r>
          </w:p>
        </w:tc>
        <w:tc>
          <w:tcPr>
            <w:tcW w:w="1188" w:type="dxa"/>
          </w:tcPr>
          <w:p w14:paraId="2B362D1D" w14:textId="6B5D5F6B" w:rsidR="002558B6" w:rsidRDefault="00612C67" w:rsidP="007519E5">
            <w:pPr>
              <w:keepNext/>
              <w:spacing w:before="0"/>
              <w:ind w:firstLine="720"/>
              <w:jc w:val="center"/>
              <w:rPr>
                <w:rFonts w:cs="Arial"/>
                <w:lang w:val="sr-Cyrl-RS"/>
              </w:rPr>
            </w:pPr>
            <w:r>
              <w:rPr>
                <w:rFonts w:cs="Arial"/>
                <w:lang w:val="sr-Cyrl-RS"/>
              </w:rPr>
              <w:t>1</w:t>
            </w:r>
          </w:p>
        </w:tc>
        <w:tc>
          <w:tcPr>
            <w:tcW w:w="1303" w:type="dxa"/>
          </w:tcPr>
          <w:p w14:paraId="586D8BF9" w14:textId="77777777" w:rsidR="002558B6" w:rsidRPr="00737F69" w:rsidRDefault="002558B6" w:rsidP="00737F69">
            <w:pPr>
              <w:keepNext/>
              <w:spacing w:before="0"/>
              <w:ind w:firstLine="720"/>
              <w:rPr>
                <w:rFonts w:cs="Arial"/>
                <w:lang w:val="sr-Cyrl-RS"/>
              </w:rPr>
            </w:pPr>
          </w:p>
        </w:tc>
        <w:tc>
          <w:tcPr>
            <w:tcW w:w="1237" w:type="dxa"/>
          </w:tcPr>
          <w:p w14:paraId="7D9FB282" w14:textId="77777777" w:rsidR="002558B6" w:rsidRPr="00737F69" w:rsidRDefault="002558B6" w:rsidP="00737F69">
            <w:pPr>
              <w:keepNext/>
              <w:spacing w:before="0"/>
              <w:ind w:firstLine="720"/>
              <w:rPr>
                <w:rFonts w:cs="Arial"/>
                <w:lang w:val="sr-Cyrl-RS"/>
              </w:rPr>
            </w:pPr>
          </w:p>
        </w:tc>
        <w:tc>
          <w:tcPr>
            <w:tcW w:w="1303" w:type="dxa"/>
          </w:tcPr>
          <w:p w14:paraId="72902A5F" w14:textId="77777777" w:rsidR="002558B6" w:rsidRPr="00737F69" w:rsidRDefault="002558B6" w:rsidP="00737F69">
            <w:pPr>
              <w:keepNext/>
              <w:spacing w:before="0"/>
              <w:ind w:firstLine="720"/>
              <w:rPr>
                <w:rFonts w:cs="Arial"/>
                <w:lang w:val="sr-Cyrl-RS"/>
              </w:rPr>
            </w:pPr>
          </w:p>
        </w:tc>
        <w:tc>
          <w:tcPr>
            <w:tcW w:w="1370" w:type="dxa"/>
          </w:tcPr>
          <w:p w14:paraId="1FB6762D" w14:textId="77777777" w:rsidR="002558B6" w:rsidRPr="00737F69" w:rsidRDefault="002558B6" w:rsidP="00737F69">
            <w:pPr>
              <w:keepNext/>
              <w:spacing w:before="0"/>
              <w:ind w:firstLine="720"/>
              <w:rPr>
                <w:rFonts w:cs="Arial"/>
                <w:lang w:val="sr-Cyrl-RS"/>
              </w:rPr>
            </w:pPr>
          </w:p>
        </w:tc>
      </w:tr>
    </w:tbl>
    <w:p w14:paraId="6EB8141A" w14:textId="30CF8119" w:rsidR="00737F69" w:rsidRDefault="00737F69" w:rsidP="00737F69">
      <w:pPr>
        <w:keepNext/>
        <w:spacing w:before="0"/>
        <w:ind w:firstLine="720"/>
        <w:rPr>
          <w:rFonts w:cs="Arial"/>
        </w:rPr>
      </w:pPr>
    </w:p>
    <w:tbl>
      <w:tblPr>
        <w:tblpPr w:leftFromText="141" w:rightFromText="141" w:vertAnchor="text" w:horzAnchor="margin" w:tblpX="-10" w:tblpY="28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6740"/>
        <w:gridCol w:w="2458"/>
      </w:tblGrid>
      <w:tr w:rsidR="002558B6" w:rsidRPr="00BC6877" w14:paraId="01F3A945" w14:textId="77777777" w:rsidTr="002558B6">
        <w:trPr>
          <w:trHeight w:val="418"/>
        </w:trPr>
        <w:tc>
          <w:tcPr>
            <w:tcW w:w="578" w:type="dxa"/>
            <w:vAlign w:val="center"/>
          </w:tcPr>
          <w:p w14:paraId="56876AAB" w14:textId="77777777" w:rsidR="002558B6" w:rsidRPr="00BC6877" w:rsidRDefault="002558B6" w:rsidP="00386F87">
            <w:pPr>
              <w:spacing w:before="0"/>
              <w:jc w:val="center"/>
              <w:rPr>
                <w:rFonts w:cs="Arial"/>
                <w:b/>
                <w:lang w:val="sr-Latn-CS"/>
              </w:rPr>
            </w:pPr>
            <w:r w:rsidRPr="00BC6877">
              <w:rPr>
                <w:rFonts w:cs="Arial"/>
                <w:b/>
              </w:rPr>
              <w:t>I</w:t>
            </w:r>
          </w:p>
        </w:tc>
        <w:tc>
          <w:tcPr>
            <w:tcW w:w="6740" w:type="dxa"/>
          </w:tcPr>
          <w:p w14:paraId="2414087A" w14:textId="77777777" w:rsidR="002558B6" w:rsidRPr="00D03C00" w:rsidRDefault="002558B6" w:rsidP="00386F87">
            <w:pPr>
              <w:spacing w:before="0"/>
              <w:jc w:val="center"/>
              <w:rPr>
                <w:rFonts w:cs="Arial"/>
                <w:b/>
                <w:lang w:val="sr-Latn-CS"/>
              </w:rPr>
            </w:pPr>
            <w:r w:rsidRPr="00D03C00">
              <w:rPr>
                <w:rFonts w:cs="Arial"/>
                <w:b/>
                <w:lang w:val="sr-Latn-CS"/>
              </w:rPr>
              <w:t>УКУПНО ПОНУЂЕНА ЦЕНА  без ПДВ динара</w:t>
            </w:r>
          </w:p>
          <w:p w14:paraId="2F95E871" w14:textId="77777777" w:rsidR="002558B6" w:rsidRPr="00BC6877" w:rsidRDefault="002558B6" w:rsidP="00386F87">
            <w:pPr>
              <w:spacing w:before="0"/>
              <w:jc w:val="center"/>
              <w:rPr>
                <w:rFonts w:cs="Arial"/>
                <w:b/>
              </w:rPr>
            </w:pPr>
            <w:r w:rsidRPr="00BC6877">
              <w:rPr>
                <w:rFonts w:cs="Arial"/>
                <w:b/>
                <w:color w:val="000000"/>
              </w:rPr>
              <w:t xml:space="preserve">(збир колоне бр. </w:t>
            </w:r>
            <w:r w:rsidRPr="00BC6877">
              <w:rPr>
                <w:rFonts w:cs="Arial"/>
                <w:b/>
                <w:color w:val="000000"/>
                <w:lang w:val="sr-Cyrl-CS"/>
              </w:rPr>
              <w:t>7</w:t>
            </w:r>
            <w:r w:rsidRPr="00BC6877">
              <w:rPr>
                <w:rFonts w:cs="Arial"/>
                <w:b/>
                <w:color w:val="000000"/>
              </w:rPr>
              <w:t>)</w:t>
            </w:r>
          </w:p>
        </w:tc>
        <w:tc>
          <w:tcPr>
            <w:tcW w:w="2458" w:type="dxa"/>
          </w:tcPr>
          <w:p w14:paraId="250312C4" w14:textId="77777777" w:rsidR="002558B6" w:rsidRPr="00BC6877" w:rsidRDefault="002558B6" w:rsidP="00386F87">
            <w:pPr>
              <w:spacing w:before="0"/>
              <w:rPr>
                <w:rFonts w:cs="Arial"/>
                <w:color w:val="FF0000"/>
              </w:rPr>
            </w:pPr>
          </w:p>
        </w:tc>
      </w:tr>
      <w:tr w:rsidR="002558B6" w:rsidRPr="00BC6877" w14:paraId="5601090A" w14:textId="77777777" w:rsidTr="002558B6">
        <w:trPr>
          <w:trHeight w:val="425"/>
        </w:trPr>
        <w:tc>
          <w:tcPr>
            <w:tcW w:w="578" w:type="dxa"/>
            <w:tcBorders>
              <w:bottom w:val="single" w:sz="4" w:space="0" w:color="auto"/>
            </w:tcBorders>
            <w:vAlign w:val="center"/>
          </w:tcPr>
          <w:p w14:paraId="7BB17B27" w14:textId="77777777" w:rsidR="002558B6" w:rsidRPr="00BC6877" w:rsidRDefault="002558B6" w:rsidP="00386F87">
            <w:pPr>
              <w:spacing w:before="0"/>
              <w:jc w:val="center"/>
              <w:rPr>
                <w:rFonts w:cs="Arial"/>
                <w:b/>
                <w:lang w:val="sr-Latn-CS"/>
              </w:rPr>
            </w:pPr>
            <w:r w:rsidRPr="00BC6877">
              <w:rPr>
                <w:rFonts w:cs="Arial"/>
                <w:b/>
                <w:lang w:val="sr-Latn-CS"/>
              </w:rPr>
              <w:t>II</w:t>
            </w:r>
          </w:p>
        </w:tc>
        <w:tc>
          <w:tcPr>
            <w:tcW w:w="6740" w:type="dxa"/>
            <w:tcBorders>
              <w:bottom w:val="single" w:sz="4" w:space="0" w:color="auto"/>
              <w:right w:val="single" w:sz="4" w:space="0" w:color="auto"/>
            </w:tcBorders>
          </w:tcPr>
          <w:p w14:paraId="62CE851F" w14:textId="77777777" w:rsidR="002558B6" w:rsidRPr="00BC6877" w:rsidRDefault="002558B6" w:rsidP="00386F87">
            <w:pPr>
              <w:spacing w:before="0"/>
              <w:jc w:val="center"/>
              <w:rPr>
                <w:rFonts w:cs="Arial"/>
                <w:b/>
                <w:color w:val="00B050"/>
              </w:rPr>
            </w:pPr>
            <w:r w:rsidRPr="00BC6877">
              <w:rPr>
                <w:rFonts w:cs="Arial"/>
                <w:b/>
              </w:rPr>
              <w:t>УКУПАН ИЗНОС  ПДВ динара</w:t>
            </w:r>
          </w:p>
        </w:tc>
        <w:tc>
          <w:tcPr>
            <w:tcW w:w="2458" w:type="dxa"/>
            <w:tcBorders>
              <w:bottom w:val="single" w:sz="4" w:space="0" w:color="auto"/>
              <w:right w:val="single" w:sz="4" w:space="0" w:color="auto"/>
            </w:tcBorders>
          </w:tcPr>
          <w:p w14:paraId="27D5F411" w14:textId="77777777" w:rsidR="002558B6" w:rsidRPr="00BC6877" w:rsidRDefault="002558B6" w:rsidP="00386F87">
            <w:pPr>
              <w:spacing w:before="0"/>
              <w:rPr>
                <w:rFonts w:cs="Arial"/>
                <w:color w:val="FF0000"/>
              </w:rPr>
            </w:pPr>
          </w:p>
        </w:tc>
      </w:tr>
      <w:tr w:rsidR="002558B6" w:rsidRPr="00D03C00" w14:paraId="66ED0112" w14:textId="77777777" w:rsidTr="002558B6">
        <w:trPr>
          <w:trHeight w:val="562"/>
        </w:trPr>
        <w:tc>
          <w:tcPr>
            <w:tcW w:w="578" w:type="dxa"/>
            <w:tcBorders>
              <w:bottom w:val="single" w:sz="4" w:space="0" w:color="auto"/>
            </w:tcBorders>
            <w:vAlign w:val="center"/>
          </w:tcPr>
          <w:p w14:paraId="00C4AECF" w14:textId="77777777" w:rsidR="002558B6" w:rsidRPr="00BC6877" w:rsidRDefault="002558B6" w:rsidP="00386F87">
            <w:pPr>
              <w:spacing w:before="0"/>
              <w:jc w:val="center"/>
              <w:rPr>
                <w:rFonts w:cs="Arial"/>
                <w:b/>
                <w:lang w:val="sr-Latn-CS"/>
              </w:rPr>
            </w:pPr>
            <w:r w:rsidRPr="00BC6877">
              <w:rPr>
                <w:rFonts w:cs="Arial"/>
                <w:b/>
                <w:lang w:val="sr-Latn-CS"/>
              </w:rPr>
              <w:t>III</w:t>
            </w:r>
          </w:p>
        </w:tc>
        <w:tc>
          <w:tcPr>
            <w:tcW w:w="6740" w:type="dxa"/>
            <w:tcBorders>
              <w:bottom w:val="single" w:sz="4" w:space="0" w:color="auto"/>
              <w:right w:val="single" w:sz="4" w:space="0" w:color="auto"/>
            </w:tcBorders>
          </w:tcPr>
          <w:p w14:paraId="1472FD70" w14:textId="77777777" w:rsidR="002558B6" w:rsidRPr="00D03C00" w:rsidRDefault="002558B6" w:rsidP="00386F87">
            <w:pPr>
              <w:spacing w:before="0"/>
              <w:jc w:val="center"/>
              <w:rPr>
                <w:rFonts w:cs="Arial"/>
                <w:b/>
                <w:lang w:val="sr-Latn-CS"/>
              </w:rPr>
            </w:pPr>
            <w:r w:rsidRPr="00D03C00">
              <w:rPr>
                <w:rFonts w:cs="Arial"/>
                <w:b/>
                <w:lang w:val="sr-Latn-CS"/>
              </w:rPr>
              <w:t>УКУПНО ПОНУЂЕНА ЦЕНА  са ПДВ</w:t>
            </w:r>
          </w:p>
          <w:p w14:paraId="1A717B0C" w14:textId="77777777" w:rsidR="002558B6" w:rsidRPr="00D03C00" w:rsidRDefault="002558B6" w:rsidP="00386F87">
            <w:pPr>
              <w:spacing w:before="0"/>
              <w:jc w:val="center"/>
              <w:rPr>
                <w:rFonts w:cs="Arial"/>
                <w:b/>
                <w:lang w:val="sr-Latn-CS"/>
              </w:rPr>
            </w:pPr>
            <w:r w:rsidRPr="00D03C00">
              <w:rPr>
                <w:rFonts w:cs="Arial"/>
                <w:b/>
                <w:lang w:val="sr-Latn-CS"/>
              </w:rPr>
              <w:t>(ред. бр.</w:t>
            </w:r>
            <w:r w:rsidRPr="00BC6877">
              <w:rPr>
                <w:rFonts w:cs="Arial"/>
                <w:b/>
                <w:lang w:val="sr-Latn-CS"/>
              </w:rPr>
              <w:t>I</w:t>
            </w:r>
            <w:r w:rsidRPr="00D03C00">
              <w:rPr>
                <w:rFonts w:cs="Arial"/>
                <w:b/>
                <w:lang w:val="sr-Latn-CS"/>
              </w:rPr>
              <w:t>+ред.бр.</w:t>
            </w:r>
            <w:r w:rsidRPr="00BC6877">
              <w:rPr>
                <w:rFonts w:cs="Arial"/>
                <w:b/>
                <w:lang w:val="sr-Latn-CS"/>
              </w:rPr>
              <w:t>II</w:t>
            </w:r>
            <w:r w:rsidRPr="00D03C00">
              <w:rPr>
                <w:rFonts w:cs="Arial"/>
                <w:b/>
                <w:lang w:val="sr-Latn-CS"/>
              </w:rPr>
              <w:t>) динара</w:t>
            </w:r>
          </w:p>
        </w:tc>
        <w:tc>
          <w:tcPr>
            <w:tcW w:w="2458" w:type="dxa"/>
            <w:tcBorders>
              <w:bottom w:val="single" w:sz="4" w:space="0" w:color="auto"/>
              <w:right w:val="single" w:sz="4" w:space="0" w:color="auto"/>
            </w:tcBorders>
          </w:tcPr>
          <w:p w14:paraId="0E8A33AC" w14:textId="77777777" w:rsidR="002558B6" w:rsidRPr="00D03C00" w:rsidRDefault="002558B6" w:rsidP="00386F87">
            <w:pPr>
              <w:spacing w:before="0"/>
              <w:rPr>
                <w:rFonts w:cs="Arial"/>
                <w:color w:val="FF0000"/>
                <w:lang w:val="sr-Latn-CS"/>
              </w:rPr>
            </w:pPr>
          </w:p>
        </w:tc>
      </w:tr>
    </w:tbl>
    <w:p w14:paraId="23986A02" w14:textId="539AD153" w:rsidR="002558B6" w:rsidRDefault="002558B6" w:rsidP="00737F69">
      <w:pPr>
        <w:keepNext/>
        <w:spacing w:before="0"/>
        <w:ind w:firstLine="720"/>
        <w:rPr>
          <w:rFonts w:cs="Arial"/>
        </w:rPr>
      </w:pPr>
    </w:p>
    <w:p w14:paraId="755D4C1E" w14:textId="77777777" w:rsidR="002558B6" w:rsidRDefault="002558B6" w:rsidP="00737F69">
      <w:pPr>
        <w:keepNext/>
        <w:spacing w:before="0"/>
        <w:ind w:firstLine="720"/>
        <w:rPr>
          <w:rFonts w:cs="Arial"/>
        </w:rPr>
      </w:pPr>
    </w:p>
    <w:p w14:paraId="0FA89957" w14:textId="3A18D916" w:rsidR="00737F69" w:rsidRPr="00737F69" w:rsidRDefault="00737F69" w:rsidP="00737F69">
      <w:pPr>
        <w:rPr>
          <w:b/>
          <w:i/>
          <w:lang w:val="sr-Cyrl-RS"/>
        </w:rPr>
      </w:pPr>
      <w:r>
        <w:rPr>
          <w:b/>
          <w:i/>
          <w:lang w:val="sr-Cyrl-RS"/>
        </w:rPr>
        <w:t xml:space="preserve">Напомена: </w:t>
      </w:r>
      <w:r w:rsidRPr="00737F69">
        <w:rPr>
          <w:b/>
          <w:i/>
          <w:lang w:val="sr-Cyrl-RS"/>
        </w:rPr>
        <w:t>Процењено време трајања радова је искуствена процена Наручиоца, при чему стварно трајање радова може бити краће или дуже.</w:t>
      </w:r>
    </w:p>
    <w:p w14:paraId="7772B9B1" w14:textId="2AB14D1B" w:rsidR="00737F69" w:rsidRDefault="00737F69" w:rsidP="00A4036F">
      <w:pPr>
        <w:keepNext/>
        <w:spacing w:before="0"/>
        <w:rPr>
          <w:rFonts w:cs="Arial"/>
        </w:rPr>
      </w:pPr>
    </w:p>
    <w:p w14:paraId="06137029" w14:textId="3C85E36E" w:rsidR="00FF44E7" w:rsidRPr="003373F4" w:rsidRDefault="00FF44E7" w:rsidP="00A4036F">
      <w:pPr>
        <w:keepNext/>
        <w:spacing w:before="0"/>
        <w:rPr>
          <w:rFonts w:cs="Arial"/>
        </w:rPr>
      </w:pPr>
      <w:r w:rsidRPr="003373F4">
        <w:rPr>
          <w:rFonts w:cs="Arial"/>
        </w:rPr>
        <w:t>Понуђена цена мора да покрива и укључује све трошкове које Понуђач има у реализацији набавке, укључујући смештај, трошкове путовања итд.</w:t>
      </w:r>
    </w:p>
    <w:p w14:paraId="32C280E1" w14:textId="77777777" w:rsidR="00E00169" w:rsidRPr="003373F4" w:rsidRDefault="00E00169" w:rsidP="00A4036F">
      <w:pPr>
        <w:keepNext/>
        <w:spacing w:before="0"/>
        <w:rPr>
          <w:rFonts w:cs="Arial"/>
        </w:rPr>
      </w:pPr>
    </w:p>
    <w:p w14:paraId="6AD7031D" w14:textId="4C38B7A6" w:rsidR="005B7E66" w:rsidRDefault="00737F69" w:rsidP="00CB64CF">
      <w:pPr>
        <w:suppressAutoHyphens/>
        <w:spacing w:before="0"/>
        <w:rPr>
          <w:rFonts w:cs="Arial"/>
          <w:bCs/>
          <w:lang w:val="ru-RU"/>
        </w:rPr>
      </w:pPr>
      <w:r w:rsidRPr="00737F69">
        <w:rPr>
          <w:rFonts w:cs="Arial"/>
          <w:bCs/>
          <w:lang w:val="ru-RU"/>
        </w:rPr>
        <w:t>Све цене се изражавају у РСД/ЕУР (обавезно назначити понуђену валуту) без ПДВ-а.</w:t>
      </w:r>
    </w:p>
    <w:p w14:paraId="36EA4BEC" w14:textId="7C0CFFDB" w:rsidR="00737F69" w:rsidRDefault="00737F69" w:rsidP="00CB64CF">
      <w:pPr>
        <w:suppressAutoHyphens/>
        <w:spacing w:before="0"/>
        <w:rPr>
          <w:rFonts w:cs="Arial"/>
          <w:bCs/>
          <w:lang w:val="ru-RU"/>
        </w:rPr>
      </w:pPr>
    </w:p>
    <w:p w14:paraId="19C061BB" w14:textId="0D93F25C" w:rsidR="00737F69" w:rsidRDefault="00737F69" w:rsidP="00CB64CF">
      <w:pPr>
        <w:suppressAutoHyphens/>
        <w:spacing w:before="0"/>
        <w:rPr>
          <w:rFonts w:cs="Arial"/>
          <w:b/>
          <w:lang w:val="sr-Cyrl-CS" w:eastAsia="ar-SA"/>
        </w:rPr>
      </w:pPr>
    </w:p>
    <w:p w14:paraId="7FC574E8" w14:textId="74FD4BD5" w:rsidR="002558B6" w:rsidRDefault="002558B6" w:rsidP="00CB64CF">
      <w:pPr>
        <w:suppressAutoHyphens/>
        <w:spacing w:before="0"/>
        <w:rPr>
          <w:rFonts w:cs="Arial"/>
          <w:b/>
          <w:lang w:val="sr-Cyrl-CS" w:eastAsia="ar-SA"/>
        </w:rPr>
      </w:pPr>
    </w:p>
    <w:p w14:paraId="34532410" w14:textId="6A216293" w:rsidR="002558B6" w:rsidRDefault="002558B6" w:rsidP="00CB64CF">
      <w:pPr>
        <w:suppressAutoHyphens/>
        <w:spacing w:before="0"/>
        <w:rPr>
          <w:rFonts w:cs="Arial"/>
          <w:b/>
          <w:lang w:val="sr-Cyrl-CS" w:eastAsia="ar-SA"/>
        </w:rPr>
      </w:pPr>
    </w:p>
    <w:p w14:paraId="1DCF994A" w14:textId="77777777" w:rsidR="002558B6" w:rsidRDefault="002558B6" w:rsidP="00CB64CF">
      <w:pPr>
        <w:suppressAutoHyphens/>
        <w:spacing w:before="0"/>
        <w:rPr>
          <w:rFonts w:cs="Arial"/>
          <w:b/>
          <w:lang w:val="sr-Cyrl-CS" w:eastAsia="ar-SA"/>
        </w:rPr>
      </w:pPr>
    </w:p>
    <w:p w14:paraId="7BB9F431" w14:textId="5676DFEB" w:rsidR="00737F69" w:rsidRDefault="00737F69" w:rsidP="00CB64CF">
      <w:pPr>
        <w:suppressAutoHyphens/>
        <w:spacing w:before="0"/>
        <w:rPr>
          <w:rFonts w:cs="Arial"/>
          <w:b/>
          <w:lang w:val="sr-Cyrl-CS" w:eastAsia="ar-SA"/>
        </w:rPr>
      </w:pPr>
    </w:p>
    <w:p w14:paraId="297930AF" w14:textId="77777777" w:rsidR="00737F69" w:rsidRPr="003373F4" w:rsidRDefault="00737F69" w:rsidP="00CB64CF">
      <w:pPr>
        <w:suppressAutoHyphens/>
        <w:spacing w:before="0"/>
        <w:rPr>
          <w:rFonts w:cs="Arial"/>
          <w:b/>
          <w:lang w:val="sr-Cyrl-CS" w:eastAsia="ar-SA"/>
        </w:rPr>
      </w:pPr>
    </w:p>
    <w:tbl>
      <w:tblPr>
        <w:tblW w:w="9491" w:type="dxa"/>
        <w:jc w:val="center"/>
        <w:tblLayout w:type="fixed"/>
        <w:tblLook w:val="0000" w:firstRow="0" w:lastRow="0" w:firstColumn="0" w:lastColumn="0" w:noHBand="0" w:noVBand="0"/>
      </w:tblPr>
      <w:tblGrid>
        <w:gridCol w:w="3342"/>
        <w:gridCol w:w="2127"/>
        <w:gridCol w:w="4022"/>
      </w:tblGrid>
      <w:tr w:rsidR="00737F69" w:rsidRPr="00737F69" w14:paraId="0D310665" w14:textId="77777777" w:rsidTr="00737F69">
        <w:trPr>
          <w:jc w:val="center"/>
        </w:trPr>
        <w:tc>
          <w:tcPr>
            <w:tcW w:w="3342" w:type="dxa"/>
          </w:tcPr>
          <w:p w14:paraId="3AF2D1DC" w14:textId="77777777" w:rsidR="00737F69" w:rsidRPr="00737F69" w:rsidRDefault="00737F69" w:rsidP="00737F69">
            <w:pPr>
              <w:spacing w:before="0"/>
              <w:jc w:val="center"/>
              <w:rPr>
                <w:rFonts w:cs="Arial"/>
                <w:sz w:val="24"/>
                <w:szCs w:val="24"/>
              </w:rPr>
            </w:pPr>
            <w:r w:rsidRPr="00737F69">
              <w:rPr>
                <w:rFonts w:cs="Arial"/>
                <w:sz w:val="24"/>
                <w:szCs w:val="24"/>
              </w:rPr>
              <w:t>Датум:</w:t>
            </w:r>
          </w:p>
        </w:tc>
        <w:tc>
          <w:tcPr>
            <w:tcW w:w="2127" w:type="dxa"/>
          </w:tcPr>
          <w:p w14:paraId="1069AA9C" w14:textId="77777777" w:rsidR="00737F69" w:rsidRPr="00737F69" w:rsidRDefault="00737F69" w:rsidP="00737F69">
            <w:pPr>
              <w:spacing w:before="0"/>
              <w:jc w:val="center"/>
              <w:rPr>
                <w:rFonts w:cs="Arial"/>
                <w:sz w:val="24"/>
                <w:szCs w:val="24"/>
                <w:lang w:val="ru-RU"/>
              </w:rPr>
            </w:pPr>
          </w:p>
        </w:tc>
        <w:tc>
          <w:tcPr>
            <w:tcW w:w="4022" w:type="dxa"/>
          </w:tcPr>
          <w:p w14:paraId="40C2D34D" w14:textId="77777777" w:rsidR="00737F69" w:rsidRPr="00737F69" w:rsidRDefault="00737F69" w:rsidP="00737F69">
            <w:pPr>
              <w:spacing w:before="0"/>
              <w:jc w:val="center"/>
              <w:rPr>
                <w:rFonts w:cs="Arial"/>
                <w:sz w:val="24"/>
                <w:szCs w:val="24"/>
                <w:lang w:val="sr-Cyrl-CS"/>
              </w:rPr>
            </w:pPr>
            <w:r w:rsidRPr="00737F69">
              <w:rPr>
                <w:rFonts w:cs="Arial"/>
                <w:sz w:val="24"/>
                <w:szCs w:val="24"/>
                <w:lang w:val="sr-Cyrl-CS"/>
              </w:rPr>
              <w:t>П</w:t>
            </w:r>
            <w:r w:rsidRPr="00737F69">
              <w:rPr>
                <w:rFonts w:cs="Arial"/>
                <w:sz w:val="24"/>
                <w:szCs w:val="24"/>
              </w:rPr>
              <w:t>онуђач</w:t>
            </w:r>
          </w:p>
        </w:tc>
      </w:tr>
      <w:tr w:rsidR="00737F69" w:rsidRPr="00737F69" w14:paraId="5BA62FBD" w14:textId="77777777" w:rsidTr="00737F69">
        <w:trPr>
          <w:jc w:val="center"/>
        </w:trPr>
        <w:tc>
          <w:tcPr>
            <w:tcW w:w="3342" w:type="dxa"/>
          </w:tcPr>
          <w:p w14:paraId="2CCF06DE" w14:textId="77777777" w:rsidR="00737F69" w:rsidRPr="00737F69" w:rsidRDefault="00737F69" w:rsidP="00737F69">
            <w:pPr>
              <w:spacing w:before="0"/>
              <w:jc w:val="center"/>
              <w:rPr>
                <w:rFonts w:cs="Arial"/>
                <w:sz w:val="24"/>
                <w:szCs w:val="24"/>
              </w:rPr>
            </w:pPr>
          </w:p>
        </w:tc>
        <w:tc>
          <w:tcPr>
            <w:tcW w:w="2127" w:type="dxa"/>
          </w:tcPr>
          <w:p w14:paraId="1D4732A4" w14:textId="77777777" w:rsidR="00737F69" w:rsidRPr="00737F69" w:rsidRDefault="00737F69" w:rsidP="00737F69">
            <w:pPr>
              <w:spacing w:before="0"/>
              <w:jc w:val="center"/>
              <w:rPr>
                <w:rFonts w:cs="Arial"/>
                <w:sz w:val="24"/>
                <w:szCs w:val="24"/>
              </w:rPr>
            </w:pPr>
            <w:r w:rsidRPr="00737F69">
              <w:rPr>
                <w:rFonts w:cs="Arial"/>
                <w:sz w:val="24"/>
                <w:szCs w:val="24"/>
              </w:rPr>
              <w:t>М.П.</w:t>
            </w:r>
          </w:p>
        </w:tc>
        <w:tc>
          <w:tcPr>
            <w:tcW w:w="4022" w:type="dxa"/>
          </w:tcPr>
          <w:p w14:paraId="4F6E75B3" w14:textId="77777777" w:rsidR="00737F69" w:rsidRPr="00737F69" w:rsidRDefault="00737F69" w:rsidP="00737F69">
            <w:pPr>
              <w:spacing w:before="0"/>
              <w:jc w:val="center"/>
              <w:rPr>
                <w:rFonts w:cs="Arial"/>
                <w:sz w:val="24"/>
                <w:szCs w:val="24"/>
                <w:lang w:val="ru-RU"/>
              </w:rPr>
            </w:pPr>
          </w:p>
        </w:tc>
      </w:tr>
      <w:tr w:rsidR="00737F69" w:rsidRPr="00737F69" w14:paraId="6FE91B2A" w14:textId="77777777" w:rsidTr="00737F69">
        <w:trPr>
          <w:jc w:val="center"/>
        </w:trPr>
        <w:tc>
          <w:tcPr>
            <w:tcW w:w="3342" w:type="dxa"/>
            <w:tcBorders>
              <w:bottom w:val="single" w:sz="4" w:space="0" w:color="auto"/>
            </w:tcBorders>
          </w:tcPr>
          <w:p w14:paraId="11824C17" w14:textId="77777777" w:rsidR="00737F69" w:rsidRPr="00737F69" w:rsidRDefault="00737F69" w:rsidP="00737F69">
            <w:pPr>
              <w:spacing w:before="0"/>
              <w:jc w:val="center"/>
              <w:rPr>
                <w:rFonts w:cs="Arial"/>
                <w:sz w:val="24"/>
                <w:szCs w:val="24"/>
              </w:rPr>
            </w:pPr>
          </w:p>
        </w:tc>
        <w:tc>
          <w:tcPr>
            <w:tcW w:w="2127" w:type="dxa"/>
          </w:tcPr>
          <w:p w14:paraId="4EADCD72" w14:textId="77777777" w:rsidR="00737F69" w:rsidRPr="00737F69" w:rsidRDefault="00737F69" w:rsidP="00737F69">
            <w:pPr>
              <w:spacing w:before="0"/>
              <w:jc w:val="center"/>
              <w:rPr>
                <w:rFonts w:cs="Arial"/>
                <w:sz w:val="24"/>
                <w:szCs w:val="24"/>
                <w:lang w:val="ru-RU"/>
              </w:rPr>
            </w:pPr>
          </w:p>
        </w:tc>
        <w:tc>
          <w:tcPr>
            <w:tcW w:w="4022" w:type="dxa"/>
            <w:tcBorders>
              <w:bottom w:val="single" w:sz="4" w:space="0" w:color="auto"/>
            </w:tcBorders>
          </w:tcPr>
          <w:p w14:paraId="7CAF6600" w14:textId="77777777" w:rsidR="00737F69" w:rsidRPr="00737F69" w:rsidRDefault="00737F69" w:rsidP="00737F69">
            <w:pPr>
              <w:spacing w:before="0"/>
              <w:jc w:val="center"/>
              <w:rPr>
                <w:rFonts w:cs="Arial"/>
                <w:sz w:val="24"/>
                <w:szCs w:val="24"/>
                <w:lang w:val="ru-RU"/>
              </w:rPr>
            </w:pPr>
          </w:p>
        </w:tc>
      </w:tr>
      <w:tr w:rsidR="00737F69" w:rsidRPr="00737F69" w14:paraId="6BC7C7E0" w14:textId="77777777" w:rsidTr="00737F69">
        <w:trPr>
          <w:trHeight w:val="389"/>
          <w:jc w:val="center"/>
        </w:trPr>
        <w:tc>
          <w:tcPr>
            <w:tcW w:w="3342" w:type="dxa"/>
            <w:tcBorders>
              <w:top w:val="single" w:sz="4" w:space="0" w:color="auto"/>
            </w:tcBorders>
          </w:tcPr>
          <w:p w14:paraId="5CC3FC30" w14:textId="77777777" w:rsidR="00737F69" w:rsidRPr="00737F69" w:rsidRDefault="00737F69" w:rsidP="00737F69">
            <w:pPr>
              <w:spacing w:before="0"/>
              <w:jc w:val="center"/>
              <w:rPr>
                <w:rFonts w:cs="Arial"/>
                <w:sz w:val="24"/>
                <w:szCs w:val="24"/>
              </w:rPr>
            </w:pPr>
          </w:p>
        </w:tc>
        <w:tc>
          <w:tcPr>
            <w:tcW w:w="2127" w:type="dxa"/>
          </w:tcPr>
          <w:p w14:paraId="65AEA6DC" w14:textId="77777777" w:rsidR="00737F69" w:rsidRPr="00737F69" w:rsidRDefault="00737F69" w:rsidP="00737F69">
            <w:pPr>
              <w:spacing w:before="0"/>
              <w:jc w:val="center"/>
              <w:rPr>
                <w:rFonts w:cs="Arial"/>
                <w:sz w:val="24"/>
                <w:szCs w:val="24"/>
                <w:lang w:val="ru-RU"/>
              </w:rPr>
            </w:pPr>
          </w:p>
        </w:tc>
        <w:tc>
          <w:tcPr>
            <w:tcW w:w="4022" w:type="dxa"/>
            <w:tcBorders>
              <w:top w:val="single" w:sz="4" w:space="0" w:color="auto"/>
            </w:tcBorders>
          </w:tcPr>
          <w:p w14:paraId="78443590" w14:textId="77777777" w:rsidR="00737F69" w:rsidRPr="00737F69" w:rsidRDefault="00737F69" w:rsidP="00737F69">
            <w:pPr>
              <w:spacing w:before="0"/>
              <w:jc w:val="center"/>
              <w:rPr>
                <w:rFonts w:cs="Arial"/>
                <w:sz w:val="24"/>
                <w:szCs w:val="24"/>
                <w:lang w:val="ru-RU"/>
              </w:rPr>
            </w:pPr>
          </w:p>
        </w:tc>
      </w:tr>
    </w:tbl>
    <w:p w14:paraId="6401B261" w14:textId="1A3851B6" w:rsidR="0072129C" w:rsidRDefault="0072129C" w:rsidP="00CB64CF">
      <w:pPr>
        <w:suppressAutoHyphens/>
        <w:spacing w:before="0"/>
        <w:jc w:val="left"/>
        <w:rPr>
          <w:rFonts w:cs="Arial"/>
          <w:u w:val="single"/>
          <w:lang w:eastAsia="ar-SA"/>
        </w:rPr>
      </w:pPr>
    </w:p>
    <w:p w14:paraId="7DA3822A" w14:textId="101D0FAA" w:rsidR="002558B6" w:rsidRDefault="002558B6" w:rsidP="00CB64CF">
      <w:pPr>
        <w:suppressAutoHyphens/>
        <w:spacing w:before="0"/>
        <w:jc w:val="left"/>
        <w:rPr>
          <w:rFonts w:cs="Arial"/>
          <w:u w:val="single"/>
          <w:lang w:eastAsia="ar-SA"/>
        </w:rPr>
      </w:pPr>
    </w:p>
    <w:p w14:paraId="45EEA960" w14:textId="38B7C145" w:rsidR="002558B6" w:rsidRDefault="002558B6" w:rsidP="00CB64CF">
      <w:pPr>
        <w:suppressAutoHyphens/>
        <w:spacing w:before="0"/>
        <w:jc w:val="left"/>
        <w:rPr>
          <w:rFonts w:cs="Arial"/>
          <w:u w:val="single"/>
          <w:lang w:eastAsia="ar-SA"/>
        </w:rPr>
      </w:pPr>
    </w:p>
    <w:p w14:paraId="7C7E3420" w14:textId="3A11FF06" w:rsidR="002558B6" w:rsidRDefault="002558B6" w:rsidP="00CB64CF">
      <w:pPr>
        <w:suppressAutoHyphens/>
        <w:spacing w:before="0"/>
        <w:jc w:val="left"/>
        <w:rPr>
          <w:rFonts w:cs="Arial"/>
          <w:u w:val="single"/>
          <w:lang w:eastAsia="ar-SA"/>
        </w:rPr>
      </w:pPr>
    </w:p>
    <w:p w14:paraId="5F716291" w14:textId="15EA4ABB" w:rsidR="002558B6" w:rsidRDefault="002558B6" w:rsidP="00CB64CF">
      <w:pPr>
        <w:suppressAutoHyphens/>
        <w:spacing w:before="0"/>
        <w:jc w:val="left"/>
        <w:rPr>
          <w:rFonts w:cs="Arial"/>
          <w:u w:val="single"/>
          <w:lang w:eastAsia="ar-SA"/>
        </w:rPr>
      </w:pPr>
    </w:p>
    <w:p w14:paraId="5841A825" w14:textId="77777777" w:rsidR="002558B6" w:rsidRPr="003373F4" w:rsidRDefault="002558B6" w:rsidP="00CB64CF">
      <w:pPr>
        <w:suppressAutoHyphens/>
        <w:spacing w:before="0"/>
        <w:jc w:val="left"/>
        <w:rPr>
          <w:rFonts w:cs="Arial"/>
          <w:u w:val="single"/>
          <w:lang w:eastAsia="ar-SA"/>
        </w:rPr>
      </w:pPr>
    </w:p>
    <w:p w14:paraId="76FE38C9" w14:textId="726319B0" w:rsidR="00737F69" w:rsidRDefault="00737F69" w:rsidP="00A4036F">
      <w:pPr>
        <w:spacing w:before="0"/>
        <w:ind w:right="284"/>
        <w:rPr>
          <w:rFonts w:cs="Arial"/>
          <w:b/>
          <w:noProof/>
          <w:sz w:val="24"/>
          <w:szCs w:val="24"/>
          <w:lang w:val="sr-Cyrl-CS" w:eastAsia="sr-Latn-CS"/>
        </w:rPr>
      </w:pPr>
    </w:p>
    <w:p w14:paraId="31F21119" w14:textId="77777777" w:rsidR="002558B6" w:rsidRPr="00BC6877" w:rsidRDefault="002558B6" w:rsidP="002558B6">
      <w:pPr>
        <w:spacing w:before="0"/>
        <w:rPr>
          <w:rFonts w:cs="Arial"/>
          <w:b/>
          <w:lang w:val="ru-RU"/>
        </w:rPr>
      </w:pPr>
      <w:r w:rsidRPr="00BC6877">
        <w:rPr>
          <w:rFonts w:cs="Arial"/>
          <w:b/>
          <w:lang w:val="sr-Latn-CS"/>
        </w:rPr>
        <w:t>Упутство</w:t>
      </w:r>
      <w:r>
        <w:rPr>
          <w:rFonts w:cs="Arial"/>
          <w:b/>
          <w:lang w:val="sr-Latn-CS"/>
        </w:rPr>
        <w:t xml:space="preserve"> </w:t>
      </w:r>
      <w:r w:rsidRPr="00BC6877">
        <w:rPr>
          <w:rFonts w:cs="Arial"/>
          <w:b/>
          <w:lang w:val="sr-Latn-CS"/>
        </w:rPr>
        <w:t>за попуњавањ</w:t>
      </w:r>
      <w:r w:rsidRPr="00BC6877">
        <w:rPr>
          <w:rFonts w:cs="Arial"/>
          <w:b/>
          <w:lang w:val="ru-RU"/>
        </w:rPr>
        <w:t>е Обрасца структуре цене</w:t>
      </w:r>
    </w:p>
    <w:p w14:paraId="2E86B9B6" w14:textId="77777777" w:rsidR="002558B6" w:rsidRPr="00D03C00" w:rsidRDefault="002558B6" w:rsidP="002558B6">
      <w:pPr>
        <w:spacing w:before="0"/>
        <w:rPr>
          <w:rFonts w:cs="Arial"/>
          <w:b/>
          <w:lang w:val="sr-Latn-CS"/>
        </w:rPr>
      </w:pPr>
    </w:p>
    <w:p w14:paraId="018F357E" w14:textId="30929E5C" w:rsidR="002558B6" w:rsidRPr="00D03C00" w:rsidRDefault="002558B6" w:rsidP="002558B6">
      <w:pPr>
        <w:pStyle w:val="ListParagraph"/>
        <w:tabs>
          <w:tab w:val="left" w:pos="90"/>
        </w:tabs>
        <w:spacing w:before="0" w:after="0" w:line="240" w:lineRule="auto"/>
        <w:ind w:left="0"/>
        <w:rPr>
          <w:rFonts w:ascii="Arial" w:hAnsi="Arial" w:cs="Arial"/>
          <w:bCs/>
          <w:iCs/>
          <w:lang w:val="sr-Latn-CS"/>
        </w:rPr>
      </w:pPr>
      <w:r w:rsidRPr="00D03C00">
        <w:rPr>
          <w:rFonts w:ascii="Arial" w:hAnsi="Arial" w:cs="Arial"/>
          <w:bCs/>
          <w:iCs/>
          <w:lang w:val="sr-Latn-CS"/>
        </w:rPr>
        <w:t>Понуђач треба да попун</w:t>
      </w:r>
      <w:r w:rsidRPr="00BC6877">
        <w:rPr>
          <w:rFonts w:ascii="Arial" w:hAnsi="Arial" w:cs="Arial"/>
          <w:bCs/>
          <w:iCs/>
          <w:lang w:val="sr-Cyrl-CS"/>
        </w:rPr>
        <w:t>и</w:t>
      </w:r>
      <w:r w:rsidR="00E20F2C">
        <w:rPr>
          <w:rFonts w:ascii="Arial" w:hAnsi="Arial" w:cs="Arial"/>
          <w:bCs/>
          <w:iCs/>
          <w:lang w:val="sr-Latn-CS"/>
        </w:rPr>
        <w:t xml:space="preserve"> образац структуре цене </w:t>
      </w:r>
      <w:r w:rsidRPr="00BC6877">
        <w:rPr>
          <w:rFonts w:ascii="Arial" w:hAnsi="Arial" w:cs="Arial"/>
          <w:bCs/>
          <w:iCs/>
          <w:lang w:val="sr-Cyrl-CS"/>
        </w:rPr>
        <w:t>на следећи начин</w:t>
      </w:r>
      <w:r w:rsidRPr="00D03C00">
        <w:rPr>
          <w:rFonts w:ascii="Arial" w:hAnsi="Arial" w:cs="Arial"/>
          <w:bCs/>
          <w:iCs/>
          <w:lang w:val="sr-Latn-CS"/>
        </w:rPr>
        <w:t>:</w:t>
      </w:r>
    </w:p>
    <w:p w14:paraId="6E03C2FD" w14:textId="77777777" w:rsidR="002558B6" w:rsidRPr="00D03C00" w:rsidRDefault="002558B6" w:rsidP="002558B6">
      <w:pPr>
        <w:pStyle w:val="ListParagraph"/>
        <w:tabs>
          <w:tab w:val="left" w:pos="90"/>
        </w:tabs>
        <w:spacing w:before="0" w:after="0" w:line="240" w:lineRule="auto"/>
        <w:ind w:left="0"/>
        <w:rPr>
          <w:rFonts w:ascii="Arial" w:hAnsi="Arial" w:cs="Arial"/>
          <w:bCs/>
          <w:iCs/>
          <w:lang w:val="sr-Latn-CS"/>
        </w:rPr>
      </w:pPr>
    </w:p>
    <w:p w14:paraId="215C6829" w14:textId="6613A7DB" w:rsidR="002558B6" w:rsidRPr="00D03C00" w:rsidRDefault="002558B6" w:rsidP="002558B6">
      <w:pPr>
        <w:pStyle w:val="ListParagraph"/>
        <w:tabs>
          <w:tab w:val="left" w:pos="90"/>
        </w:tabs>
        <w:suppressAutoHyphens/>
        <w:spacing w:before="0" w:after="0" w:line="240" w:lineRule="auto"/>
        <w:ind w:left="0"/>
        <w:contextualSpacing w:val="0"/>
        <w:rPr>
          <w:rFonts w:ascii="Arial" w:hAnsi="Arial" w:cs="Arial"/>
          <w:bCs/>
          <w:iCs/>
          <w:lang w:val="sr-Latn-CS"/>
        </w:rPr>
      </w:pPr>
      <w:r w:rsidRPr="00BC6877">
        <w:rPr>
          <w:rFonts w:ascii="Arial" w:hAnsi="Arial" w:cs="Arial"/>
          <w:bCs/>
          <w:iCs/>
          <w:lang w:val="sr-Cyrl-CS"/>
        </w:rPr>
        <w:t xml:space="preserve">у колону 5. </w:t>
      </w:r>
      <w:r w:rsidRPr="00D03C00">
        <w:rPr>
          <w:rFonts w:ascii="Arial" w:hAnsi="Arial" w:cs="Arial"/>
          <w:bCs/>
          <w:iCs/>
          <w:lang w:val="sr-Latn-CS"/>
        </w:rPr>
        <w:t xml:space="preserve">уписати колико износи јединична </w:t>
      </w:r>
      <w:r>
        <w:rPr>
          <w:rFonts w:ascii="Arial" w:hAnsi="Arial" w:cs="Arial"/>
          <w:bCs/>
          <w:iCs/>
          <w:lang w:val="sr-Latn-CS"/>
        </w:rPr>
        <w:t>цена без ПДВ за пружену услугу</w:t>
      </w:r>
      <w:r w:rsidRPr="00D03C00">
        <w:rPr>
          <w:rFonts w:ascii="Arial" w:hAnsi="Arial" w:cs="Arial"/>
          <w:bCs/>
          <w:iCs/>
          <w:lang w:val="sr-Latn-CS"/>
        </w:rPr>
        <w:t>;</w:t>
      </w:r>
    </w:p>
    <w:p w14:paraId="7114C2D6" w14:textId="0BDC6636" w:rsidR="002558B6" w:rsidRPr="00D03C00" w:rsidRDefault="002558B6" w:rsidP="002558B6">
      <w:pPr>
        <w:pStyle w:val="ListParagraph"/>
        <w:tabs>
          <w:tab w:val="left" w:pos="90"/>
        </w:tabs>
        <w:suppressAutoHyphens/>
        <w:spacing w:before="0" w:after="0" w:line="240" w:lineRule="auto"/>
        <w:ind w:left="0"/>
        <w:contextualSpacing w:val="0"/>
        <w:rPr>
          <w:rFonts w:ascii="Arial" w:hAnsi="Arial" w:cs="Arial"/>
          <w:bCs/>
          <w:iCs/>
          <w:lang w:val="sr-Latn-CS"/>
        </w:rPr>
      </w:pPr>
      <w:r w:rsidRPr="00D03C00">
        <w:rPr>
          <w:rFonts w:ascii="Arial" w:hAnsi="Arial" w:cs="Arial"/>
          <w:bCs/>
          <w:iCs/>
          <w:lang w:val="sr-Latn-CS"/>
        </w:rPr>
        <w:t xml:space="preserve">у колону </w:t>
      </w:r>
      <w:r w:rsidRPr="00BC6877">
        <w:rPr>
          <w:rFonts w:ascii="Arial" w:hAnsi="Arial" w:cs="Arial"/>
          <w:bCs/>
          <w:iCs/>
          <w:lang w:val="sr-Cyrl-CS"/>
        </w:rPr>
        <w:t>6</w:t>
      </w:r>
      <w:r w:rsidRPr="00D03C00">
        <w:rPr>
          <w:rFonts w:ascii="Arial" w:hAnsi="Arial" w:cs="Arial"/>
          <w:bCs/>
          <w:iCs/>
          <w:lang w:val="sr-Latn-CS"/>
        </w:rPr>
        <w:t xml:space="preserve">. уписати колико износи јединична цена са ПДВ за </w:t>
      </w:r>
      <w:r>
        <w:rPr>
          <w:rFonts w:ascii="Arial" w:hAnsi="Arial" w:cs="Arial"/>
          <w:bCs/>
          <w:iCs/>
          <w:lang w:val="sr-Latn-CS"/>
        </w:rPr>
        <w:t>пружену услугу</w:t>
      </w:r>
      <w:r w:rsidRPr="00D03C00">
        <w:rPr>
          <w:rFonts w:ascii="Arial" w:hAnsi="Arial" w:cs="Arial"/>
          <w:bCs/>
          <w:iCs/>
          <w:lang w:val="sr-Latn-CS"/>
        </w:rPr>
        <w:t>;</w:t>
      </w:r>
    </w:p>
    <w:p w14:paraId="448372B2" w14:textId="77777777" w:rsidR="002558B6" w:rsidRPr="00D03C00" w:rsidRDefault="002558B6" w:rsidP="002558B6">
      <w:pPr>
        <w:pStyle w:val="ListParagraph"/>
        <w:tabs>
          <w:tab w:val="left" w:pos="90"/>
        </w:tabs>
        <w:suppressAutoHyphens/>
        <w:spacing w:before="0" w:after="0" w:line="240" w:lineRule="auto"/>
        <w:ind w:left="0"/>
        <w:contextualSpacing w:val="0"/>
        <w:rPr>
          <w:rFonts w:ascii="Arial" w:hAnsi="Arial" w:cs="Arial"/>
          <w:bCs/>
          <w:iCs/>
          <w:lang w:val="sr-Latn-CS"/>
        </w:rPr>
      </w:pPr>
      <w:r w:rsidRPr="00D03C00">
        <w:rPr>
          <w:rFonts w:ascii="Arial" w:hAnsi="Arial" w:cs="Arial"/>
          <w:bCs/>
          <w:iCs/>
          <w:lang w:val="sr-Latn-CS"/>
        </w:rPr>
        <w:t xml:space="preserve">у колону </w:t>
      </w:r>
      <w:r w:rsidRPr="00BC6877">
        <w:rPr>
          <w:rFonts w:ascii="Arial" w:hAnsi="Arial" w:cs="Arial"/>
          <w:bCs/>
          <w:iCs/>
          <w:lang w:val="sr-Cyrl-CS"/>
        </w:rPr>
        <w:t>7</w:t>
      </w:r>
      <w:r w:rsidRPr="00D03C00">
        <w:rPr>
          <w:rFonts w:ascii="Arial" w:hAnsi="Arial"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BC6877">
        <w:rPr>
          <w:rFonts w:ascii="Arial" w:hAnsi="Arial" w:cs="Arial"/>
          <w:bCs/>
          <w:iCs/>
          <w:lang w:val="sr-Cyrl-CS"/>
        </w:rPr>
        <w:t>5</w:t>
      </w:r>
      <w:r w:rsidRPr="00D03C00">
        <w:rPr>
          <w:rFonts w:ascii="Arial" w:hAnsi="Arial" w:cs="Arial"/>
          <w:bCs/>
          <w:iCs/>
          <w:lang w:val="sr-Latn-CS"/>
        </w:rPr>
        <w:t xml:space="preserve">.) са траженом количином (која је наведена у колони </w:t>
      </w:r>
      <w:r w:rsidRPr="00BC6877">
        <w:rPr>
          <w:rFonts w:ascii="Arial" w:hAnsi="Arial" w:cs="Arial"/>
          <w:bCs/>
          <w:iCs/>
          <w:lang w:val="sr-Cyrl-CS"/>
        </w:rPr>
        <w:t>4</w:t>
      </w:r>
      <w:r w:rsidRPr="00D03C00">
        <w:rPr>
          <w:rFonts w:ascii="Arial" w:hAnsi="Arial" w:cs="Arial"/>
          <w:bCs/>
          <w:iCs/>
          <w:lang w:val="sr-Latn-CS"/>
        </w:rPr>
        <w:t xml:space="preserve">.); </w:t>
      </w:r>
    </w:p>
    <w:p w14:paraId="387C4F9C" w14:textId="1CCAFFBA" w:rsidR="002558B6" w:rsidRDefault="002558B6" w:rsidP="002558B6">
      <w:pPr>
        <w:pStyle w:val="ListParagraph"/>
        <w:tabs>
          <w:tab w:val="left" w:pos="90"/>
        </w:tabs>
        <w:suppressAutoHyphens/>
        <w:spacing w:before="0" w:after="0" w:line="240" w:lineRule="auto"/>
        <w:ind w:left="0"/>
        <w:contextualSpacing w:val="0"/>
        <w:rPr>
          <w:rFonts w:ascii="Arial" w:hAnsi="Arial" w:cs="Arial"/>
          <w:bCs/>
          <w:iCs/>
          <w:lang w:val="sr-Latn-CS"/>
        </w:rPr>
      </w:pPr>
      <w:r w:rsidRPr="00BC6877">
        <w:rPr>
          <w:rFonts w:ascii="Arial" w:hAnsi="Arial" w:cs="Arial"/>
          <w:bCs/>
          <w:iCs/>
          <w:lang w:val="sr-Cyrl-CS"/>
        </w:rPr>
        <w:t>у колону 8</w:t>
      </w:r>
      <w:r w:rsidRPr="00D03C00">
        <w:rPr>
          <w:rFonts w:ascii="Arial" w:hAnsi="Arial" w:cs="Arial"/>
          <w:bCs/>
          <w:iCs/>
          <w:lang w:val="sr-Latn-CS"/>
        </w:rPr>
        <w:t xml:space="preserve">. уписати колико износи укупна цена са ПДВ и то тако што ће помножити јединичну цену са ПДВ (наведену у колони </w:t>
      </w:r>
      <w:r w:rsidRPr="00BC6877">
        <w:rPr>
          <w:rFonts w:ascii="Arial" w:hAnsi="Arial" w:cs="Arial"/>
          <w:bCs/>
          <w:iCs/>
          <w:lang w:val="sr-Cyrl-CS"/>
        </w:rPr>
        <w:t>6</w:t>
      </w:r>
      <w:r w:rsidRPr="00D03C00">
        <w:rPr>
          <w:rFonts w:ascii="Arial" w:hAnsi="Arial" w:cs="Arial"/>
          <w:bCs/>
          <w:iCs/>
          <w:lang w:val="sr-Latn-CS"/>
        </w:rPr>
        <w:t xml:space="preserve">.) са траженом количином (која је наведена у колони </w:t>
      </w:r>
      <w:r w:rsidRPr="00BC6877">
        <w:rPr>
          <w:rFonts w:ascii="Arial" w:hAnsi="Arial" w:cs="Arial"/>
          <w:bCs/>
          <w:iCs/>
          <w:lang w:val="sr-Cyrl-CS"/>
        </w:rPr>
        <w:t>4</w:t>
      </w:r>
      <w:r w:rsidRPr="00D03C00">
        <w:rPr>
          <w:rFonts w:ascii="Arial" w:hAnsi="Arial" w:cs="Arial"/>
          <w:bCs/>
          <w:iCs/>
          <w:lang w:val="sr-Latn-CS"/>
        </w:rPr>
        <w:t>.).</w:t>
      </w:r>
    </w:p>
    <w:p w14:paraId="32C1494E" w14:textId="77777777" w:rsidR="002558B6" w:rsidRPr="002558B6" w:rsidRDefault="002558B6" w:rsidP="002558B6">
      <w:pPr>
        <w:pStyle w:val="ListParagraph"/>
        <w:tabs>
          <w:tab w:val="left" w:pos="90"/>
        </w:tabs>
        <w:suppressAutoHyphens/>
        <w:spacing w:before="0" w:after="0" w:line="240" w:lineRule="auto"/>
        <w:ind w:left="0"/>
        <w:contextualSpacing w:val="0"/>
        <w:rPr>
          <w:rFonts w:ascii="Arial" w:hAnsi="Arial" w:cs="Arial"/>
          <w:bCs/>
          <w:iCs/>
          <w:lang w:val="sr-Latn-CS"/>
        </w:rPr>
      </w:pPr>
    </w:p>
    <w:p w14:paraId="1406E13A" w14:textId="77777777" w:rsidR="002558B6" w:rsidRPr="00D03C00" w:rsidRDefault="002558B6" w:rsidP="002558B6">
      <w:pPr>
        <w:numPr>
          <w:ilvl w:val="0"/>
          <w:numId w:val="49"/>
        </w:numPr>
        <w:tabs>
          <w:tab w:val="left" w:pos="992"/>
        </w:tabs>
        <w:spacing w:before="0"/>
        <w:ind w:left="360"/>
        <w:rPr>
          <w:rFonts w:cs="Arial"/>
          <w:lang w:val="sr-Cyrl-BA"/>
        </w:rPr>
      </w:pPr>
      <w:r w:rsidRPr="00D03C00">
        <w:rPr>
          <w:rFonts w:cs="Arial"/>
          <w:lang w:val="sr-Cyrl-BA"/>
        </w:rPr>
        <w:t xml:space="preserve">у ред бр. </w:t>
      </w:r>
      <w:r w:rsidRPr="00BC6877">
        <w:rPr>
          <w:rFonts w:cs="Arial"/>
        </w:rPr>
        <w:t>I</w:t>
      </w:r>
      <w:r w:rsidRPr="00D03C00">
        <w:rPr>
          <w:rFonts w:cs="Arial"/>
          <w:lang w:val="sr-Cyrl-BA"/>
        </w:rPr>
        <w:t xml:space="preserve"> – уписује се укупно понуђена цена за све позиције  без ПДВ (збир</w:t>
      </w:r>
    </w:p>
    <w:p w14:paraId="66FB2178" w14:textId="10E0D965" w:rsidR="002558B6" w:rsidRPr="00BC6877" w:rsidRDefault="002558B6" w:rsidP="002558B6">
      <w:pPr>
        <w:numPr>
          <w:ilvl w:val="0"/>
          <w:numId w:val="49"/>
        </w:numPr>
        <w:tabs>
          <w:tab w:val="left" w:pos="992"/>
        </w:tabs>
        <w:spacing w:before="0"/>
        <w:ind w:left="360"/>
        <w:rPr>
          <w:rFonts w:cs="Arial"/>
        </w:rPr>
      </w:pPr>
      <w:r>
        <w:rPr>
          <w:rFonts w:cs="Arial"/>
        </w:rPr>
        <w:t>колоне бр. 7</w:t>
      </w:r>
      <w:r w:rsidRPr="00BC6877">
        <w:rPr>
          <w:rFonts w:cs="Arial"/>
        </w:rPr>
        <w:t>)</w:t>
      </w:r>
    </w:p>
    <w:p w14:paraId="4B3FE9A9" w14:textId="17228855" w:rsidR="002558B6" w:rsidRPr="00BC6877" w:rsidRDefault="002558B6" w:rsidP="002558B6">
      <w:pPr>
        <w:numPr>
          <w:ilvl w:val="0"/>
          <w:numId w:val="49"/>
        </w:numPr>
        <w:tabs>
          <w:tab w:val="left" w:pos="992"/>
        </w:tabs>
        <w:spacing w:before="0"/>
        <w:ind w:left="90" w:hanging="90"/>
        <w:rPr>
          <w:rFonts w:cs="Arial"/>
        </w:rPr>
      </w:pPr>
      <w:r>
        <w:rPr>
          <w:rFonts w:cs="Arial"/>
          <w:lang w:val="sr-Cyrl-RS"/>
        </w:rPr>
        <w:t xml:space="preserve">    </w:t>
      </w:r>
      <w:r w:rsidRPr="00BC6877">
        <w:rPr>
          <w:rFonts w:cs="Arial"/>
        </w:rPr>
        <w:t xml:space="preserve">у ред бр. II – уписује се укупан износ ПДВ </w:t>
      </w:r>
    </w:p>
    <w:p w14:paraId="6DF3D5E7" w14:textId="77777777" w:rsidR="002558B6" w:rsidRPr="00BC6877" w:rsidRDefault="002558B6" w:rsidP="002558B6">
      <w:pPr>
        <w:tabs>
          <w:tab w:val="left" w:pos="992"/>
        </w:tabs>
        <w:spacing w:before="0"/>
        <w:rPr>
          <w:rFonts w:cs="Arial"/>
        </w:rPr>
      </w:pPr>
      <w:r w:rsidRPr="00BC6877">
        <w:rPr>
          <w:rFonts w:cs="Arial"/>
        </w:rPr>
        <w:t>-    у ред бр. III – уписује се укупно понуђена цена са ПДВ (ред бр. I + ред.</w:t>
      </w:r>
    </w:p>
    <w:p w14:paraId="3E61F322" w14:textId="77777777" w:rsidR="002558B6" w:rsidRPr="00BC6877" w:rsidRDefault="002558B6" w:rsidP="002558B6">
      <w:pPr>
        <w:numPr>
          <w:ilvl w:val="0"/>
          <w:numId w:val="49"/>
        </w:numPr>
        <w:tabs>
          <w:tab w:val="left" w:pos="992"/>
        </w:tabs>
        <w:spacing w:before="0"/>
        <w:ind w:left="360"/>
        <w:rPr>
          <w:rFonts w:cs="Arial"/>
        </w:rPr>
      </w:pPr>
      <w:r w:rsidRPr="00BC6877">
        <w:rPr>
          <w:rFonts w:cs="Arial"/>
        </w:rPr>
        <w:t>бр. II)</w:t>
      </w:r>
    </w:p>
    <w:p w14:paraId="4EB92EB3" w14:textId="77777777" w:rsidR="002558B6" w:rsidRPr="00BC6877" w:rsidRDefault="002558B6" w:rsidP="002558B6">
      <w:pPr>
        <w:tabs>
          <w:tab w:val="left" w:pos="992"/>
        </w:tabs>
        <w:spacing w:before="0"/>
        <w:rPr>
          <w:rFonts w:cs="Arial"/>
        </w:rPr>
      </w:pPr>
    </w:p>
    <w:p w14:paraId="31417094" w14:textId="77777777" w:rsidR="002558B6" w:rsidRPr="00BC6877" w:rsidRDefault="002558B6" w:rsidP="002558B6">
      <w:pPr>
        <w:tabs>
          <w:tab w:val="left" w:pos="992"/>
        </w:tabs>
        <w:spacing w:before="0"/>
        <w:rPr>
          <w:rFonts w:cs="Arial"/>
        </w:rPr>
      </w:pPr>
      <w:r w:rsidRPr="00BC6877">
        <w:rPr>
          <w:rFonts w:cs="Arial"/>
        </w:rPr>
        <w:t>-  на место предвиђено за место и датум уписује се место и датум попуњавањаобрасца структуре цене.</w:t>
      </w:r>
    </w:p>
    <w:p w14:paraId="3688B8A8" w14:textId="77777777" w:rsidR="002558B6" w:rsidRPr="00BC6877" w:rsidRDefault="002558B6" w:rsidP="002558B6">
      <w:pPr>
        <w:tabs>
          <w:tab w:val="left" w:pos="992"/>
        </w:tabs>
        <w:spacing w:before="0"/>
        <w:rPr>
          <w:rFonts w:cs="Arial"/>
        </w:rPr>
      </w:pPr>
      <w:r w:rsidRPr="00BC6877">
        <w:rPr>
          <w:rFonts w:cs="Arial"/>
        </w:rPr>
        <w:t>-       на  место предвиђено за печат и потпис понуђач печатом оверава и потписује образац структуре цене.</w:t>
      </w:r>
    </w:p>
    <w:p w14:paraId="1FB75DD0" w14:textId="77777777" w:rsidR="00A4036F" w:rsidRPr="003373F4" w:rsidRDefault="00A4036F" w:rsidP="00A4036F">
      <w:pPr>
        <w:spacing w:before="0"/>
        <w:rPr>
          <w:rFonts w:cs="Arial"/>
          <w:b/>
          <w:lang w:val="sr-Cyrl-RS" w:eastAsia="ar-SA"/>
        </w:rPr>
      </w:pPr>
    </w:p>
    <w:p w14:paraId="451D9BED" w14:textId="77777777" w:rsidR="00A4036F" w:rsidRPr="00A1099D" w:rsidRDefault="00A4036F" w:rsidP="00A4036F">
      <w:pPr>
        <w:tabs>
          <w:tab w:val="left" w:pos="90"/>
        </w:tabs>
        <w:spacing w:before="0"/>
        <w:contextualSpacing/>
        <w:rPr>
          <w:rFonts w:eastAsia="Calibri" w:cs="Arial"/>
          <w:bCs/>
          <w:iCs/>
          <w:lang w:val="ru-RU"/>
        </w:rPr>
      </w:pPr>
    </w:p>
    <w:p w14:paraId="6F7228A2" w14:textId="419B8047" w:rsidR="008B4185" w:rsidRDefault="008B4185">
      <w:pPr>
        <w:spacing w:before="0"/>
        <w:jc w:val="left"/>
        <w:rPr>
          <w:rFonts w:cs="Arial"/>
          <w:b/>
          <w:lang w:val="ru-RU"/>
        </w:rPr>
      </w:pPr>
      <w:bookmarkStart w:id="245" w:name="_Toc442559926"/>
    </w:p>
    <w:p w14:paraId="0594FBD6" w14:textId="4C382F9F" w:rsidR="002558B6" w:rsidRDefault="002558B6">
      <w:pPr>
        <w:spacing w:before="0"/>
        <w:jc w:val="left"/>
        <w:rPr>
          <w:rFonts w:cs="Arial"/>
          <w:b/>
          <w:lang w:val="ru-RU"/>
        </w:rPr>
      </w:pPr>
    </w:p>
    <w:p w14:paraId="2287C3FA" w14:textId="7BD859FA" w:rsidR="002558B6" w:rsidRDefault="002558B6">
      <w:pPr>
        <w:spacing w:before="0"/>
        <w:jc w:val="left"/>
        <w:rPr>
          <w:rFonts w:cs="Arial"/>
          <w:b/>
          <w:lang w:val="ru-RU"/>
        </w:rPr>
      </w:pPr>
    </w:p>
    <w:p w14:paraId="3600C402" w14:textId="00D25735" w:rsidR="002558B6" w:rsidRDefault="002558B6">
      <w:pPr>
        <w:spacing w:before="0"/>
        <w:jc w:val="left"/>
        <w:rPr>
          <w:rFonts w:cs="Arial"/>
          <w:b/>
          <w:lang w:val="ru-RU"/>
        </w:rPr>
      </w:pPr>
    </w:p>
    <w:p w14:paraId="20684726" w14:textId="1333F2AD" w:rsidR="002558B6" w:rsidRDefault="002558B6">
      <w:pPr>
        <w:spacing w:before="0"/>
        <w:jc w:val="left"/>
        <w:rPr>
          <w:rFonts w:cs="Arial"/>
          <w:b/>
          <w:lang w:val="ru-RU"/>
        </w:rPr>
      </w:pPr>
    </w:p>
    <w:p w14:paraId="4AF1A06D" w14:textId="2D49C79A" w:rsidR="002558B6" w:rsidRDefault="002558B6">
      <w:pPr>
        <w:spacing w:before="0"/>
        <w:jc w:val="left"/>
        <w:rPr>
          <w:rFonts w:cs="Arial"/>
          <w:b/>
          <w:lang w:val="ru-RU"/>
        </w:rPr>
      </w:pPr>
    </w:p>
    <w:p w14:paraId="027B2070" w14:textId="336FA709" w:rsidR="002558B6" w:rsidRDefault="002558B6">
      <w:pPr>
        <w:spacing w:before="0"/>
        <w:jc w:val="left"/>
        <w:rPr>
          <w:rFonts w:cs="Arial"/>
          <w:b/>
          <w:lang w:val="ru-RU"/>
        </w:rPr>
      </w:pPr>
    </w:p>
    <w:p w14:paraId="5D67E2AD" w14:textId="7FAF0F21" w:rsidR="002558B6" w:rsidRDefault="002558B6">
      <w:pPr>
        <w:spacing w:before="0"/>
        <w:jc w:val="left"/>
        <w:rPr>
          <w:rFonts w:cs="Arial"/>
          <w:b/>
          <w:lang w:val="ru-RU"/>
        </w:rPr>
      </w:pPr>
    </w:p>
    <w:p w14:paraId="79E44F75" w14:textId="3A02C675" w:rsidR="002558B6" w:rsidRDefault="002558B6">
      <w:pPr>
        <w:spacing w:before="0"/>
        <w:jc w:val="left"/>
        <w:rPr>
          <w:rFonts w:cs="Arial"/>
          <w:b/>
          <w:lang w:val="ru-RU"/>
        </w:rPr>
      </w:pPr>
    </w:p>
    <w:p w14:paraId="1784446F" w14:textId="3334079F" w:rsidR="002558B6" w:rsidRDefault="002558B6">
      <w:pPr>
        <w:spacing w:before="0"/>
        <w:jc w:val="left"/>
        <w:rPr>
          <w:rFonts w:cs="Arial"/>
          <w:b/>
          <w:lang w:val="ru-RU"/>
        </w:rPr>
      </w:pPr>
    </w:p>
    <w:p w14:paraId="6E153A9F" w14:textId="1D494635" w:rsidR="002558B6" w:rsidRDefault="002558B6">
      <w:pPr>
        <w:spacing w:before="0"/>
        <w:jc w:val="left"/>
        <w:rPr>
          <w:rFonts w:cs="Arial"/>
          <w:b/>
          <w:lang w:val="ru-RU"/>
        </w:rPr>
      </w:pPr>
    </w:p>
    <w:p w14:paraId="1F17241E" w14:textId="32B7698F" w:rsidR="002558B6" w:rsidRDefault="002558B6">
      <w:pPr>
        <w:spacing w:before="0"/>
        <w:jc w:val="left"/>
        <w:rPr>
          <w:rFonts w:cs="Arial"/>
          <w:b/>
          <w:lang w:val="ru-RU"/>
        </w:rPr>
      </w:pPr>
    </w:p>
    <w:p w14:paraId="41595F00" w14:textId="08E9A1AD" w:rsidR="002558B6" w:rsidRDefault="002558B6">
      <w:pPr>
        <w:spacing w:before="0"/>
        <w:jc w:val="left"/>
        <w:rPr>
          <w:rFonts w:cs="Arial"/>
          <w:b/>
          <w:lang w:val="ru-RU"/>
        </w:rPr>
      </w:pPr>
    </w:p>
    <w:p w14:paraId="05EC214C" w14:textId="6F765357" w:rsidR="002558B6" w:rsidRDefault="002558B6">
      <w:pPr>
        <w:spacing w:before="0"/>
        <w:jc w:val="left"/>
        <w:rPr>
          <w:rFonts w:cs="Arial"/>
          <w:b/>
          <w:lang w:val="ru-RU"/>
        </w:rPr>
      </w:pPr>
    </w:p>
    <w:p w14:paraId="2968335B" w14:textId="46CF7CDA" w:rsidR="002558B6" w:rsidRDefault="002558B6">
      <w:pPr>
        <w:spacing w:before="0"/>
        <w:jc w:val="left"/>
        <w:rPr>
          <w:rFonts w:cs="Arial"/>
          <w:b/>
          <w:lang w:val="ru-RU"/>
        </w:rPr>
      </w:pPr>
    </w:p>
    <w:p w14:paraId="20F5A26B" w14:textId="6028C96C" w:rsidR="002558B6" w:rsidRDefault="002558B6">
      <w:pPr>
        <w:spacing w:before="0"/>
        <w:jc w:val="left"/>
        <w:rPr>
          <w:rFonts w:cs="Arial"/>
          <w:b/>
          <w:lang w:val="ru-RU"/>
        </w:rPr>
      </w:pPr>
    </w:p>
    <w:p w14:paraId="17C42B73" w14:textId="53A6AF81" w:rsidR="002558B6" w:rsidRDefault="002558B6">
      <w:pPr>
        <w:spacing w:before="0"/>
        <w:jc w:val="left"/>
        <w:rPr>
          <w:rFonts w:cs="Arial"/>
          <w:b/>
          <w:lang w:val="ru-RU"/>
        </w:rPr>
      </w:pPr>
    </w:p>
    <w:p w14:paraId="3CA7C107" w14:textId="5D330D8F" w:rsidR="002558B6" w:rsidRDefault="002558B6">
      <w:pPr>
        <w:spacing w:before="0"/>
        <w:jc w:val="left"/>
        <w:rPr>
          <w:rFonts w:cs="Arial"/>
          <w:b/>
          <w:lang w:val="ru-RU"/>
        </w:rPr>
      </w:pPr>
    </w:p>
    <w:p w14:paraId="0A9C16E5" w14:textId="4818A696" w:rsidR="002558B6" w:rsidRDefault="002558B6">
      <w:pPr>
        <w:spacing w:before="0"/>
        <w:jc w:val="left"/>
        <w:rPr>
          <w:rFonts w:cs="Arial"/>
          <w:b/>
          <w:lang w:val="ru-RU"/>
        </w:rPr>
      </w:pPr>
    </w:p>
    <w:p w14:paraId="74BBB2E3" w14:textId="48B159AC" w:rsidR="002558B6" w:rsidRDefault="002558B6">
      <w:pPr>
        <w:spacing w:before="0"/>
        <w:jc w:val="left"/>
        <w:rPr>
          <w:rFonts w:cs="Arial"/>
          <w:b/>
          <w:lang w:val="ru-RU"/>
        </w:rPr>
      </w:pPr>
    </w:p>
    <w:p w14:paraId="56C9EAFB" w14:textId="73EC6FCF" w:rsidR="002558B6" w:rsidRDefault="002558B6">
      <w:pPr>
        <w:spacing w:before="0"/>
        <w:jc w:val="left"/>
        <w:rPr>
          <w:rFonts w:cs="Arial"/>
          <w:b/>
          <w:lang w:val="ru-RU"/>
        </w:rPr>
      </w:pPr>
    </w:p>
    <w:p w14:paraId="508A5089" w14:textId="374DD9E8" w:rsidR="002558B6" w:rsidRDefault="002558B6">
      <w:pPr>
        <w:spacing w:before="0"/>
        <w:jc w:val="left"/>
        <w:rPr>
          <w:rFonts w:cs="Arial"/>
          <w:b/>
          <w:lang w:val="ru-RU"/>
        </w:rPr>
      </w:pPr>
    </w:p>
    <w:p w14:paraId="40AD5B98" w14:textId="318D9328" w:rsidR="002558B6" w:rsidRDefault="002558B6">
      <w:pPr>
        <w:spacing w:before="0"/>
        <w:jc w:val="left"/>
        <w:rPr>
          <w:rFonts w:cs="Arial"/>
          <w:b/>
          <w:lang w:val="ru-RU"/>
        </w:rPr>
      </w:pPr>
    </w:p>
    <w:p w14:paraId="1F532F57" w14:textId="15BAAAD7" w:rsidR="002558B6" w:rsidRDefault="002558B6">
      <w:pPr>
        <w:spacing w:before="0"/>
        <w:jc w:val="left"/>
        <w:rPr>
          <w:rFonts w:cs="Arial"/>
          <w:b/>
          <w:lang w:val="ru-RU"/>
        </w:rPr>
      </w:pPr>
    </w:p>
    <w:p w14:paraId="3538AD5B" w14:textId="49D9FF53" w:rsidR="002558B6" w:rsidRDefault="002558B6">
      <w:pPr>
        <w:spacing w:before="0"/>
        <w:jc w:val="left"/>
        <w:rPr>
          <w:rFonts w:cs="Arial"/>
          <w:b/>
          <w:lang w:val="ru-RU"/>
        </w:rPr>
      </w:pPr>
    </w:p>
    <w:p w14:paraId="4B24E0DA" w14:textId="53BBD341" w:rsidR="002558B6" w:rsidRDefault="002558B6">
      <w:pPr>
        <w:spacing w:before="0"/>
        <w:jc w:val="left"/>
        <w:rPr>
          <w:rFonts w:cs="Arial"/>
          <w:b/>
          <w:lang w:val="ru-RU"/>
        </w:rPr>
      </w:pPr>
    </w:p>
    <w:p w14:paraId="67A43B14" w14:textId="4A533B41" w:rsidR="002558B6" w:rsidRDefault="002558B6">
      <w:pPr>
        <w:spacing w:before="0"/>
        <w:jc w:val="left"/>
        <w:rPr>
          <w:rFonts w:cs="Arial"/>
          <w:b/>
          <w:lang w:val="ru-RU"/>
        </w:rPr>
      </w:pPr>
    </w:p>
    <w:p w14:paraId="761502C7" w14:textId="77777777" w:rsidR="002558B6" w:rsidRPr="00A1099D" w:rsidRDefault="002558B6">
      <w:pPr>
        <w:spacing w:before="0"/>
        <w:jc w:val="left"/>
        <w:rPr>
          <w:rFonts w:cs="Arial"/>
          <w:b/>
          <w:lang w:val="ru-RU"/>
        </w:rPr>
      </w:pPr>
    </w:p>
    <w:p w14:paraId="098DC7B7" w14:textId="77777777" w:rsidR="008B4185" w:rsidRPr="00A1099D" w:rsidRDefault="008B4185" w:rsidP="005D4998">
      <w:pPr>
        <w:rPr>
          <w:lang w:val="ru-RU"/>
        </w:rPr>
      </w:pPr>
    </w:p>
    <w:bookmarkEnd w:id="245"/>
    <w:p w14:paraId="2F527BFF" w14:textId="71A0720B" w:rsidR="006E5DD6" w:rsidRPr="003373F4" w:rsidRDefault="006E5DD6" w:rsidP="006E5DD6">
      <w:pPr>
        <w:pStyle w:val="KDObrazac"/>
        <w:rPr>
          <w:lang w:val="ru-RU"/>
        </w:rPr>
      </w:pPr>
      <w:r>
        <w:rPr>
          <w:lang w:val="ru-RU"/>
        </w:rPr>
        <w:lastRenderedPageBreak/>
        <w:t>ОБРАЗАЦ 3.</w:t>
      </w:r>
    </w:p>
    <w:p w14:paraId="1F336A82" w14:textId="2DB5B7A2" w:rsidR="00343A18" w:rsidRPr="00A1099D" w:rsidRDefault="006E5DD6" w:rsidP="006E5DD6">
      <w:pPr>
        <w:rPr>
          <w:lang w:val="ru-RU"/>
        </w:rPr>
      </w:pPr>
      <w:r>
        <w:rPr>
          <w:b/>
          <w:bCs/>
          <w:lang w:val="sr-Cyrl-RS"/>
        </w:rPr>
        <w:t xml:space="preserve"> </w:t>
      </w:r>
      <w:r w:rsidRPr="00A1099D">
        <w:rPr>
          <w:lang w:val="ru-RU"/>
        </w:rPr>
        <w:t xml:space="preserve"> </w:t>
      </w:r>
    </w:p>
    <w:p w14:paraId="1289CB74" w14:textId="77777777" w:rsidR="00343A18" w:rsidRPr="003373F4" w:rsidRDefault="00343A18" w:rsidP="00CB64CF">
      <w:pPr>
        <w:spacing w:before="0"/>
        <w:rPr>
          <w:rFonts w:cs="Arial"/>
          <w:lang w:val="sr-Cyrl-CS"/>
        </w:rPr>
      </w:pPr>
    </w:p>
    <w:p w14:paraId="4B4EECE5" w14:textId="77777777" w:rsidR="00343A18" w:rsidRPr="003373F4" w:rsidRDefault="00343A18" w:rsidP="00CB64CF">
      <w:pPr>
        <w:tabs>
          <w:tab w:val="left" w:pos="6870"/>
        </w:tabs>
        <w:spacing w:before="0"/>
        <w:rPr>
          <w:rFonts w:cs="Arial"/>
          <w:lang w:val="ru-RU"/>
        </w:rPr>
      </w:pPr>
    </w:p>
    <w:p w14:paraId="2DE2D92C" w14:textId="562993FE" w:rsidR="00343A18" w:rsidRPr="003373F4" w:rsidRDefault="00343A18" w:rsidP="00CB64CF">
      <w:pPr>
        <w:spacing w:before="0"/>
        <w:ind w:right="-43"/>
        <w:rPr>
          <w:rFonts w:cs="Arial"/>
          <w:lang w:val="ru-RU"/>
        </w:rPr>
      </w:pPr>
      <w:r w:rsidRPr="003373F4">
        <w:rPr>
          <w:rFonts w:cs="Arial"/>
          <w:lang w:val="ru-RU"/>
        </w:rPr>
        <w:t>На основу члана 26. Закона о јавним набавкама („Службени гласник РС“ бр. 124/2012, 14/15 и 68/15)</w:t>
      </w:r>
      <w:r w:rsidR="00DB45E1">
        <w:rPr>
          <w:rFonts w:cs="Arial"/>
          <w:lang w:val="ru-RU"/>
        </w:rPr>
        <w:t>, (даље: Закон),</w:t>
      </w:r>
      <w:r w:rsidR="00E046D1" w:rsidRPr="003373F4">
        <w:rPr>
          <w:rFonts w:cs="Arial"/>
          <w:lang w:val="ru-RU"/>
        </w:rPr>
        <w:t xml:space="preserve"> </w:t>
      </w:r>
      <w:r w:rsidR="008E6091" w:rsidRPr="003373F4">
        <w:rPr>
          <w:rFonts w:cs="Arial"/>
          <w:lang w:val="ru-RU"/>
        </w:rPr>
        <w:t xml:space="preserve">члана </w:t>
      </w:r>
      <w:r w:rsidR="008E6091" w:rsidRPr="003373F4">
        <w:rPr>
          <w:rFonts w:cs="Arial"/>
          <w:lang w:val="sr-Latn-CS"/>
        </w:rPr>
        <w:t>2</w:t>
      </w:r>
      <w:r w:rsidRPr="003373F4">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EE4D40" w:rsidRPr="003373F4">
        <w:rPr>
          <w:rFonts w:cs="Arial"/>
          <w:lang w:val="ru-RU"/>
        </w:rPr>
        <w:t>("</w:t>
      </w:r>
      <w:r w:rsidRPr="003373F4">
        <w:rPr>
          <w:rFonts w:cs="Arial"/>
          <w:lang w:val="ru-RU"/>
        </w:rPr>
        <w:t>Службени гласник РС</w:t>
      </w:r>
      <w:r w:rsidR="00EE4D40" w:rsidRPr="003373F4">
        <w:rPr>
          <w:rFonts w:cs="Arial"/>
          <w:lang w:val="ru-RU"/>
        </w:rPr>
        <w:t xml:space="preserve">" </w:t>
      </w:r>
      <w:r w:rsidRPr="003373F4">
        <w:rPr>
          <w:rFonts w:cs="Arial"/>
          <w:lang w:val="ru-RU"/>
        </w:rPr>
        <w:t>бр.</w:t>
      </w:r>
      <w:r w:rsidR="00EE4D40" w:rsidRPr="003373F4">
        <w:rPr>
          <w:rFonts w:cs="Arial"/>
          <w:lang w:val="ru-RU"/>
        </w:rPr>
        <w:t xml:space="preserve"> </w:t>
      </w:r>
      <w:r w:rsidRPr="003373F4">
        <w:rPr>
          <w:rFonts w:cs="Arial"/>
          <w:lang w:val="ru-RU"/>
        </w:rPr>
        <w:t>86/15) понуђач</w:t>
      </w:r>
      <w:r w:rsidR="008E6091" w:rsidRPr="003373F4">
        <w:rPr>
          <w:rFonts w:cs="Arial"/>
          <w:lang w:val="sr-Latn-CS"/>
        </w:rPr>
        <w:t>/</w:t>
      </w:r>
      <w:r w:rsidR="008E6091" w:rsidRPr="003373F4">
        <w:rPr>
          <w:rFonts w:cs="Arial"/>
          <w:lang w:val="sr-Cyrl-CS"/>
        </w:rPr>
        <w:t>члан групе понуђача</w:t>
      </w:r>
      <w:r w:rsidRPr="003373F4">
        <w:rPr>
          <w:rFonts w:cs="Arial"/>
          <w:lang w:val="ru-RU"/>
        </w:rPr>
        <w:t xml:space="preserve"> даје:</w:t>
      </w:r>
    </w:p>
    <w:p w14:paraId="72B22780" w14:textId="77777777" w:rsidR="00343A18" w:rsidRPr="003373F4" w:rsidRDefault="00343A18" w:rsidP="00CB64CF">
      <w:pPr>
        <w:spacing w:before="0"/>
        <w:rPr>
          <w:rFonts w:cs="Arial"/>
          <w:lang w:val="ru-RU"/>
        </w:rPr>
      </w:pPr>
    </w:p>
    <w:p w14:paraId="37A25462" w14:textId="77777777" w:rsidR="00343A18" w:rsidRPr="003373F4" w:rsidRDefault="00343A18" w:rsidP="00CB64CF">
      <w:pPr>
        <w:spacing w:before="0"/>
        <w:jc w:val="center"/>
        <w:rPr>
          <w:rFonts w:cs="Arial"/>
          <w:b/>
          <w:lang w:val="ru-RU"/>
        </w:rPr>
      </w:pPr>
      <w:r w:rsidRPr="003373F4">
        <w:rPr>
          <w:rFonts w:cs="Arial"/>
          <w:b/>
          <w:lang w:val="ru-RU"/>
        </w:rPr>
        <w:t>ИЗЈАВУ О НЕЗАВИСНОЈ ПОНУДИ</w:t>
      </w:r>
    </w:p>
    <w:p w14:paraId="698C093E" w14:textId="77777777" w:rsidR="00343A18" w:rsidRPr="003373F4" w:rsidRDefault="00343A18" w:rsidP="00CB64CF">
      <w:pPr>
        <w:spacing w:before="0"/>
        <w:jc w:val="center"/>
        <w:rPr>
          <w:rFonts w:cs="Arial"/>
          <w:b/>
          <w:lang w:val="ru-RU"/>
        </w:rPr>
      </w:pPr>
    </w:p>
    <w:p w14:paraId="3C4B80F7" w14:textId="77777777" w:rsidR="00343A18" w:rsidRPr="003373F4" w:rsidRDefault="00343A18" w:rsidP="00CB64CF">
      <w:pPr>
        <w:spacing w:before="0"/>
        <w:jc w:val="center"/>
        <w:rPr>
          <w:rFonts w:cs="Arial"/>
          <w:b/>
          <w:lang w:val="ru-RU"/>
        </w:rPr>
      </w:pPr>
    </w:p>
    <w:p w14:paraId="379F5DB8" w14:textId="32EA85AA" w:rsidR="00343A18" w:rsidRPr="00734659" w:rsidRDefault="00343A18" w:rsidP="00734659">
      <w:pPr>
        <w:rPr>
          <w:rFonts w:cs="Arial"/>
          <w:b/>
          <w:lang w:val="ru-RU"/>
        </w:rPr>
      </w:pPr>
      <w:r w:rsidRPr="003373F4">
        <w:rPr>
          <w:rFonts w:cs="Arial"/>
          <w:lang w:val="ru-RU"/>
        </w:rPr>
        <w:t>и под пуном материјалном и кривичном одговорношћу потвр</w:t>
      </w:r>
      <w:r w:rsidR="00C34E90" w:rsidRPr="003373F4">
        <w:rPr>
          <w:rFonts w:cs="Arial"/>
          <w:lang w:val="ru-RU"/>
        </w:rPr>
        <w:t>ђује да је Понуду број:____________</w:t>
      </w:r>
      <w:r w:rsidR="0007263C">
        <w:rPr>
          <w:rFonts w:cs="Arial"/>
          <w:sz w:val="24"/>
          <w:szCs w:val="24"/>
          <w:lang w:val="ru-RU"/>
        </w:rPr>
        <w:t xml:space="preserve">, </w:t>
      </w:r>
      <w:r w:rsidR="00612C67" w:rsidRPr="00612C67">
        <w:rPr>
          <w:rFonts w:cs="Arial"/>
          <w:lang w:val="ru-RU"/>
        </w:rPr>
        <w:t>у преговарачком поступку без објављивања позива за подношење понуда</w:t>
      </w:r>
      <w:r w:rsidR="0007263C" w:rsidRPr="0007263C">
        <w:rPr>
          <w:rFonts w:cs="Arial"/>
          <w:lang w:val="ru-RU"/>
        </w:rPr>
        <w:t xml:space="preserve"> ради закључења Оквирног споразума </w:t>
      </w:r>
      <w:r w:rsidR="004C7710">
        <w:rPr>
          <w:rFonts w:cs="Arial"/>
          <w:lang w:val="ru-RU"/>
        </w:rPr>
        <w:t>са једним понуђачем на период од</w:t>
      </w:r>
      <w:r w:rsidR="0007263C" w:rsidRPr="0007263C">
        <w:rPr>
          <w:rFonts w:cs="Arial"/>
          <w:lang w:val="ru-RU"/>
        </w:rPr>
        <w:t xml:space="preserve"> две године </w:t>
      </w:r>
      <w:r w:rsidRPr="003373F4">
        <w:rPr>
          <w:rFonts w:cs="Arial"/>
          <w:lang w:val="ru-RU"/>
        </w:rPr>
        <w:t xml:space="preserve">за јавну набавку </w:t>
      </w:r>
      <w:r w:rsidR="009323E3" w:rsidRPr="003373F4">
        <w:rPr>
          <w:rFonts w:cs="Arial"/>
          <w:lang w:val="ru-RU"/>
        </w:rPr>
        <w:t xml:space="preserve">услуга: </w:t>
      </w:r>
      <w:r w:rsidR="00024AF3" w:rsidRPr="003373F4">
        <w:rPr>
          <w:rFonts w:cs="Arial"/>
          <w:b/>
          <w:lang w:val="ru-RU"/>
        </w:rPr>
        <w:t xml:space="preserve"> </w:t>
      </w:r>
      <w:r w:rsidR="00734659" w:rsidRPr="00734659">
        <w:rPr>
          <w:rFonts w:cs="Arial"/>
          <w:b/>
          <w:lang w:val="ru-RU"/>
        </w:rPr>
        <w:t xml:space="preserve">МХЕ: Стручни надзор на извођењу радова, </w:t>
      </w:r>
      <w:r w:rsidR="00612C67" w:rsidRPr="00612C67">
        <w:rPr>
          <w:rFonts w:cs="Arial"/>
          <w:b/>
          <w:lang w:val="ru-RU"/>
        </w:rPr>
        <w:t>ЈН/1000/0338/2020 (637/2020)</w:t>
      </w:r>
      <w:r w:rsidR="00646336" w:rsidRPr="00A1099D">
        <w:rPr>
          <w:rFonts w:cs="Arial"/>
          <w:lang w:val="ru-RU"/>
        </w:rPr>
        <w:t>,</w:t>
      </w:r>
      <w:r w:rsidR="004F1DB2" w:rsidRPr="003373F4">
        <w:rPr>
          <w:rFonts w:cs="Arial"/>
          <w:lang w:val="ru-RU"/>
        </w:rPr>
        <w:t xml:space="preserve"> </w:t>
      </w:r>
      <w:r w:rsidRPr="003373F4">
        <w:rPr>
          <w:rFonts w:cs="Arial"/>
          <w:lang w:val="ru-RU"/>
        </w:rPr>
        <w:t xml:space="preserve">Наручиоца </w:t>
      </w:r>
      <w:r w:rsidRPr="00A1099D">
        <w:rPr>
          <w:rFonts w:eastAsia="Arial Unicode MS" w:cs="Arial"/>
          <w:color w:val="000000"/>
          <w:kern w:val="1"/>
          <w:lang w:val="ru-RU" w:eastAsia="ar-SA"/>
        </w:rPr>
        <w:t>Јавно предузеће „Електропривреда Србије“ Београд</w:t>
      </w:r>
      <w:r w:rsidR="00EE4D40" w:rsidRPr="003373F4">
        <w:rPr>
          <w:rFonts w:eastAsia="Arial Unicode MS" w:cs="Arial"/>
          <w:color w:val="000000"/>
          <w:kern w:val="1"/>
          <w:lang w:val="sr-Cyrl-RS" w:eastAsia="ar-SA"/>
        </w:rPr>
        <w:t>,</w:t>
      </w:r>
      <w:r w:rsidR="008B6E76" w:rsidRPr="00A1099D">
        <w:rPr>
          <w:rFonts w:eastAsia="Arial Unicode MS" w:cs="Arial"/>
          <w:color w:val="000000"/>
          <w:kern w:val="1"/>
          <w:lang w:val="ru-RU" w:eastAsia="ar-SA"/>
        </w:rPr>
        <w:t xml:space="preserve"> </w:t>
      </w:r>
      <w:r w:rsidRPr="003373F4">
        <w:rPr>
          <w:rFonts w:cs="Arial"/>
          <w:lang w:val="ru-RU"/>
        </w:rPr>
        <w:t>по Позиву за подношење понуда објављеном на</w:t>
      </w:r>
      <w:r w:rsidR="000F683D" w:rsidRPr="003373F4">
        <w:rPr>
          <w:rFonts w:cs="Arial"/>
          <w:lang w:val="ru-RU"/>
        </w:rPr>
        <w:t xml:space="preserve"> </w:t>
      </w:r>
      <w:r w:rsidRPr="003373F4">
        <w:rPr>
          <w:rFonts w:cs="Arial"/>
          <w:lang w:val="ru-RU"/>
        </w:rPr>
        <w:t>Порталу јавних набавки и интернет стран</w:t>
      </w:r>
      <w:r w:rsidR="00C34E90" w:rsidRPr="003373F4">
        <w:rPr>
          <w:rFonts w:cs="Arial"/>
          <w:lang w:val="ru-RU"/>
        </w:rPr>
        <w:t>ици Наручиоца</w:t>
      </w:r>
      <w:r w:rsidRPr="003373F4">
        <w:rPr>
          <w:rFonts w:cs="Arial"/>
          <w:lang w:val="ru-RU"/>
        </w:rPr>
        <w:t>, поднео независно, без договора са другим понуђачима или заинтересованим лицима.</w:t>
      </w:r>
    </w:p>
    <w:p w14:paraId="77DB3B73" w14:textId="77777777" w:rsidR="008E6091" w:rsidRPr="003373F4" w:rsidRDefault="008E6091" w:rsidP="00CB64CF">
      <w:pPr>
        <w:tabs>
          <w:tab w:val="left" w:pos="0"/>
        </w:tabs>
        <w:spacing w:before="0"/>
        <w:rPr>
          <w:rFonts w:cs="Arial"/>
          <w:lang w:val="sr-Latn-CS"/>
        </w:rPr>
      </w:pPr>
    </w:p>
    <w:p w14:paraId="3084A24A" w14:textId="77777777" w:rsidR="00343A18" w:rsidRPr="003373F4" w:rsidRDefault="00343A18" w:rsidP="00CB64CF">
      <w:pPr>
        <w:tabs>
          <w:tab w:val="left" w:pos="0"/>
        </w:tabs>
        <w:spacing w:before="0"/>
        <w:rPr>
          <w:rFonts w:cs="Arial"/>
          <w:lang w:val="ru-RU"/>
        </w:rPr>
      </w:pPr>
      <w:r w:rsidRPr="003373F4">
        <w:rPr>
          <w:rFonts w:cs="Arial"/>
          <w:lang w:val="ru-RU"/>
        </w:rPr>
        <w:t>У супротном упознат је да ће сходно члану 168.</w:t>
      </w:r>
      <w:r w:rsidR="00EE4D40" w:rsidRPr="003373F4">
        <w:rPr>
          <w:rFonts w:cs="Arial"/>
          <w:lang w:val="ru-RU"/>
        </w:rPr>
        <w:t xml:space="preserve"> </w:t>
      </w:r>
      <w:r w:rsidRPr="003373F4">
        <w:rPr>
          <w:rFonts w:cs="Arial"/>
          <w:lang w:val="ru-RU"/>
        </w:rPr>
        <w:t>став 1.</w:t>
      </w:r>
      <w:r w:rsidR="00EE4D40" w:rsidRPr="003373F4">
        <w:rPr>
          <w:rFonts w:cs="Arial"/>
          <w:lang w:val="ru-RU"/>
        </w:rPr>
        <w:t xml:space="preserve"> </w:t>
      </w:r>
      <w:r w:rsidRPr="003373F4">
        <w:rPr>
          <w:rFonts w:cs="Arial"/>
          <w:lang w:val="ru-RU"/>
        </w:rPr>
        <w:t>тачка 2) Закона, уговор о јавној набавци бити ништав.</w:t>
      </w:r>
    </w:p>
    <w:p w14:paraId="6B52BFEE" w14:textId="77777777" w:rsidR="00343A18" w:rsidRPr="003373F4" w:rsidRDefault="00343A18" w:rsidP="00CB64CF">
      <w:pPr>
        <w:spacing w:before="0"/>
        <w:rPr>
          <w:rFonts w:cs="Arial"/>
          <w:b/>
          <w:lang w:val="ru-RU"/>
        </w:rPr>
      </w:pPr>
    </w:p>
    <w:p w14:paraId="6099FF80" w14:textId="77777777" w:rsidR="00343A18" w:rsidRPr="003373F4" w:rsidRDefault="00343A18" w:rsidP="00CB64CF">
      <w:pPr>
        <w:spacing w:before="0"/>
        <w:jc w:val="center"/>
        <w:rPr>
          <w:rFonts w:cs="Arial"/>
          <w:b/>
          <w:lang w:val="ru-RU"/>
        </w:rPr>
      </w:pPr>
    </w:p>
    <w:tbl>
      <w:tblPr>
        <w:tblW w:w="9038" w:type="dxa"/>
        <w:jc w:val="right"/>
        <w:tblLayout w:type="fixed"/>
        <w:tblLook w:val="0000" w:firstRow="0" w:lastRow="0" w:firstColumn="0" w:lastColumn="0" w:noHBand="0" w:noVBand="0"/>
      </w:tblPr>
      <w:tblGrid>
        <w:gridCol w:w="3543"/>
        <w:gridCol w:w="1985"/>
        <w:gridCol w:w="3510"/>
      </w:tblGrid>
      <w:tr w:rsidR="00343A18" w:rsidRPr="003373F4" w14:paraId="15B27C28" w14:textId="77777777" w:rsidTr="002126D0">
        <w:trPr>
          <w:jc w:val="right"/>
        </w:trPr>
        <w:tc>
          <w:tcPr>
            <w:tcW w:w="3543" w:type="dxa"/>
          </w:tcPr>
          <w:p w14:paraId="0EEBBD07" w14:textId="77777777" w:rsidR="00343A18" w:rsidRPr="003373F4" w:rsidRDefault="00343A18" w:rsidP="00CB64CF">
            <w:pPr>
              <w:spacing w:before="0"/>
              <w:jc w:val="center"/>
              <w:rPr>
                <w:rFonts w:cs="Arial"/>
              </w:rPr>
            </w:pPr>
            <w:r w:rsidRPr="003373F4">
              <w:rPr>
                <w:rFonts w:cs="Arial"/>
              </w:rPr>
              <w:t>Датум:</w:t>
            </w:r>
          </w:p>
        </w:tc>
        <w:tc>
          <w:tcPr>
            <w:tcW w:w="1985" w:type="dxa"/>
          </w:tcPr>
          <w:p w14:paraId="04BF5BC3" w14:textId="77777777" w:rsidR="00343A18" w:rsidRPr="003373F4" w:rsidRDefault="00343A18" w:rsidP="00CB64CF">
            <w:pPr>
              <w:spacing w:before="0"/>
              <w:jc w:val="center"/>
              <w:rPr>
                <w:rFonts w:cs="Arial"/>
                <w:lang w:val="ru-RU"/>
              </w:rPr>
            </w:pPr>
          </w:p>
        </w:tc>
        <w:tc>
          <w:tcPr>
            <w:tcW w:w="3510" w:type="dxa"/>
          </w:tcPr>
          <w:p w14:paraId="3C2FED61" w14:textId="77777777" w:rsidR="00343A18" w:rsidRPr="003373F4" w:rsidRDefault="00343A18" w:rsidP="00CB64CF">
            <w:pPr>
              <w:spacing w:before="0"/>
              <w:jc w:val="center"/>
              <w:rPr>
                <w:rFonts w:cs="Arial"/>
              </w:rPr>
            </w:pPr>
            <w:r w:rsidRPr="003373F4">
              <w:rPr>
                <w:rFonts w:cs="Arial"/>
                <w:lang w:val="sr-Cyrl-CS"/>
              </w:rPr>
              <w:t>П</w:t>
            </w:r>
            <w:r w:rsidRPr="003373F4">
              <w:rPr>
                <w:rFonts w:cs="Arial"/>
              </w:rPr>
              <w:t>онуђач/члан групе</w:t>
            </w:r>
          </w:p>
        </w:tc>
      </w:tr>
      <w:tr w:rsidR="00343A18" w:rsidRPr="003373F4" w14:paraId="1A1E3E24" w14:textId="77777777" w:rsidTr="002126D0">
        <w:trPr>
          <w:jc w:val="right"/>
        </w:trPr>
        <w:tc>
          <w:tcPr>
            <w:tcW w:w="3543" w:type="dxa"/>
          </w:tcPr>
          <w:p w14:paraId="7B51BCCE" w14:textId="77777777" w:rsidR="00343A18" w:rsidRPr="003373F4" w:rsidRDefault="00343A18" w:rsidP="00CB64CF">
            <w:pPr>
              <w:spacing w:before="0"/>
              <w:jc w:val="center"/>
              <w:rPr>
                <w:rFonts w:cs="Arial"/>
              </w:rPr>
            </w:pPr>
          </w:p>
        </w:tc>
        <w:tc>
          <w:tcPr>
            <w:tcW w:w="1985" w:type="dxa"/>
          </w:tcPr>
          <w:p w14:paraId="09C52679" w14:textId="77777777" w:rsidR="00343A18" w:rsidRPr="003373F4" w:rsidRDefault="00343A18" w:rsidP="00CB64CF">
            <w:pPr>
              <w:spacing w:before="0"/>
              <w:jc w:val="center"/>
              <w:rPr>
                <w:rFonts w:cs="Arial"/>
              </w:rPr>
            </w:pPr>
            <w:r w:rsidRPr="003373F4">
              <w:rPr>
                <w:rFonts w:cs="Arial"/>
              </w:rPr>
              <w:t>М.П.</w:t>
            </w:r>
          </w:p>
        </w:tc>
        <w:tc>
          <w:tcPr>
            <w:tcW w:w="3510" w:type="dxa"/>
          </w:tcPr>
          <w:p w14:paraId="6B619857" w14:textId="77777777" w:rsidR="00343A18" w:rsidRPr="003373F4" w:rsidRDefault="00343A18" w:rsidP="00CB64CF">
            <w:pPr>
              <w:spacing w:before="0"/>
              <w:jc w:val="center"/>
              <w:rPr>
                <w:rFonts w:cs="Arial"/>
                <w:lang w:val="ru-RU"/>
              </w:rPr>
            </w:pPr>
          </w:p>
        </w:tc>
      </w:tr>
      <w:tr w:rsidR="00343A18" w:rsidRPr="003373F4" w14:paraId="6AB1B904" w14:textId="77777777" w:rsidTr="002126D0">
        <w:trPr>
          <w:jc w:val="right"/>
        </w:trPr>
        <w:tc>
          <w:tcPr>
            <w:tcW w:w="3543" w:type="dxa"/>
            <w:tcBorders>
              <w:bottom w:val="single" w:sz="4" w:space="0" w:color="auto"/>
            </w:tcBorders>
          </w:tcPr>
          <w:p w14:paraId="15429A5C" w14:textId="77777777" w:rsidR="00343A18" w:rsidRPr="003373F4" w:rsidRDefault="00343A18" w:rsidP="00CB64CF">
            <w:pPr>
              <w:spacing w:before="0"/>
              <w:jc w:val="center"/>
              <w:rPr>
                <w:rFonts w:cs="Arial"/>
              </w:rPr>
            </w:pPr>
          </w:p>
        </w:tc>
        <w:tc>
          <w:tcPr>
            <w:tcW w:w="1985" w:type="dxa"/>
          </w:tcPr>
          <w:p w14:paraId="37288680" w14:textId="77777777" w:rsidR="00343A18" w:rsidRPr="003373F4" w:rsidRDefault="00343A18" w:rsidP="00CB64CF">
            <w:pPr>
              <w:spacing w:before="0"/>
              <w:jc w:val="center"/>
              <w:rPr>
                <w:rFonts w:cs="Arial"/>
                <w:lang w:val="ru-RU"/>
              </w:rPr>
            </w:pPr>
          </w:p>
        </w:tc>
        <w:tc>
          <w:tcPr>
            <w:tcW w:w="3510" w:type="dxa"/>
            <w:tcBorders>
              <w:bottom w:val="single" w:sz="4" w:space="0" w:color="auto"/>
            </w:tcBorders>
          </w:tcPr>
          <w:p w14:paraId="28BCB67E" w14:textId="77777777" w:rsidR="00343A18" w:rsidRPr="003373F4" w:rsidRDefault="00343A18" w:rsidP="00CB64CF">
            <w:pPr>
              <w:spacing w:before="0"/>
              <w:jc w:val="center"/>
              <w:rPr>
                <w:rFonts w:cs="Arial"/>
                <w:lang w:val="ru-RU"/>
              </w:rPr>
            </w:pPr>
          </w:p>
        </w:tc>
      </w:tr>
      <w:tr w:rsidR="00343A18" w:rsidRPr="003373F4" w14:paraId="7FC6E6FE" w14:textId="77777777" w:rsidTr="002126D0">
        <w:trPr>
          <w:trHeight w:val="389"/>
          <w:jc w:val="right"/>
        </w:trPr>
        <w:tc>
          <w:tcPr>
            <w:tcW w:w="3543" w:type="dxa"/>
            <w:tcBorders>
              <w:top w:val="single" w:sz="4" w:space="0" w:color="auto"/>
            </w:tcBorders>
          </w:tcPr>
          <w:p w14:paraId="3F13C5F7" w14:textId="77777777" w:rsidR="00343A18" w:rsidRPr="003373F4" w:rsidRDefault="00343A18" w:rsidP="00CB64CF">
            <w:pPr>
              <w:spacing w:before="0"/>
              <w:jc w:val="center"/>
              <w:rPr>
                <w:rFonts w:cs="Arial"/>
              </w:rPr>
            </w:pPr>
          </w:p>
          <w:p w14:paraId="749E63B4" w14:textId="77777777" w:rsidR="00343A18" w:rsidRPr="003373F4" w:rsidRDefault="00343A18" w:rsidP="00CB64CF">
            <w:pPr>
              <w:spacing w:before="0"/>
              <w:jc w:val="center"/>
              <w:rPr>
                <w:rFonts w:cs="Arial"/>
              </w:rPr>
            </w:pPr>
          </w:p>
        </w:tc>
        <w:tc>
          <w:tcPr>
            <w:tcW w:w="1985" w:type="dxa"/>
          </w:tcPr>
          <w:p w14:paraId="7B63DB76" w14:textId="77777777" w:rsidR="00343A18" w:rsidRPr="003373F4" w:rsidRDefault="00343A18" w:rsidP="00CB64CF">
            <w:pPr>
              <w:spacing w:before="0"/>
              <w:jc w:val="center"/>
              <w:rPr>
                <w:rFonts w:cs="Arial"/>
                <w:lang w:val="ru-RU"/>
              </w:rPr>
            </w:pPr>
          </w:p>
        </w:tc>
        <w:tc>
          <w:tcPr>
            <w:tcW w:w="3510" w:type="dxa"/>
            <w:tcBorders>
              <w:top w:val="single" w:sz="4" w:space="0" w:color="auto"/>
            </w:tcBorders>
          </w:tcPr>
          <w:p w14:paraId="40E72D70" w14:textId="77777777" w:rsidR="00343A18" w:rsidRPr="003373F4" w:rsidRDefault="00343A18" w:rsidP="00CB64CF">
            <w:pPr>
              <w:spacing w:before="0"/>
              <w:jc w:val="center"/>
              <w:rPr>
                <w:rFonts w:cs="Arial"/>
                <w:lang w:val="ru-RU"/>
              </w:rPr>
            </w:pPr>
          </w:p>
        </w:tc>
      </w:tr>
    </w:tbl>
    <w:p w14:paraId="0C989F27" w14:textId="77777777" w:rsidR="00343A18" w:rsidRPr="003373F4" w:rsidRDefault="00343A18" w:rsidP="00CB64CF">
      <w:pPr>
        <w:tabs>
          <w:tab w:val="left" w:pos="6028"/>
        </w:tabs>
        <w:autoSpaceDE w:val="0"/>
        <w:autoSpaceDN w:val="0"/>
        <w:adjustRightInd w:val="0"/>
        <w:spacing w:before="0"/>
        <w:ind w:left="360"/>
        <w:rPr>
          <w:rFonts w:eastAsia="Calibri" w:cs="Arial"/>
          <w:bCs/>
          <w:iCs/>
        </w:rPr>
      </w:pPr>
    </w:p>
    <w:p w14:paraId="561E5ED4" w14:textId="77777777" w:rsidR="00734659" w:rsidRDefault="00734659" w:rsidP="00CB64CF">
      <w:pPr>
        <w:spacing w:before="0"/>
        <w:rPr>
          <w:rFonts w:cs="Arial"/>
          <w:b/>
          <w:i/>
          <w:lang w:val="ru-RU"/>
        </w:rPr>
      </w:pPr>
    </w:p>
    <w:p w14:paraId="6628C5AD" w14:textId="77777777" w:rsidR="00343A18" w:rsidRPr="003373F4" w:rsidRDefault="00343A18" w:rsidP="00CB64CF">
      <w:pPr>
        <w:spacing w:before="0"/>
        <w:rPr>
          <w:rFonts w:cs="Arial"/>
          <w:i/>
          <w:lang w:val="sr-Cyrl-CS"/>
        </w:rPr>
      </w:pPr>
      <w:r w:rsidRPr="003373F4">
        <w:rPr>
          <w:rFonts w:cs="Arial"/>
          <w:b/>
          <w:i/>
          <w:lang w:val="ru-RU"/>
        </w:rPr>
        <w:t>Напомена:</w:t>
      </w:r>
      <w:r w:rsidR="00AF6579" w:rsidRPr="003373F4">
        <w:rPr>
          <w:rFonts w:cs="Arial"/>
          <w:b/>
          <w:i/>
          <w:lang w:val="ru-RU"/>
        </w:rPr>
        <w:t xml:space="preserve"> </w:t>
      </w:r>
      <w:r w:rsidRPr="00A1099D">
        <w:rPr>
          <w:rFonts w:cs="Arial"/>
          <w:i/>
          <w:lang w:val="ru-RU"/>
        </w:rPr>
        <w:t xml:space="preserve">Уколико </w:t>
      </w:r>
      <w:r w:rsidRPr="003373F4">
        <w:rPr>
          <w:rFonts w:cs="Arial"/>
          <w:i/>
          <w:lang w:val="sr-Cyrl-CS"/>
        </w:rPr>
        <w:t xml:space="preserve">заједничку </w:t>
      </w:r>
      <w:r w:rsidRPr="00A1099D">
        <w:rPr>
          <w:rFonts w:cs="Arial"/>
          <w:i/>
          <w:lang w:val="ru-RU"/>
        </w:rPr>
        <w:t xml:space="preserve">понуду подноси група понуђача Изјава </w:t>
      </w:r>
      <w:r w:rsidRPr="003373F4">
        <w:rPr>
          <w:rFonts w:cs="Arial"/>
          <w:i/>
          <w:lang w:val="sr-Cyrl-CS"/>
        </w:rPr>
        <w:t xml:space="preserve">се доставља за сваког члана групе понуђача. Изјава </w:t>
      </w:r>
      <w:r w:rsidRPr="00A1099D">
        <w:rPr>
          <w:rFonts w:cs="Arial"/>
          <w:i/>
          <w:lang w:val="sr-Cyrl-CS"/>
        </w:rPr>
        <w:t>мора бити попуњена, потписана од стране овлашћеног лица</w:t>
      </w:r>
      <w:r w:rsidRPr="003373F4">
        <w:rPr>
          <w:rFonts w:cs="Arial"/>
          <w:i/>
          <w:lang w:val="sr-Cyrl-CS"/>
        </w:rPr>
        <w:t xml:space="preserve"> за заступање</w:t>
      </w:r>
      <w:r w:rsidRPr="00A1099D">
        <w:rPr>
          <w:rFonts w:cs="Arial"/>
          <w:i/>
          <w:lang w:val="sr-Cyrl-CS"/>
        </w:rPr>
        <w:t xml:space="preserve"> понуђача из групе понуђача и оверена печатом. </w:t>
      </w:r>
    </w:p>
    <w:p w14:paraId="453475CF" w14:textId="77777777" w:rsidR="00EE4D40" w:rsidRPr="00A1099D" w:rsidRDefault="00EE4D40" w:rsidP="00CB64CF">
      <w:pPr>
        <w:spacing w:before="0"/>
        <w:rPr>
          <w:rFonts w:cs="Arial"/>
          <w:i/>
          <w:lang w:val="sr-Cyrl-CS"/>
        </w:rPr>
      </w:pPr>
    </w:p>
    <w:p w14:paraId="089858A0" w14:textId="77777777" w:rsidR="00343A18" w:rsidRPr="00A1099D" w:rsidRDefault="00343A18" w:rsidP="00CB64CF">
      <w:pPr>
        <w:spacing w:before="0"/>
        <w:rPr>
          <w:rFonts w:cs="Arial"/>
          <w:i/>
          <w:lang w:val="sr-Cyrl-CS"/>
        </w:rPr>
      </w:pPr>
      <w:r w:rsidRPr="00A1099D">
        <w:rPr>
          <w:rFonts w:cs="Arial"/>
          <w:i/>
          <w:lang w:val="sr-Cyrl-CS"/>
        </w:rPr>
        <w:t>Приликом подношења понуде овај образац копирати у потребном броју примерака.</w:t>
      </w:r>
    </w:p>
    <w:p w14:paraId="578C9E1B" w14:textId="77777777" w:rsidR="00343A18" w:rsidRPr="00A1099D" w:rsidRDefault="00343A18" w:rsidP="00CB64CF">
      <w:pPr>
        <w:spacing w:before="0"/>
        <w:rPr>
          <w:rFonts w:cs="Arial"/>
          <w:i/>
          <w:lang w:val="sr-Cyrl-CS"/>
        </w:rPr>
      </w:pPr>
    </w:p>
    <w:p w14:paraId="489A638D" w14:textId="19D5ED81" w:rsidR="00EA1DE4" w:rsidRPr="006E5DD6" w:rsidRDefault="00EA1DE4" w:rsidP="00CB64CF">
      <w:pPr>
        <w:spacing w:before="0"/>
        <w:jc w:val="left"/>
        <w:rPr>
          <w:rFonts w:cs="Arial"/>
          <w:i/>
          <w:lang w:val="sr-Cyrl-RS"/>
        </w:rPr>
      </w:pPr>
      <w:r w:rsidRPr="00A1099D">
        <w:rPr>
          <w:rFonts w:cs="Arial"/>
          <w:i/>
          <w:lang w:val="sr-Cyrl-CS"/>
        </w:rPr>
        <w:br w:type="page"/>
      </w:r>
      <w:r w:rsidR="006E5DD6">
        <w:rPr>
          <w:rFonts w:cs="Arial"/>
          <w:i/>
          <w:lang w:val="sr-Cyrl-RS"/>
        </w:rPr>
        <w:lastRenderedPageBreak/>
        <w:t>.</w:t>
      </w:r>
    </w:p>
    <w:p w14:paraId="65E9E7B8" w14:textId="1F76606C" w:rsidR="00343A18" w:rsidRPr="00A1099D" w:rsidRDefault="00343A18" w:rsidP="00CB64CF">
      <w:pPr>
        <w:pStyle w:val="KDObrazac"/>
        <w:spacing w:before="0"/>
        <w:rPr>
          <w:lang w:val="sr-Cyrl-CS"/>
        </w:rPr>
      </w:pPr>
      <w:bookmarkStart w:id="246" w:name="_Toc442559928"/>
      <w:r w:rsidRPr="00A1099D">
        <w:rPr>
          <w:lang w:val="sr-Cyrl-CS"/>
        </w:rPr>
        <w:t xml:space="preserve">ОБРАЗАЦ </w:t>
      </w:r>
      <w:r w:rsidR="006E5DD6" w:rsidRPr="00A1099D">
        <w:rPr>
          <w:lang w:val="sr-Cyrl-CS"/>
        </w:rPr>
        <w:t>4</w:t>
      </w:r>
      <w:r w:rsidRPr="00A1099D">
        <w:rPr>
          <w:lang w:val="sr-Cyrl-CS"/>
        </w:rPr>
        <w:t>.</w:t>
      </w:r>
      <w:bookmarkEnd w:id="246"/>
    </w:p>
    <w:p w14:paraId="596B7355" w14:textId="77777777" w:rsidR="00343A18" w:rsidRPr="00A1099D" w:rsidRDefault="00343A18" w:rsidP="00CB64CF">
      <w:pPr>
        <w:pStyle w:val="KDParagraf"/>
        <w:spacing w:before="0"/>
        <w:rPr>
          <w:rFonts w:cs="Arial"/>
          <w:lang w:val="sr-Cyrl-CS"/>
        </w:rPr>
      </w:pPr>
    </w:p>
    <w:p w14:paraId="0A345687" w14:textId="77777777" w:rsidR="00343A18" w:rsidRPr="003373F4" w:rsidRDefault="00343A18" w:rsidP="00CB64CF">
      <w:pPr>
        <w:pStyle w:val="Title"/>
        <w:spacing w:before="0"/>
        <w:jc w:val="right"/>
        <w:rPr>
          <w:rFonts w:cs="Arial"/>
          <w:b w:val="0"/>
          <w:caps/>
          <w:sz w:val="22"/>
          <w:szCs w:val="22"/>
        </w:rPr>
      </w:pPr>
    </w:p>
    <w:p w14:paraId="14E839EF" w14:textId="77777777" w:rsidR="00343A18" w:rsidRPr="003373F4" w:rsidRDefault="00343A18" w:rsidP="00CB64CF">
      <w:pPr>
        <w:spacing w:before="0"/>
        <w:rPr>
          <w:rFonts w:cs="Arial"/>
          <w:lang w:val="ru-RU"/>
        </w:rPr>
      </w:pPr>
      <w:r w:rsidRPr="003373F4">
        <w:rPr>
          <w:rFonts w:cs="Arial"/>
          <w:lang w:val="ru-RU"/>
        </w:rPr>
        <w:t>На основу члана 75. став 2. Закона о јавним набавкама („Службени гласник РС“ бр.</w:t>
      </w:r>
      <w:r w:rsidR="00EE4D40" w:rsidRPr="003373F4">
        <w:rPr>
          <w:rFonts w:cs="Arial"/>
          <w:lang w:val="ru-RU"/>
        </w:rPr>
        <w:t xml:space="preserve"> </w:t>
      </w:r>
      <w:r w:rsidRPr="003373F4">
        <w:rPr>
          <w:rFonts w:cs="Arial"/>
          <w:lang w:val="ru-RU"/>
        </w:rPr>
        <w:t>124/2012, 14/15</w:t>
      </w:r>
      <w:r w:rsidR="008C2502" w:rsidRPr="003373F4">
        <w:rPr>
          <w:rFonts w:cs="Arial"/>
          <w:lang w:val="ru-RU"/>
        </w:rPr>
        <w:t xml:space="preserve"> </w:t>
      </w:r>
      <w:r w:rsidRPr="003373F4">
        <w:rPr>
          <w:rFonts w:cs="Arial"/>
          <w:lang w:val="ru-RU"/>
        </w:rPr>
        <w:t>и 68/15)</w:t>
      </w:r>
      <w:r w:rsidRPr="00A1099D">
        <w:rPr>
          <w:rFonts w:cs="Arial"/>
          <w:lang w:val="ru-RU"/>
        </w:rPr>
        <w:t xml:space="preserve"> као </w:t>
      </w:r>
      <w:r w:rsidRPr="003373F4">
        <w:rPr>
          <w:rFonts w:cs="Arial"/>
          <w:lang w:val="ru-RU"/>
        </w:rPr>
        <w:t>понуђач/</w:t>
      </w:r>
      <w:r w:rsidR="008E6091" w:rsidRPr="003373F4">
        <w:rPr>
          <w:rFonts w:cs="Arial"/>
          <w:lang w:val="ru-RU"/>
        </w:rPr>
        <w:t>члан групе понуђача/</w:t>
      </w:r>
      <w:r w:rsidRPr="003373F4">
        <w:rPr>
          <w:rFonts w:cs="Arial"/>
          <w:lang w:val="ru-RU"/>
        </w:rPr>
        <w:t>подизвођач дајем:</w:t>
      </w:r>
    </w:p>
    <w:p w14:paraId="2C0344D7" w14:textId="77777777" w:rsidR="00343A18" w:rsidRPr="003373F4" w:rsidRDefault="00343A18" w:rsidP="00CB64CF">
      <w:pPr>
        <w:spacing w:before="0"/>
        <w:rPr>
          <w:rFonts w:cs="Arial"/>
          <w:lang w:val="ru-RU"/>
        </w:rPr>
      </w:pPr>
    </w:p>
    <w:p w14:paraId="1474BCBB" w14:textId="77777777" w:rsidR="00343A18" w:rsidRPr="003373F4" w:rsidRDefault="00343A18" w:rsidP="00CB64CF">
      <w:pPr>
        <w:spacing w:before="0"/>
        <w:rPr>
          <w:rFonts w:cs="Arial"/>
          <w:lang w:val="ru-RU"/>
        </w:rPr>
      </w:pPr>
    </w:p>
    <w:p w14:paraId="5D79167E" w14:textId="77777777" w:rsidR="00343A18" w:rsidRPr="003373F4" w:rsidRDefault="00343A18" w:rsidP="00CB64CF">
      <w:pPr>
        <w:spacing w:before="0"/>
        <w:jc w:val="center"/>
        <w:rPr>
          <w:rFonts w:cs="Arial"/>
          <w:b/>
          <w:lang w:val="ru-RU"/>
        </w:rPr>
      </w:pPr>
      <w:bookmarkStart w:id="247" w:name="_Toc442559929"/>
      <w:r w:rsidRPr="003373F4">
        <w:rPr>
          <w:rFonts w:cs="Arial"/>
          <w:b/>
          <w:lang w:val="ru-RU"/>
        </w:rPr>
        <w:t>И З Ј А В У</w:t>
      </w:r>
      <w:bookmarkEnd w:id="247"/>
    </w:p>
    <w:p w14:paraId="0960C155" w14:textId="77777777" w:rsidR="00343A18" w:rsidRPr="00A1099D" w:rsidRDefault="00343A18" w:rsidP="00CB64CF">
      <w:pPr>
        <w:spacing w:before="0"/>
        <w:rPr>
          <w:rFonts w:cs="Arial"/>
          <w:lang w:val="ru-RU"/>
        </w:rPr>
      </w:pPr>
    </w:p>
    <w:p w14:paraId="5FE5A063" w14:textId="77777777" w:rsidR="00343A18" w:rsidRPr="00A1099D" w:rsidRDefault="00343A18" w:rsidP="00CB64CF">
      <w:pPr>
        <w:spacing w:before="0"/>
        <w:rPr>
          <w:rFonts w:cs="Arial"/>
          <w:lang w:val="ru-RU"/>
        </w:rPr>
      </w:pPr>
    </w:p>
    <w:p w14:paraId="0746CCE3" w14:textId="1740ACBD" w:rsidR="00343A18" w:rsidRPr="00734659" w:rsidRDefault="00343A18" w:rsidP="00734659">
      <w:pPr>
        <w:rPr>
          <w:rFonts w:cs="Arial"/>
          <w:b/>
          <w:lang w:val="ru-RU"/>
        </w:rPr>
      </w:pPr>
      <w:r w:rsidRPr="003373F4">
        <w:rPr>
          <w:rFonts w:cs="Arial"/>
          <w:lang w:val="ru-RU"/>
        </w:rPr>
        <w:t xml:space="preserve">којом изричито наводимо да </w:t>
      </w:r>
      <w:r w:rsidRPr="00A1099D">
        <w:rPr>
          <w:rFonts w:cs="Arial"/>
          <w:lang w:val="ru-RU"/>
        </w:rPr>
        <w:t>смо у свом досадашњем раду и</w:t>
      </w:r>
      <w:r w:rsidRPr="003373F4">
        <w:rPr>
          <w:rFonts w:cs="Arial"/>
          <w:lang w:val="ru-RU"/>
        </w:rPr>
        <w:t xml:space="preserve"> при састављању Понуде </w:t>
      </w:r>
      <w:r w:rsidRPr="00A1099D">
        <w:rPr>
          <w:rFonts w:cs="Arial"/>
          <w:lang w:val="ru-RU"/>
        </w:rPr>
        <w:t xml:space="preserve">број: </w:t>
      </w:r>
      <w:r w:rsidR="00C34E90" w:rsidRPr="00A1099D">
        <w:rPr>
          <w:rFonts w:cs="Arial"/>
          <w:lang w:val="ru-RU"/>
        </w:rPr>
        <w:t>___________</w:t>
      </w:r>
      <w:r w:rsidR="0007263C">
        <w:rPr>
          <w:rFonts w:cs="Arial"/>
          <w:sz w:val="24"/>
          <w:szCs w:val="24"/>
          <w:lang w:val="ru-RU"/>
        </w:rPr>
        <w:t xml:space="preserve">, </w:t>
      </w:r>
      <w:r w:rsidR="0007263C" w:rsidRPr="0007263C">
        <w:rPr>
          <w:rFonts w:cs="Arial"/>
          <w:lang w:val="ru-RU"/>
        </w:rPr>
        <w:t xml:space="preserve"> </w:t>
      </w:r>
      <w:r w:rsidR="00612C67" w:rsidRPr="00612C67">
        <w:rPr>
          <w:rFonts w:cs="Arial"/>
          <w:lang w:val="ru-RU"/>
        </w:rPr>
        <w:t>у преговарачком поступку без објављивања позива за подношење понуда</w:t>
      </w:r>
      <w:r w:rsidR="0007263C" w:rsidRPr="0007263C">
        <w:rPr>
          <w:rFonts w:cs="Arial"/>
          <w:lang w:val="ru-RU"/>
        </w:rPr>
        <w:t xml:space="preserve"> ради закључења Оквирног споразума </w:t>
      </w:r>
      <w:r w:rsidR="004C7710">
        <w:rPr>
          <w:rFonts w:cs="Arial"/>
          <w:lang w:val="ru-RU"/>
        </w:rPr>
        <w:t>са једним понуђачем на период од</w:t>
      </w:r>
      <w:r w:rsidR="0007263C" w:rsidRPr="0007263C">
        <w:rPr>
          <w:rFonts w:cs="Arial"/>
          <w:lang w:val="ru-RU"/>
        </w:rPr>
        <w:t xml:space="preserve"> две године </w:t>
      </w:r>
      <w:r w:rsidRPr="003373F4">
        <w:rPr>
          <w:rFonts w:cs="Arial"/>
          <w:lang w:val="ru-RU"/>
        </w:rPr>
        <w:t>за јавну</w:t>
      </w:r>
      <w:r w:rsidR="00874EB1" w:rsidRPr="003373F4">
        <w:rPr>
          <w:rFonts w:cs="Arial"/>
          <w:lang w:val="ru-RU"/>
        </w:rPr>
        <w:t xml:space="preserve"> набавку</w:t>
      </w:r>
      <w:r w:rsidRPr="003373F4">
        <w:rPr>
          <w:rFonts w:cs="Arial"/>
          <w:lang w:val="ru-RU"/>
        </w:rPr>
        <w:t xml:space="preserve"> </w:t>
      </w:r>
      <w:r w:rsidR="009323E3" w:rsidRPr="003373F4">
        <w:rPr>
          <w:rFonts w:cs="Arial"/>
          <w:lang w:val="ru-RU"/>
        </w:rPr>
        <w:t xml:space="preserve">услуга: </w:t>
      </w:r>
      <w:r w:rsidR="00734659" w:rsidRPr="00734659">
        <w:rPr>
          <w:rFonts w:cs="Arial"/>
          <w:b/>
          <w:lang w:val="ru-RU"/>
        </w:rPr>
        <w:t xml:space="preserve">МХЕ: Стручни надзор на извођењу радова, </w:t>
      </w:r>
      <w:r w:rsidR="00612C67" w:rsidRPr="00612C67">
        <w:rPr>
          <w:rFonts w:cs="Arial"/>
          <w:b/>
          <w:lang w:val="ru-RU"/>
        </w:rPr>
        <w:t>ЈН/1000/0338/2020 (637/2020)</w:t>
      </w:r>
      <w:r w:rsidR="00B83C42" w:rsidRPr="00A1099D">
        <w:rPr>
          <w:rFonts w:cs="Arial"/>
          <w:lang w:val="ru-RU"/>
        </w:rPr>
        <w:t xml:space="preserve">, </w:t>
      </w:r>
      <w:r w:rsidRPr="003373F4">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A1099D">
        <w:rPr>
          <w:rFonts w:cs="Arial"/>
          <w:lang w:val="ru-RU"/>
        </w:rPr>
        <w:t>,</w:t>
      </w:r>
      <w:r w:rsidRPr="003373F4">
        <w:rPr>
          <w:rFonts w:cs="Arial"/>
          <w:lang w:val="ru-RU"/>
        </w:rPr>
        <w:t xml:space="preserve"> као и да </w:t>
      </w:r>
      <w:r w:rsidRPr="00A1099D">
        <w:rPr>
          <w:rFonts w:cs="Arial"/>
          <w:lang w:val="ru-RU"/>
        </w:rPr>
        <w:t>немамо забрану обављања делатности која је на снази у време подношења Понуде.</w:t>
      </w:r>
    </w:p>
    <w:p w14:paraId="422EC88D" w14:textId="77777777" w:rsidR="00343A18" w:rsidRPr="00A1099D" w:rsidRDefault="00343A18" w:rsidP="00CB64CF">
      <w:pPr>
        <w:spacing w:before="0"/>
        <w:rPr>
          <w:rFonts w:cs="Arial"/>
          <w:lang w:val="ru-RU"/>
        </w:rPr>
      </w:pPr>
    </w:p>
    <w:p w14:paraId="17D0A9E2" w14:textId="77777777" w:rsidR="00343A18" w:rsidRPr="00A1099D" w:rsidRDefault="00343A18" w:rsidP="00CB64CF">
      <w:pPr>
        <w:tabs>
          <w:tab w:val="left" w:pos="6028"/>
        </w:tabs>
        <w:autoSpaceDE w:val="0"/>
        <w:autoSpaceDN w:val="0"/>
        <w:adjustRightInd w:val="0"/>
        <w:spacing w:before="0"/>
        <w:ind w:left="360"/>
        <w:rPr>
          <w:rFonts w:eastAsia="Calibri" w:cs="Arial"/>
          <w:bCs/>
          <w:iCs/>
          <w:lang w:val="ru-RU"/>
        </w:rPr>
      </w:pPr>
    </w:p>
    <w:p w14:paraId="3B1202B7" w14:textId="77777777" w:rsidR="00343A18" w:rsidRPr="00A1099D" w:rsidRDefault="00343A18" w:rsidP="00CB64CF">
      <w:pPr>
        <w:tabs>
          <w:tab w:val="left" w:pos="6028"/>
        </w:tabs>
        <w:autoSpaceDE w:val="0"/>
        <w:autoSpaceDN w:val="0"/>
        <w:adjustRightInd w:val="0"/>
        <w:spacing w:before="0"/>
        <w:ind w:left="360"/>
        <w:rPr>
          <w:rFonts w:eastAsia="Calibri" w:cs="Arial"/>
          <w:bCs/>
          <w:iCs/>
          <w:lang w:val="ru-RU"/>
        </w:rPr>
      </w:pPr>
    </w:p>
    <w:p w14:paraId="3CFF087D" w14:textId="77777777" w:rsidR="00343A18" w:rsidRPr="00A1099D" w:rsidRDefault="00343A18" w:rsidP="00CB64CF">
      <w:pPr>
        <w:tabs>
          <w:tab w:val="left" w:pos="6028"/>
        </w:tabs>
        <w:autoSpaceDE w:val="0"/>
        <w:autoSpaceDN w:val="0"/>
        <w:adjustRightInd w:val="0"/>
        <w:spacing w:before="0"/>
        <w:ind w:left="360"/>
        <w:rPr>
          <w:rFonts w:eastAsia="Calibri" w:cs="Arial"/>
          <w:bCs/>
          <w:iCs/>
          <w:lang w:val="ru-RU"/>
        </w:rPr>
      </w:pPr>
    </w:p>
    <w:tbl>
      <w:tblPr>
        <w:tblW w:w="9072" w:type="dxa"/>
        <w:jc w:val="right"/>
        <w:tblLayout w:type="fixed"/>
        <w:tblLook w:val="0000" w:firstRow="0" w:lastRow="0" w:firstColumn="0" w:lastColumn="0" w:noHBand="0" w:noVBand="0"/>
      </w:tblPr>
      <w:tblGrid>
        <w:gridCol w:w="2410"/>
        <w:gridCol w:w="2693"/>
        <w:gridCol w:w="3969"/>
      </w:tblGrid>
      <w:tr w:rsidR="00343A18" w:rsidRPr="003373F4" w14:paraId="3B6042DD" w14:textId="77777777" w:rsidTr="002126D0">
        <w:trPr>
          <w:jc w:val="right"/>
        </w:trPr>
        <w:tc>
          <w:tcPr>
            <w:tcW w:w="2410" w:type="dxa"/>
            <w:tcMar>
              <w:left w:w="0" w:type="dxa"/>
              <w:right w:w="0" w:type="dxa"/>
            </w:tcMar>
          </w:tcPr>
          <w:p w14:paraId="1EF56D5E" w14:textId="77777777" w:rsidR="00343A18" w:rsidRPr="003373F4" w:rsidRDefault="00343A18" w:rsidP="00CB64CF">
            <w:pPr>
              <w:spacing w:before="0"/>
              <w:jc w:val="center"/>
              <w:rPr>
                <w:rFonts w:cs="Arial"/>
              </w:rPr>
            </w:pPr>
            <w:r w:rsidRPr="003373F4">
              <w:rPr>
                <w:rFonts w:cs="Arial"/>
              </w:rPr>
              <w:t>Датум:</w:t>
            </w:r>
          </w:p>
        </w:tc>
        <w:tc>
          <w:tcPr>
            <w:tcW w:w="2693" w:type="dxa"/>
            <w:tcMar>
              <w:left w:w="0" w:type="dxa"/>
              <w:right w:w="0" w:type="dxa"/>
            </w:tcMar>
          </w:tcPr>
          <w:p w14:paraId="48716D57" w14:textId="77777777" w:rsidR="00343A18" w:rsidRPr="003373F4" w:rsidRDefault="00343A18" w:rsidP="00CB64CF">
            <w:pPr>
              <w:spacing w:before="0"/>
              <w:jc w:val="center"/>
              <w:rPr>
                <w:rFonts w:cs="Arial"/>
                <w:lang w:val="ru-RU"/>
              </w:rPr>
            </w:pPr>
          </w:p>
        </w:tc>
        <w:tc>
          <w:tcPr>
            <w:tcW w:w="3969" w:type="dxa"/>
            <w:tcMar>
              <w:left w:w="0" w:type="dxa"/>
              <w:right w:w="0" w:type="dxa"/>
            </w:tcMar>
          </w:tcPr>
          <w:p w14:paraId="427C734E" w14:textId="77777777" w:rsidR="00343A18" w:rsidRPr="003373F4" w:rsidRDefault="00343A18" w:rsidP="00CB64CF">
            <w:pPr>
              <w:spacing w:before="0"/>
              <w:jc w:val="center"/>
              <w:rPr>
                <w:rFonts w:cs="Arial"/>
                <w:lang w:val="sr-Cyrl-CS"/>
              </w:rPr>
            </w:pPr>
            <w:r w:rsidRPr="003373F4">
              <w:rPr>
                <w:rFonts w:cs="Arial"/>
                <w:lang w:val="sr-Cyrl-CS"/>
              </w:rPr>
              <w:t>П</w:t>
            </w:r>
            <w:r w:rsidRPr="003373F4">
              <w:rPr>
                <w:rFonts w:cs="Arial"/>
              </w:rPr>
              <w:t>онуђач</w:t>
            </w:r>
            <w:r w:rsidRPr="003373F4">
              <w:rPr>
                <w:rFonts w:cs="Arial"/>
                <w:lang w:val="sr-Cyrl-CS"/>
              </w:rPr>
              <w:t>/члан групе</w:t>
            </w:r>
            <w:r w:rsidR="008E6091" w:rsidRPr="003373F4">
              <w:rPr>
                <w:rFonts w:cs="Arial"/>
                <w:lang w:val="sr-Cyrl-CS"/>
              </w:rPr>
              <w:t>/подизвођач</w:t>
            </w:r>
          </w:p>
        </w:tc>
      </w:tr>
      <w:tr w:rsidR="00343A18" w:rsidRPr="003373F4" w14:paraId="5CC4BFB3" w14:textId="77777777" w:rsidTr="002126D0">
        <w:trPr>
          <w:jc w:val="right"/>
        </w:trPr>
        <w:tc>
          <w:tcPr>
            <w:tcW w:w="2410" w:type="dxa"/>
            <w:tcMar>
              <w:left w:w="0" w:type="dxa"/>
              <w:right w:w="0" w:type="dxa"/>
            </w:tcMar>
          </w:tcPr>
          <w:p w14:paraId="76F1F5B8" w14:textId="77777777" w:rsidR="00343A18" w:rsidRPr="003373F4" w:rsidRDefault="00343A18" w:rsidP="00CB64CF">
            <w:pPr>
              <w:spacing w:before="0"/>
              <w:jc w:val="center"/>
              <w:rPr>
                <w:rFonts w:cs="Arial"/>
              </w:rPr>
            </w:pPr>
          </w:p>
        </w:tc>
        <w:tc>
          <w:tcPr>
            <w:tcW w:w="2693" w:type="dxa"/>
            <w:tcMar>
              <w:left w:w="0" w:type="dxa"/>
              <w:right w:w="0" w:type="dxa"/>
            </w:tcMar>
          </w:tcPr>
          <w:p w14:paraId="3B6C8117" w14:textId="77777777" w:rsidR="00343A18" w:rsidRPr="003373F4" w:rsidRDefault="00343A18" w:rsidP="00CB64CF">
            <w:pPr>
              <w:spacing w:before="0"/>
              <w:jc w:val="center"/>
              <w:rPr>
                <w:rFonts w:cs="Arial"/>
              </w:rPr>
            </w:pPr>
            <w:r w:rsidRPr="003373F4">
              <w:rPr>
                <w:rFonts w:cs="Arial"/>
              </w:rPr>
              <w:t>М.П.</w:t>
            </w:r>
          </w:p>
        </w:tc>
        <w:tc>
          <w:tcPr>
            <w:tcW w:w="3969" w:type="dxa"/>
            <w:tcMar>
              <w:left w:w="0" w:type="dxa"/>
              <w:right w:w="0" w:type="dxa"/>
            </w:tcMar>
          </w:tcPr>
          <w:p w14:paraId="4CA122E6" w14:textId="77777777" w:rsidR="00343A18" w:rsidRPr="003373F4" w:rsidRDefault="00343A18" w:rsidP="00CB64CF">
            <w:pPr>
              <w:spacing w:before="0"/>
              <w:jc w:val="center"/>
              <w:rPr>
                <w:rFonts w:cs="Arial"/>
                <w:lang w:val="ru-RU"/>
              </w:rPr>
            </w:pPr>
          </w:p>
        </w:tc>
      </w:tr>
      <w:tr w:rsidR="00343A18" w:rsidRPr="003373F4" w14:paraId="193DF329" w14:textId="77777777" w:rsidTr="002126D0">
        <w:trPr>
          <w:jc w:val="right"/>
        </w:trPr>
        <w:tc>
          <w:tcPr>
            <w:tcW w:w="2410" w:type="dxa"/>
            <w:tcBorders>
              <w:bottom w:val="single" w:sz="4" w:space="0" w:color="auto"/>
            </w:tcBorders>
            <w:tcMar>
              <w:left w:w="0" w:type="dxa"/>
              <w:right w:w="0" w:type="dxa"/>
            </w:tcMar>
          </w:tcPr>
          <w:p w14:paraId="02FB1052" w14:textId="77777777" w:rsidR="00343A18" w:rsidRPr="003373F4" w:rsidRDefault="00343A18" w:rsidP="00CB64CF">
            <w:pPr>
              <w:spacing w:before="0"/>
              <w:jc w:val="center"/>
              <w:rPr>
                <w:rFonts w:cs="Arial"/>
              </w:rPr>
            </w:pPr>
          </w:p>
        </w:tc>
        <w:tc>
          <w:tcPr>
            <w:tcW w:w="2693" w:type="dxa"/>
            <w:tcMar>
              <w:left w:w="0" w:type="dxa"/>
              <w:right w:w="0" w:type="dxa"/>
            </w:tcMar>
          </w:tcPr>
          <w:p w14:paraId="74ADC88B" w14:textId="77777777" w:rsidR="00343A18" w:rsidRPr="003373F4" w:rsidRDefault="00343A18" w:rsidP="00CB64CF">
            <w:pPr>
              <w:spacing w:before="0"/>
              <w:jc w:val="center"/>
              <w:rPr>
                <w:rFonts w:cs="Arial"/>
                <w:lang w:val="ru-RU"/>
              </w:rPr>
            </w:pPr>
          </w:p>
        </w:tc>
        <w:tc>
          <w:tcPr>
            <w:tcW w:w="3969" w:type="dxa"/>
            <w:tcBorders>
              <w:bottom w:val="single" w:sz="4" w:space="0" w:color="auto"/>
            </w:tcBorders>
            <w:tcMar>
              <w:left w:w="0" w:type="dxa"/>
              <w:right w:w="0" w:type="dxa"/>
            </w:tcMar>
          </w:tcPr>
          <w:p w14:paraId="49F36386" w14:textId="77777777" w:rsidR="00343A18" w:rsidRPr="003373F4" w:rsidRDefault="00343A18" w:rsidP="00CB64CF">
            <w:pPr>
              <w:spacing w:before="0"/>
              <w:jc w:val="center"/>
              <w:rPr>
                <w:rFonts w:cs="Arial"/>
                <w:lang w:val="ru-RU"/>
              </w:rPr>
            </w:pPr>
          </w:p>
        </w:tc>
      </w:tr>
      <w:tr w:rsidR="00343A18" w:rsidRPr="003373F4" w14:paraId="44B1304F" w14:textId="77777777" w:rsidTr="002126D0">
        <w:trPr>
          <w:trHeight w:val="389"/>
          <w:jc w:val="right"/>
        </w:trPr>
        <w:tc>
          <w:tcPr>
            <w:tcW w:w="2410" w:type="dxa"/>
            <w:tcBorders>
              <w:top w:val="single" w:sz="4" w:space="0" w:color="auto"/>
            </w:tcBorders>
            <w:tcMar>
              <w:left w:w="0" w:type="dxa"/>
              <w:right w:w="0" w:type="dxa"/>
            </w:tcMar>
          </w:tcPr>
          <w:p w14:paraId="78A61973" w14:textId="77777777" w:rsidR="00343A18" w:rsidRPr="003373F4" w:rsidRDefault="00343A18" w:rsidP="00CD5B8F">
            <w:pPr>
              <w:spacing w:before="0"/>
              <w:rPr>
                <w:rFonts w:cs="Arial"/>
              </w:rPr>
            </w:pPr>
          </w:p>
        </w:tc>
        <w:tc>
          <w:tcPr>
            <w:tcW w:w="2693" w:type="dxa"/>
            <w:tcMar>
              <w:left w:w="0" w:type="dxa"/>
              <w:right w:w="0" w:type="dxa"/>
            </w:tcMar>
          </w:tcPr>
          <w:p w14:paraId="172B3B67" w14:textId="77777777" w:rsidR="00343A18" w:rsidRPr="003373F4" w:rsidRDefault="00343A18" w:rsidP="00CB64CF">
            <w:pPr>
              <w:spacing w:before="0"/>
              <w:jc w:val="center"/>
              <w:rPr>
                <w:rFonts w:cs="Arial"/>
                <w:lang w:val="ru-RU"/>
              </w:rPr>
            </w:pPr>
          </w:p>
        </w:tc>
        <w:tc>
          <w:tcPr>
            <w:tcW w:w="3969" w:type="dxa"/>
            <w:tcBorders>
              <w:top w:val="single" w:sz="4" w:space="0" w:color="auto"/>
            </w:tcBorders>
            <w:tcMar>
              <w:left w:w="0" w:type="dxa"/>
              <w:right w:w="0" w:type="dxa"/>
            </w:tcMar>
          </w:tcPr>
          <w:p w14:paraId="7092A42C" w14:textId="77777777" w:rsidR="00343A18" w:rsidRPr="003373F4" w:rsidRDefault="00343A18" w:rsidP="00CB64CF">
            <w:pPr>
              <w:spacing w:before="0"/>
              <w:jc w:val="center"/>
              <w:rPr>
                <w:rFonts w:cs="Arial"/>
                <w:lang w:val="ru-RU"/>
              </w:rPr>
            </w:pPr>
          </w:p>
        </w:tc>
      </w:tr>
    </w:tbl>
    <w:p w14:paraId="5C971825" w14:textId="77777777" w:rsidR="00734659" w:rsidRDefault="00734659" w:rsidP="00CB64CF">
      <w:pPr>
        <w:spacing w:before="0"/>
        <w:rPr>
          <w:rFonts w:cs="Arial"/>
          <w:b/>
          <w:i/>
        </w:rPr>
      </w:pPr>
    </w:p>
    <w:p w14:paraId="2B862E4A" w14:textId="77777777" w:rsidR="00734659" w:rsidRDefault="00734659" w:rsidP="00CB64CF">
      <w:pPr>
        <w:spacing w:before="0"/>
        <w:rPr>
          <w:rFonts w:cs="Arial"/>
          <w:b/>
          <w:i/>
        </w:rPr>
      </w:pPr>
    </w:p>
    <w:p w14:paraId="55AAA778" w14:textId="77777777" w:rsidR="00734659" w:rsidRDefault="00734659" w:rsidP="00CB64CF">
      <w:pPr>
        <w:spacing w:before="0"/>
        <w:rPr>
          <w:rFonts w:cs="Arial"/>
          <w:b/>
          <w:i/>
        </w:rPr>
      </w:pPr>
    </w:p>
    <w:p w14:paraId="0EE79797" w14:textId="77777777" w:rsidR="00343A18" w:rsidRPr="003373F4" w:rsidRDefault="00343A18" w:rsidP="00CB64CF">
      <w:pPr>
        <w:spacing w:before="0"/>
        <w:rPr>
          <w:rFonts w:cs="Arial"/>
          <w:i/>
          <w:lang w:val="sr-Cyrl-CS"/>
        </w:rPr>
      </w:pPr>
      <w:r w:rsidRPr="003373F4">
        <w:rPr>
          <w:rFonts w:cs="Arial"/>
          <w:b/>
          <w:i/>
        </w:rPr>
        <w:t>Напомена:</w:t>
      </w:r>
      <w:r w:rsidRPr="003373F4">
        <w:rPr>
          <w:rFonts w:cs="Arial"/>
          <w:i/>
        </w:rPr>
        <w:t xml:space="preserve"> Уколико </w:t>
      </w:r>
      <w:r w:rsidRPr="003373F4">
        <w:rPr>
          <w:rFonts w:cs="Arial"/>
          <w:i/>
          <w:lang w:val="sr-Cyrl-CS"/>
        </w:rPr>
        <w:t xml:space="preserve">заједничку </w:t>
      </w:r>
      <w:r w:rsidRPr="003373F4">
        <w:rPr>
          <w:rFonts w:cs="Arial"/>
          <w:i/>
        </w:rPr>
        <w:t xml:space="preserve">понуду подноси група понуђача Изјава </w:t>
      </w:r>
      <w:r w:rsidRPr="003373F4">
        <w:rPr>
          <w:rFonts w:cs="Arial"/>
          <w:i/>
          <w:lang w:val="sr-Cyrl-CS"/>
        </w:rPr>
        <w:t xml:space="preserve">се доставља за сваког члана групе понуђача. Изјава </w:t>
      </w:r>
      <w:r w:rsidRPr="00A1099D">
        <w:rPr>
          <w:rFonts w:cs="Arial"/>
          <w:i/>
          <w:lang w:val="sr-Cyrl-CS"/>
        </w:rPr>
        <w:t>мора бити попуњена, потписана од стране овлашћеног лица</w:t>
      </w:r>
      <w:r w:rsidRPr="003373F4">
        <w:rPr>
          <w:rFonts w:cs="Arial"/>
          <w:i/>
          <w:lang w:val="sr-Cyrl-CS"/>
        </w:rPr>
        <w:t xml:space="preserve"> за заступање</w:t>
      </w:r>
      <w:r w:rsidRPr="00A1099D">
        <w:rPr>
          <w:rFonts w:cs="Arial"/>
          <w:i/>
          <w:lang w:val="sr-Cyrl-CS"/>
        </w:rPr>
        <w:t xml:space="preserve"> понуђача из групе понуђача и оверена печатом. </w:t>
      </w:r>
    </w:p>
    <w:p w14:paraId="65AF2C08" w14:textId="77777777" w:rsidR="00343A18" w:rsidRPr="00A1099D" w:rsidRDefault="00343A18" w:rsidP="00CB64CF">
      <w:pPr>
        <w:spacing w:before="0"/>
        <w:rPr>
          <w:rFonts w:cs="Arial"/>
          <w:i/>
          <w:lang w:val="sr-Cyrl-CS"/>
        </w:rPr>
      </w:pPr>
      <w:r w:rsidRPr="00A1099D">
        <w:rPr>
          <w:rFonts w:eastAsia="Calibri" w:cs="Arial"/>
          <w:i/>
          <w:lang w:val="sr-Cyrl-CS"/>
        </w:rPr>
        <w:t xml:space="preserve">У случају да понуђач подноси понуду са подизвођачем, Изјава </w:t>
      </w:r>
      <w:r w:rsidRPr="003373F4">
        <w:rPr>
          <w:rFonts w:eastAsia="Calibri" w:cs="Arial"/>
          <w:i/>
          <w:lang w:val="sr-Cyrl-CS"/>
        </w:rPr>
        <w:t xml:space="preserve">се доставља за понуђача и сваког подизвођача. Изјава </w:t>
      </w:r>
      <w:r w:rsidRPr="00A1099D">
        <w:rPr>
          <w:rFonts w:eastAsia="Calibri" w:cs="Arial"/>
          <w:i/>
          <w:lang w:val="sr-Cyrl-CS"/>
        </w:rPr>
        <w:t xml:space="preserve">мора бити </w:t>
      </w:r>
      <w:r w:rsidRPr="003373F4">
        <w:rPr>
          <w:rFonts w:eastAsia="Calibri" w:cs="Arial"/>
          <w:i/>
          <w:lang w:val="sr-Cyrl-CS"/>
        </w:rPr>
        <w:t>попуњена,</w:t>
      </w:r>
      <w:r w:rsidRPr="00A1099D">
        <w:rPr>
          <w:rFonts w:eastAsia="Calibri" w:cs="Arial"/>
          <w:i/>
          <w:lang w:val="sr-Cyrl-CS"/>
        </w:rPr>
        <w:t xml:space="preserve"> потписана</w:t>
      </w:r>
      <w:r w:rsidRPr="003373F4">
        <w:rPr>
          <w:rFonts w:eastAsia="Calibri" w:cs="Arial"/>
          <w:i/>
          <w:lang w:val="sr-Cyrl-CS"/>
        </w:rPr>
        <w:t xml:space="preserve"> и оверена</w:t>
      </w:r>
      <w:r w:rsidRPr="00A1099D">
        <w:rPr>
          <w:rFonts w:eastAsia="Calibri" w:cs="Arial"/>
          <w:i/>
          <w:lang w:val="sr-Cyrl-CS"/>
        </w:rPr>
        <w:t xml:space="preserve"> од стране овлашћеног лица за заступање </w:t>
      </w:r>
      <w:r w:rsidRPr="003373F4">
        <w:rPr>
          <w:rFonts w:eastAsia="Calibri" w:cs="Arial"/>
          <w:i/>
          <w:lang w:val="sr-Cyrl-CS"/>
        </w:rPr>
        <w:t>понуђача/подизво</w:t>
      </w:r>
      <w:r w:rsidRPr="00A1099D">
        <w:rPr>
          <w:rFonts w:eastAsia="Calibri" w:cs="Arial"/>
          <w:i/>
          <w:lang w:val="sr-Cyrl-CS"/>
        </w:rPr>
        <w:t>ђача</w:t>
      </w:r>
      <w:r w:rsidRPr="003373F4">
        <w:rPr>
          <w:rFonts w:eastAsia="Calibri" w:cs="Arial"/>
          <w:i/>
          <w:lang w:val="sr-Cyrl-CS"/>
        </w:rPr>
        <w:t xml:space="preserve"> и оверена печатом.</w:t>
      </w:r>
    </w:p>
    <w:p w14:paraId="0C39273F" w14:textId="77777777" w:rsidR="00EE4D40" w:rsidRPr="00A1099D" w:rsidRDefault="00EE4D40" w:rsidP="00CB64CF">
      <w:pPr>
        <w:spacing w:before="0"/>
        <w:rPr>
          <w:rFonts w:cs="Arial"/>
          <w:i/>
          <w:lang w:val="sr-Cyrl-CS"/>
        </w:rPr>
      </w:pPr>
    </w:p>
    <w:p w14:paraId="07A3446D" w14:textId="77777777" w:rsidR="00343A18" w:rsidRPr="003373F4" w:rsidRDefault="00343A18" w:rsidP="00CB64CF">
      <w:pPr>
        <w:spacing w:before="0"/>
        <w:rPr>
          <w:rFonts w:cs="Arial"/>
          <w:lang w:val="sr-Cyrl-CS"/>
        </w:rPr>
      </w:pPr>
      <w:r w:rsidRPr="00A1099D">
        <w:rPr>
          <w:rFonts w:cs="Arial"/>
          <w:i/>
          <w:lang w:val="sr-Cyrl-CS"/>
        </w:rPr>
        <w:t>Приликом подношења понуде овај образац копирати у потребном броју примерака.</w:t>
      </w:r>
    </w:p>
    <w:p w14:paraId="1D84C757" w14:textId="77777777" w:rsidR="008E6091" w:rsidRPr="00A1099D" w:rsidRDefault="008E6091" w:rsidP="00CB64CF">
      <w:pPr>
        <w:spacing w:before="0"/>
        <w:jc w:val="left"/>
        <w:rPr>
          <w:rFonts w:cs="Arial"/>
          <w:b/>
          <w:color w:val="000000" w:themeColor="text1"/>
          <w:lang w:val="sr-Cyrl-CS"/>
        </w:rPr>
      </w:pPr>
      <w:bookmarkStart w:id="248" w:name="_Toc442559940"/>
      <w:r w:rsidRPr="00A1099D">
        <w:rPr>
          <w:rFonts w:cs="Arial"/>
          <w:color w:val="000000" w:themeColor="text1"/>
          <w:lang w:val="sr-Cyrl-CS"/>
        </w:rPr>
        <w:br w:type="page"/>
      </w:r>
    </w:p>
    <w:p w14:paraId="09E021DC" w14:textId="6BC949C0" w:rsidR="00343A18" w:rsidRPr="00A1099D" w:rsidRDefault="00343A18" w:rsidP="00CB64CF">
      <w:pPr>
        <w:pStyle w:val="KDObrazac"/>
        <w:spacing w:before="0"/>
        <w:rPr>
          <w:color w:val="000000" w:themeColor="text1"/>
          <w:lang w:val="sr-Cyrl-CS"/>
        </w:rPr>
      </w:pPr>
      <w:r w:rsidRPr="00A1099D">
        <w:rPr>
          <w:color w:val="000000" w:themeColor="text1"/>
          <w:lang w:val="sr-Cyrl-CS"/>
        </w:rPr>
        <w:lastRenderedPageBreak/>
        <w:t xml:space="preserve">ОБРАЗАЦ </w:t>
      </w:r>
      <w:bookmarkEnd w:id="248"/>
      <w:r w:rsidR="006E5DD6" w:rsidRPr="00A1099D">
        <w:rPr>
          <w:color w:val="000000" w:themeColor="text1"/>
          <w:lang w:val="sr-Cyrl-CS"/>
        </w:rPr>
        <w:t>5</w:t>
      </w:r>
      <w:r w:rsidR="00FF5E06" w:rsidRPr="00A1099D">
        <w:rPr>
          <w:color w:val="000000" w:themeColor="text1"/>
          <w:lang w:val="sr-Cyrl-CS"/>
        </w:rPr>
        <w:t>.</w:t>
      </w:r>
    </w:p>
    <w:p w14:paraId="767FB2CF" w14:textId="77777777" w:rsidR="00343A18" w:rsidRPr="00A1099D" w:rsidRDefault="00343A18" w:rsidP="00CB64CF">
      <w:pPr>
        <w:spacing w:before="0"/>
        <w:rPr>
          <w:rFonts w:cs="Arial"/>
          <w:color w:val="000000" w:themeColor="text1"/>
          <w:lang w:val="sr-Cyrl-CS"/>
        </w:rPr>
      </w:pPr>
    </w:p>
    <w:p w14:paraId="1BFBB0C1" w14:textId="77777777" w:rsidR="004422B5" w:rsidRPr="003373F4" w:rsidRDefault="004422B5" w:rsidP="00CB64CF">
      <w:pPr>
        <w:suppressAutoHyphens/>
        <w:spacing w:before="0"/>
        <w:jc w:val="center"/>
        <w:rPr>
          <w:rFonts w:cs="Arial"/>
          <w:b/>
          <w:bCs/>
          <w:lang w:val="sr-Cyrl-CS" w:eastAsia="ar-SA"/>
        </w:rPr>
      </w:pPr>
      <w:r w:rsidRPr="003373F4">
        <w:rPr>
          <w:rFonts w:cs="Arial"/>
          <w:b/>
          <w:bCs/>
          <w:lang w:val="sr-Cyrl-CS" w:eastAsia="ar-SA"/>
        </w:rPr>
        <w:t>РЕФЕРЕНТНА ЛИСТА</w:t>
      </w:r>
    </w:p>
    <w:p w14:paraId="21B891D7" w14:textId="77777777" w:rsidR="004422B5" w:rsidRPr="003373F4" w:rsidRDefault="004422B5" w:rsidP="00CB64CF">
      <w:pPr>
        <w:suppressAutoHyphens/>
        <w:spacing w:before="0"/>
        <w:rPr>
          <w:rFonts w:cs="Arial"/>
          <w:b/>
          <w:lang w:val="sr-Cyrl-CS" w:eastAsia="ar-SA"/>
        </w:rPr>
      </w:pPr>
    </w:p>
    <w:p w14:paraId="40BFA1A6" w14:textId="77777777" w:rsidR="004422B5" w:rsidRPr="003373F4" w:rsidRDefault="004422B5" w:rsidP="00CB64CF">
      <w:pPr>
        <w:suppressAutoHyphens/>
        <w:spacing w:before="0"/>
        <w:rPr>
          <w:rFonts w:cs="Arial"/>
          <w:b/>
          <w:lang w:val="sr-Cyrl-CS" w:eastAsia="ar-SA"/>
        </w:rPr>
      </w:pPr>
      <w:r w:rsidRPr="003373F4">
        <w:rPr>
          <w:rFonts w:cs="Arial"/>
          <w:b/>
          <w:lang w:val="sr-Cyrl-CS" w:eastAsia="ar-SA"/>
        </w:rPr>
        <w:t>Уговор</w:t>
      </w:r>
      <w:r w:rsidRPr="00A1099D">
        <w:rPr>
          <w:rFonts w:cs="Arial"/>
          <w:b/>
          <w:lang w:val="sr-Cyrl-CS" w:eastAsia="ar-SA"/>
        </w:rPr>
        <w:t>/</w:t>
      </w:r>
      <w:r w:rsidRPr="003373F4">
        <w:rPr>
          <w:rFonts w:cs="Arial"/>
          <w:b/>
          <w:lang w:val="sr-Cyrl-CS" w:eastAsia="ar-SA"/>
        </w:rPr>
        <w:t>и којим се доказује неопходан услов за учешће – пословни капацитет:</w:t>
      </w:r>
    </w:p>
    <w:p w14:paraId="12A92E28" w14:textId="77777777" w:rsidR="004422B5" w:rsidRPr="003373F4" w:rsidRDefault="004422B5" w:rsidP="00CB64CF">
      <w:pPr>
        <w:suppressAutoHyphens/>
        <w:spacing w:before="0"/>
        <w:rPr>
          <w:rFonts w:cs="Arial"/>
          <w:b/>
          <w:lang w:val="sr-Cyrl-CS" w:eastAsia="ar-SA"/>
        </w:rPr>
      </w:pPr>
    </w:p>
    <w:p w14:paraId="7F5C67A1" w14:textId="052497FA" w:rsidR="006341F2" w:rsidRPr="003373F4" w:rsidRDefault="004422B5" w:rsidP="00734659">
      <w:pPr>
        <w:rPr>
          <w:rFonts w:cs="Arial"/>
          <w:lang w:val="sr-Cyrl-CS" w:eastAsia="ar-SA"/>
        </w:rPr>
      </w:pPr>
      <w:r w:rsidRPr="003373F4">
        <w:rPr>
          <w:rFonts w:cs="Arial"/>
          <w:lang w:val="sr-Cyrl-CS" w:eastAsia="ar-SA"/>
        </w:rPr>
        <w:t>у периоду од претходн</w:t>
      </w:r>
      <w:r w:rsidR="008E6091" w:rsidRPr="003373F4">
        <w:rPr>
          <w:rFonts w:cs="Arial"/>
          <w:lang w:val="sr-Cyrl-CS" w:eastAsia="ar-SA"/>
        </w:rPr>
        <w:t xml:space="preserve">их </w:t>
      </w:r>
      <w:r w:rsidR="00DB45E1">
        <w:rPr>
          <w:rFonts w:cs="Arial"/>
          <w:lang w:val="sr-Cyrl-CS" w:eastAsia="ar-SA"/>
        </w:rPr>
        <w:t xml:space="preserve">5 (словима: </w:t>
      </w:r>
      <w:r w:rsidR="008E6091" w:rsidRPr="003373F4">
        <w:rPr>
          <w:rFonts w:cs="Arial"/>
          <w:lang w:val="sr-Cyrl-CS" w:eastAsia="ar-SA"/>
        </w:rPr>
        <w:t>пет</w:t>
      </w:r>
      <w:r w:rsidR="00DB45E1">
        <w:rPr>
          <w:rFonts w:cs="Arial"/>
          <w:lang w:val="sr-Cyrl-CS" w:eastAsia="ar-SA"/>
        </w:rPr>
        <w:t>)</w:t>
      </w:r>
      <w:r w:rsidR="008E6091" w:rsidRPr="003373F4">
        <w:rPr>
          <w:rFonts w:cs="Arial"/>
          <w:lang w:val="sr-Cyrl-CS" w:eastAsia="ar-SA"/>
        </w:rPr>
        <w:t xml:space="preserve"> година</w:t>
      </w:r>
      <w:r w:rsidR="00443AF9">
        <w:rPr>
          <w:rFonts w:cs="Arial"/>
          <w:lang w:val="sr-Cyrl-CS" w:eastAsia="ar-SA"/>
        </w:rPr>
        <w:t xml:space="preserve"> од дана објављивања позива и конкурсне документације на Порталу јавних набавки, па све</w:t>
      </w:r>
      <w:r w:rsidR="008E6091" w:rsidRPr="003373F4">
        <w:rPr>
          <w:rFonts w:cs="Arial"/>
          <w:lang w:val="sr-Cyrl-CS" w:eastAsia="ar-SA"/>
        </w:rPr>
        <w:t xml:space="preserve"> </w:t>
      </w:r>
      <w:r w:rsidRPr="003373F4">
        <w:rPr>
          <w:rFonts w:cs="Arial"/>
          <w:lang w:val="sr-Cyrl-CS" w:eastAsia="ar-SA"/>
        </w:rPr>
        <w:t xml:space="preserve">до дана </w:t>
      </w:r>
      <w:r w:rsidR="0034782F" w:rsidRPr="003373F4">
        <w:rPr>
          <w:rFonts w:cs="Arial"/>
          <w:lang w:val="sr-Cyrl-CS" w:eastAsia="ar-SA"/>
        </w:rPr>
        <w:t>истека рока за подношење понуда у посту</w:t>
      </w:r>
      <w:r w:rsidR="00EE4D40" w:rsidRPr="003373F4">
        <w:rPr>
          <w:rFonts w:cs="Arial"/>
          <w:lang w:val="sr-Cyrl-CS" w:eastAsia="ar-SA"/>
        </w:rPr>
        <w:t>п</w:t>
      </w:r>
      <w:r w:rsidR="0034782F" w:rsidRPr="003373F4">
        <w:rPr>
          <w:rFonts w:cs="Arial"/>
          <w:lang w:val="sr-Cyrl-CS" w:eastAsia="ar-SA"/>
        </w:rPr>
        <w:t>ку јавне набавке б</w:t>
      </w:r>
      <w:r w:rsidR="001675D7" w:rsidRPr="003373F4">
        <w:rPr>
          <w:rFonts w:cs="Arial"/>
          <w:lang w:val="sr-Cyrl-CS" w:eastAsia="ar-SA"/>
        </w:rPr>
        <w:t xml:space="preserve">рој </w:t>
      </w:r>
      <w:r w:rsidR="00612C67" w:rsidRPr="00612C67">
        <w:rPr>
          <w:rFonts w:cs="Arial"/>
          <w:lang w:val="sr-Cyrl-CS" w:eastAsia="ar-SA"/>
        </w:rPr>
        <w:t>ЈН/1000/0338/2020 (637/2020)</w:t>
      </w:r>
      <w:r w:rsidR="00734659">
        <w:rPr>
          <w:rFonts w:cs="Arial"/>
          <w:lang w:val="sr-Cyrl-CS" w:eastAsia="ar-SA"/>
        </w:rPr>
        <w:t xml:space="preserve">, </w:t>
      </w:r>
      <w:r w:rsidRPr="003373F4">
        <w:rPr>
          <w:rFonts w:cs="Arial"/>
          <w:lang w:val="sr-Cyrl-CS" w:eastAsia="ar-SA"/>
        </w:rPr>
        <w:t xml:space="preserve">извршили смо уговор/е о пружању </w:t>
      </w:r>
      <w:r w:rsidR="009323E3" w:rsidRPr="003373F4">
        <w:rPr>
          <w:rFonts w:cs="Arial"/>
          <w:lang w:val="ru-RU"/>
        </w:rPr>
        <w:t>услуга</w:t>
      </w:r>
      <w:r w:rsidR="008E6091" w:rsidRPr="003373F4">
        <w:rPr>
          <w:rFonts w:cs="Arial"/>
          <w:lang w:val="ru-RU"/>
        </w:rPr>
        <w:t xml:space="preserve"> који су за предмет имали</w:t>
      </w:r>
      <w:r w:rsidR="00E33AE7" w:rsidRPr="003373F4">
        <w:rPr>
          <w:rFonts w:cs="Arial"/>
          <w:lang w:val="ru-RU"/>
        </w:rPr>
        <w:t>:</w:t>
      </w:r>
      <w:r w:rsidR="008E6091" w:rsidRPr="003373F4">
        <w:rPr>
          <w:rFonts w:cs="Arial"/>
          <w:lang w:val="ru-RU"/>
        </w:rPr>
        <w:t xml:space="preserve"> </w:t>
      </w:r>
    </w:p>
    <w:p w14:paraId="1700870C" w14:textId="77777777" w:rsidR="006341F2" w:rsidRPr="003373F4" w:rsidRDefault="006341F2" w:rsidP="00CB64CF">
      <w:pPr>
        <w:suppressAutoHyphens/>
        <w:spacing w:before="0"/>
        <w:rPr>
          <w:rFonts w:cs="Arial"/>
          <w:lang w:val="sr-Cyrl-CS" w:eastAsia="ar-SA"/>
        </w:rPr>
      </w:pPr>
    </w:p>
    <w:p w14:paraId="0A499F12" w14:textId="77777777" w:rsidR="004422B5" w:rsidRPr="003373F4" w:rsidRDefault="004422B5" w:rsidP="00CB64CF">
      <w:pPr>
        <w:suppressAutoHyphens/>
        <w:spacing w:before="0"/>
        <w:rPr>
          <w:rFonts w:cs="Arial"/>
          <w:lang w:val="sr-Cyrl-CS" w:eastAsia="ar-SA"/>
        </w:rPr>
      </w:pPr>
      <w:r w:rsidRPr="003373F4">
        <w:rPr>
          <w:rFonts w:cs="Arial"/>
          <w:lang w:val="sr-Cyrl-CS" w:eastAsia="ar-SA"/>
        </w:rPr>
        <w:t>К</w:t>
      </w:r>
      <w:r w:rsidR="00C90C34" w:rsidRPr="003373F4">
        <w:rPr>
          <w:rFonts w:cs="Arial"/>
          <w:lang w:val="sr-Cyrl-CS" w:eastAsia="ar-SA"/>
        </w:rPr>
        <w:t>онкретно, у периоду ________.</w:t>
      </w:r>
      <w:r w:rsidR="00892B44" w:rsidRPr="003373F4">
        <w:rPr>
          <w:rFonts w:cs="Arial"/>
          <w:lang w:val="sr-Cyrl-CS" w:eastAsia="ar-SA"/>
        </w:rPr>
        <w:t xml:space="preserve"> - _______</w:t>
      </w:r>
      <w:r w:rsidRPr="003373F4">
        <w:rPr>
          <w:rFonts w:cs="Arial"/>
          <w:lang w:val="sr-Cyrl-CS" w:eastAsia="ar-SA"/>
        </w:rPr>
        <w:t>. год. реализовали смо следеће уговоре:</w:t>
      </w:r>
    </w:p>
    <w:p w14:paraId="4568227F" w14:textId="77777777" w:rsidR="004422B5" w:rsidRPr="003373F4" w:rsidRDefault="004422B5" w:rsidP="00CB64CF">
      <w:pPr>
        <w:suppressAutoHyphens/>
        <w:spacing w:before="0"/>
        <w:ind w:left="567"/>
        <w:rPr>
          <w:rFonts w:cs="Arial"/>
          <w:lang w:val="sr-Cyrl-CS" w:eastAsia="ar-SA"/>
        </w:rPr>
      </w:pPr>
    </w:p>
    <w:p w14:paraId="47003B60" w14:textId="77777777" w:rsidR="004422B5" w:rsidRPr="003373F4" w:rsidRDefault="004422B5" w:rsidP="00CB64CF">
      <w:pPr>
        <w:suppressAutoHyphens/>
        <w:spacing w:before="0"/>
        <w:ind w:left="567"/>
        <w:jc w:val="center"/>
        <w:rPr>
          <w:rFonts w:cs="Arial"/>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1577"/>
        <w:gridCol w:w="1800"/>
        <w:gridCol w:w="1883"/>
        <w:gridCol w:w="1479"/>
        <w:gridCol w:w="1880"/>
      </w:tblGrid>
      <w:tr w:rsidR="0034782F" w:rsidRPr="003373F4" w14:paraId="662D68FD" w14:textId="77777777" w:rsidTr="0034782F">
        <w:trPr>
          <w:trHeight w:val="340"/>
          <w:jc w:val="center"/>
        </w:trPr>
        <w:tc>
          <w:tcPr>
            <w:tcW w:w="0" w:type="auto"/>
            <w:vAlign w:val="center"/>
          </w:tcPr>
          <w:p w14:paraId="6EF2B886" w14:textId="77777777" w:rsidR="0034782F" w:rsidRPr="003373F4" w:rsidRDefault="0034782F" w:rsidP="00CB64CF">
            <w:pPr>
              <w:suppressAutoHyphens/>
              <w:spacing w:before="0"/>
              <w:jc w:val="center"/>
              <w:rPr>
                <w:rFonts w:cs="Arial"/>
                <w:b/>
                <w:lang w:val="sr-Cyrl-CS" w:eastAsia="ar-SA"/>
              </w:rPr>
            </w:pPr>
          </w:p>
        </w:tc>
        <w:tc>
          <w:tcPr>
            <w:tcW w:w="0" w:type="auto"/>
            <w:vAlign w:val="center"/>
          </w:tcPr>
          <w:p w14:paraId="709DE709" w14:textId="77777777" w:rsidR="0034782F" w:rsidRPr="003373F4" w:rsidRDefault="0034782F" w:rsidP="00CB64CF">
            <w:pPr>
              <w:suppressAutoHyphens/>
              <w:spacing w:before="0"/>
              <w:jc w:val="center"/>
              <w:rPr>
                <w:rFonts w:cs="Arial"/>
                <w:b/>
                <w:lang w:val="sr-Cyrl-CS" w:eastAsia="ar-SA"/>
              </w:rPr>
            </w:pPr>
            <w:r w:rsidRPr="003373F4">
              <w:rPr>
                <w:rFonts w:cs="Arial"/>
                <w:b/>
                <w:lang w:val="sr-Cyrl-CS" w:eastAsia="ar-SA"/>
              </w:rPr>
              <w:t>Наручилац / Корисник</w:t>
            </w:r>
          </w:p>
        </w:tc>
        <w:tc>
          <w:tcPr>
            <w:tcW w:w="0" w:type="auto"/>
            <w:vAlign w:val="center"/>
          </w:tcPr>
          <w:p w14:paraId="74B535EF" w14:textId="77777777" w:rsidR="0034782F" w:rsidRPr="003373F4" w:rsidRDefault="0034782F" w:rsidP="00CB64CF">
            <w:pPr>
              <w:suppressAutoHyphens/>
              <w:spacing w:before="0"/>
              <w:jc w:val="center"/>
              <w:rPr>
                <w:rFonts w:cs="Arial"/>
                <w:lang w:val="sr-Cyrl-CS" w:eastAsia="ar-SA"/>
              </w:rPr>
            </w:pPr>
            <w:r w:rsidRPr="003373F4">
              <w:rPr>
                <w:rFonts w:cs="Arial"/>
                <w:b/>
                <w:lang w:val="sr-Cyrl-CS" w:eastAsia="ar-SA"/>
              </w:rPr>
              <w:t>Датум уговарања и период извршења</w:t>
            </w:r>
          </w:p>
        </w:tc>
        <w:tc>
          <w:tcPr>
            <w:tcW w:w="0" w:type="auto"/>
            <w:vAlign w:val="center"/>
          </w:tcPr>
          <w:p w14:paraId="66E300CA" w14:textId="77777777" w:rsidR="0034782F" w:rsidRPr="003373F4" w:rsidRDefault="0034782F" w:rsidP="0034782F">
            <w:pPr>
              <w:suppressAutoHyphens/>
              <w:spacing w:before="0"/>
              <w:jc w:val="center"/>
              <w:rPr>
                <w:rFonts w:cs="Arial"/>
                <w:b/>
                <w:lang w:val="sr-Cyrl-CS" w:eastAsia="ar-SA"/>
              </w:rPr>
            </w:pPr>
            <w:r w:rsidRPr="003373F4">
              <w:rPr>
                <w:rFonts w:cs="Arial"/>
                <w:b/>
                <w:lang w:val="sr-Cyrl-CS" w:eastAsia="ar-SA"/>
              </w:rPr>
              <w:t xml:space="preserve">Тачан назив предмета уговора и кратак опис услуге </w:t>
            </w:r>
          </w:p>
        </w:tc>
        <w:tc>
          <w:tcPr>
            <w:tcW w:w="0" w:type="auto"/>
          </w:tcPr>
          <w:p w14:paraId="2DA24609" w14:textId="77777777" w:rsidR="0034782F" w:rsidRPr="003373F4" w:rsidRDefault="0034782F" w:rsidP="0034782F">
            <w:pPr>
              <w:suppressAutoHyphens/>
              <w:spacing w:before="0"/>
              <w:jc w:val="center"/>
              <w:rPr>
                <w:rFonts w:cs="Arial"/>
                <w:b/>
                <w:lang w:val="sr-Cyrl-CS" w:eastAsia="ar-SA"/>
              </w:rPr>
            </w:pPr>
            <w:r w:rsidRPr="003373F4">
              <w:rPr>
                <w:rFonts w:cs="Arial"/>
                <w:b/>
                <w:lang w:val="sr-Cyrl-CS" w:eastAsia="ar-SA"/>
              </w:rPr>
              <w:t xml:space="preserve">Укупна вредност уговора </w:t>
            </w:r>
          </w:p>
        </w:tc>
        <w:tc>
          <w:tcPr>
            <w:tcW w:w="0" w:type="auto"/>
          </w:tcPr>
          <w:p w14:paraId="45659C63" w14:textId="77777777" w:rsidR="0034782F" w:rsidRPr="003373F4" w:rsidRDefault="0034782F" w:rsidP="0034782F">
            <w:pPr>
              <w:suppressAutoHyphens/>
              <w:spacing w:before="0"/>
              <w:jc w:val="center"/>
              <w:rPr>
                <w:rFonts w:cs="Arial"/>
                <w:b/>
                <w:lang w:val="sr-Cyrl-CS" w:eastAsia="ar-SA"/>
              </w:rPr>
            </w:pPr>
            <w:r w:rsidRPr="003373F4">
              <w:rPr>
                <w:rFonts w:cs="Arial"/>
                <w:b/>
                <w:lang w:val="sr-Cyrl-CS" w:eastAsia="ar-SA"/>
              </w:rPr>
              <w:t>Вредност реализоване услуге</w:t>
            </w:r>
          </w:p>
        </w:tc>
      </w:tr>
      <w:tr w:rsidR="0034782F" w:rsidRPr="003373F4" w14:paraId="5AE99060" w14:textId="77777777" w:rsidTr="0034782F">
        <w:trPr>
          <w:jc w:val="center"/>
        </w:trPr>
        <w:tc>
          <w:tcPr>
            <w:tcW w:w="0" w:type="auto"/>
          </w:tcPr>
          <w:p w14:paraId="7721A8BE" w14:textId="77777777" w:rsidR="0034782F" w:rsidRPr="003373F4" w:rsidRDefault="0034782F" w:rsidP="00CB64CF">
            <w:pPr>
              <w:suppressAutoHyphens/>
              <w:spacing w:before="0"/>
              <w:jc w:val="center"/>
              <w:rPr>
                <w:rFonts w:cs="Arial"/>
                <w:lang w:val="sr-Cyrl-CS" w:eastAsia="ar-SA"/>
              </w:rPr>
            </w:pPr>
            <w:r w:rsidRPr="003373F4">
              <w:rPr>
                <w:rFonts w:cs="Arial"/>
                <w:lang w:val="sr-Cyrl-CS" w:eastAsia="ar-SA"/>
              </w:rPr>
              <w:t>1.</w:t>
            </w:r>
          </w:p>
        </w:tc>
        <w:tc>
          <w:tcPr>
            <w:tcW w:w="0" w:type="auto"/>
          </w:tcPr>
          <w:p w14:paraId="6153845F" w14:textId="77777777" w:rsidR="0034782F" w:rsidRPr="003373F4" w:rsidRDefault="0034782F" w:rsidP="00CB64CF">
            <w:pPr>
              <w:suppressAutoHyphens/>
              <w:spacing w:before="0"/>
              <w:rPr>
                <w:rFonts w:cs="Arial"/>
                <w:lang w:val="sr-Cyrl-CS" w:eastAsia="ar-SA"/>
              </w:rPr>
            </w:pPr>
          </w:p>
          <w:p w14:paraId="5C0A1A62" w14:textId="77777777" w:rsidR="0034782F" w:rsidRPr="003373F4" w:rsidRDefault="0034782F" w:rsidP="00CB64CF">
            <w:pPr>
              <w:suppressAutoHyphens/>
              <w:spacing w:before="0"/>
              <w:rPr>
                <w:rFonts w:cs="Arial"/>
                <w:lang w:val="sr-Cyrl-CS" w:eastAsia="ar-SA"/>
              </w:rPr>
            </w:pPr>
          </w:p>
        </w:tc>
        <w:tc>
          <w:tcPr>
            <w:tcW w:w="0" w:type="auto"/>
          </w:tcPr>
          <w:p w14:paraId="0AA314B2" w14:textId="77777777" w:rsidR="0034782F" w:rsidRPr="003373F4" w:rsidRDefault="0034782F" w:rsidP="00CB64CF">
            <w:pPr>
              <w:suppressAutoHyphens/>
              <w:spacing w:before="0"/>
              <w:rPr>
                <w:rFonts w:cs="Arial"/>
                <w:lang w:val="sr-Cyrl-CS" w:eastAsia="ar-SA"/>
              </w:rPr>
            </w:pPr>
          </w:p>
        </w:tc>
        <w:tc>
          <w:tcPr>
            <w:tcW w:w="0" w:type="auto"/>
          </w:tcPr>
          <w:p w14:paraId="2D5DA424" w14:textId="77777777" w:rsidR="0034782F" w:rsidRPr="003373F4" w:rsidRDefault="0034782F" w:rsidP="00CB64CF">
            <w:pPr>
              <w:suppressAutoHyphens/>
              <w:spacing w:before="0"/>
              <w:rPr>
                <w:rFonts w:cs="Arial"/>
                <w:lang w:val="sr-Cyrl-CS" w:eastAsia="ar-SA"/>
              </w:rPr>
            </w:pPr>
          </w:p>
        </w:tc>
        <w:tc>
          <w:tcPr>
            <w:tcW w:w="0" w:type="auto"/>
          </w:tcPr>
          <w:p w14:paraId="7C6ECABF" w14:textId="77777777" w:rsidR="0034782F" w:rsidRPr="003373F4" w:rsidRDefault="0034782F" w:rsidP="00CB64CF">
            <w:pPr>
              <w:suppressAutoHyphens/>
              <w:spacing w:before="0"/>
              <w:rPr>
                <w:rFonts w:cs="Arial"/>
                <w:lang w:val="sr-Cyrl-CS" w:eastAsia="ar-SA"/>
              </w:rPr>
            </w:pPr>
          </w:p>
        </w:tc>
        <w:tc>
          <w:tcPr>
            <w:tcW w:w="0" w:type="auto"/>
          </w:tcPr>
          <w:p w14:paraId="41650124" w14:textId="77777777" w:rsidR="0034782F" w:rsidRPr="003373F4" w:rsidRDefault="0034782F" w:rsidP="00CB64CF">
            <w:pPr>
              <w:suppressAutoHyphens/>
              <w:spacing w:before="0"/>
              <w:rPr>
                <w:rFonts w:cs="Arial"/>
                <w:lang w:val="sr-Cyrl-CS" w:eastAsia="ar-SA"/>
              </w:rPr>
            </w:pPr>
          </w:p>
        </w:tc>
      </w:tr>
      <w:tr w:rsidR="0034782F" w:rsidRPr="003373F4" w14:paraId="3854DE5A" w14:textId="77777777" w:rsidTr="0034782F">
        <w:trPr>
          <w:jc w:val="center"/>
        </w:trPr>
        <w:tc>
          <w:tcPr>
            <w:tcW w:w="0" w:type="auto"/>
          </w:tcPr>
          <w:p w14:paraId="4D54ABF5" w14:textId="77777777" w:rsidR="0034782F" w:rsidRPr="003373F4" w:rsidRDefault="0034782F" w:rsidP="00CB64CF">
            <w:pPr>
              <w:suppressAutoHyphens/>
              <w:spacing w:before="0"/>
              <w:jc w:val="center"/>
              <w:rPr>
                <w:rFonts w:cs="Arial"/>
                <w:lang w:val="sr-Cyrl-CS" w:eastAsia="ar-SA"/>
              </w:rPr>
            </w:pPr>
            <w:r w:rsidRPr="003373F4">
              <w:rPr>
                <w:rFonts w:cs="Arial"/>
                <w:lang w:val="sr-Cyrl-CS" w:eastAsia="ar-SA"/>
              </w:rPr>
              <w:t>2.</w:t>
            </w:r>
          </w:p>
        </w:tc>
        <w:tc>
          <w:tcPr>
            <w:tcW w:w="0" w:type="auto"/>
          </w:tcPr>
          <w:p w14:paraId="4455C439" w14:textId="77777777" w:rsidR="0034782F" w:rsidRPr="003373F4" w:rsidRDefault="0034782F" w:rsidP="00CB64CF">
            <w:pPr>
              <w:suppressAutoHyphens/>
              <w:spacing w:before="0"/>
              <w:rPr>
                <w:rFonts w:cs="Arial"/>
                <w:lang w:val="sr-Cyrl-CS" w:eastAsia="ar-SA"/>
              </w:rPr>
            </w:pPr>
          </w:p>
          <w:p w14:paraId="29559FF7" w14:textId="77777777" w:rsidR="0034782F" w:rsidRPr="003373F4" w:rsidRDefault="0034782F" w:rsidP="00CB64CF">
            <w:pPr>
              <w:suppressAutoHyphens/>
              <w:spacing w:before="0"/>
              <w:rPr>
                <w:rFonts w:cs="Arial"/>
                <w:lang w:val="sr-Cyrl-CS" w:eastAsia="ar-SA"/>
              </w:rPr>
            </w:pPr>
          </w:p>
        </w:tc>
        <w:tc>
          <w:tcPr>
            <w:tcW w:w="0" w:type="auto"/>
          </w:tcPr>
          <w:p w14:paraId="54E697BA" w14:textId="77777777" w:rsidR="0034782F" w:rsidRPr="003373F4" w:rsidRDefault="0034782F" w:rsidP="00CB64CF">
            <w:pPr>
              <w:suppressAutoHyphens/>
              <w:spacing w:before="0"/>
              <w:rPr>
                <w:rFonts w:cs="Arial"/>
                <w:lang w:val="sr-Cyrl-CS" w:eastAsia="ar-SA"/>
              </w:rPr>
            </w:pPr>
          </w:p>
        </w:tc>
        <w:tc>
          <w:tcPr>
            <w:tcW w:w="0" w:type="auto"/>
          </w:tcPr>
          <w:p w14:paraId="2D57A1F9" w14:textId="77777777" w:rsidR="0034782F" w:rsidRPr="003373F4" w:rsidRDefault="0034782F" w:rsidP="00CB64CF">
            <w:pPr>
              <w:suppressAutoHyphens/>
              <w:spacing w:before="0"/>
              <w:rPr>
                <w:rFonts w:cs="Arial"/>
                <w:lang w:val="sr-Cyrl-CS" w:eastAsia="ar-SA"/>
              </w:rPr>
            </w:pPr>
          </w:p>
        </w:tc>
        <w:tc>
          <w:tcPr>
            <w:tcW w:w="0" w:type="auto"/>
          </w:tcPr>
          <w:p w14:paraId="15ED9A69" w14:textId="77777777" w:rsidR="0034782F" w:rsidRPr="003373F4" w:rsidRDefault="0034782F" w:rsidP="00CB64CF">
            <w:pPr>
              <w:suppressAutoHyphens/>
              <w:spacing w:before="0"/>
              <w:rPr>
                <w:rFonts w:cs="Arial"/>
                <w:lang w:val="sr-Cyrl-CS" w:eastAsia="ar-SA"/>
              </w:rPr>
            </w:pPr>
          </w:p>
        </w:tc>
        <w:tc>
          <w:tcPr>
            <w:tcW w:w="0" w:type="auto"/>
          </w:tcPr>
          <w:p w14:paraId="57497686" w14:textId="77777777" w:rsidR="0034782F" w:rsidRPr="003373F4" w:rsidRDefault="0034782F" w:rsidP="00CB64CF">
            <w:pPr>
              <w:suppressAutoHyphens/>
              <w:spacing w:before="0"/>
              <w:rPr>
                <w:rFonts w:cs="Arial"/>
                <w:lang w:val="sr-Cyrl-CS" w:eastAsia="ar-SA"/>
              </w:rPr>
            </w:pPr>
          </w:p>
        </w:tc>
      </w:tr>
      <w:tr w:rsidR="0034782F" w:rsidRPr="003373F4" w14:paraId="438A3FF4" w14:textId="77777777" w:rsidTr="0034782F">
        <w:trPr>
          <w:jc w:val="center"/>
        </w:trPr>
        <w:tc>
          <w:tcPr>
            <w:tcW w:w="0" w:type="auto"/>
          </w:tcPr>
          <w:p w14:paraId="2AE2FD36" w14:textId="77777777" w:rsidR="0034782F" w:rsidRPr="003373F4" w:rsidRDefault="0034782F" w:rsidP="00CB64CF">
            <w:pPr>
              <w:suppressAutoHyphens/>
              <w:spacing w:before="0"/>
              <w:jc w:val="center"/>
              <w:rPr>
                <w:rFonts w:cs="Arial"/>
                <w:lang w:val="sr-Cyrl-CS" w:eastAsia="ar-SA"/>
              </w:rPr>
            </w:pPr>
            <w:r w:rsidRPr="003373F4">
              <w:rPr>
                <w:rFonts w:cs="Arial"/>
                <w:lang w:val="sr-Cyrl-CS" w:eastAsia="ar-SA"/>
              </w:rPr>
              <w:t>3.</w:t>
            </w:r>
          </w:p>
        </w:tc>
        <w:tc>
          <w:tcPr>
            <w:tcW w:w="0" w:type="auto"/>
          </w:tcPr>
          <w:p w14:paraId="6118C447" w14:textId="77777777" w:rsidR="0034782F" w:rsidRPr="003373F4" w:rsidRDefault="0034782F" w:rsidP="00CB64CF">
            <w:pPr>
              <w:suppressAutoHyphens/>
              <w:spacing w:before="0"/>
              <w:rPr>
                <w:rFonts w:cs="Arial"/>
                <w:lang w:val="sr-Cyrl-CS" w:eastAsia="ar-SA"/>
              </w:rPr>
            </w:pPr>
          </w:p>
          <w:p w14:paraId="0E2EB276" w14:textId="77777777" w:rsidR="0034782F" w:rsidRPr="003373F4" w:rsidRDefault="0034782F" w:rsidP="00CB64CF">
            <w:pPr>
              <w:suppressAutoHyphens/>
              <w:spacing w:before="0"/>
              <w:rPr>
                <w:rFonts w:cs="Arial"/>
                <w:lang w:val="sr-Cyrl-CS" w:eastAsia="ar-SA"/>
              </w:rPr>
            </w:pPr>
          </w:p>
        </w:tc>
        <w:tc>
          <w:tcPr>
            <w:tcW w:w="0" w:type="auto"/>
          </w:tcPr>
          <w:p w14:paraId="3081041A" w14:textId="77777777" w:rsidR="0034782F" w:rsidRPr="003373F4" w:rsidRDefault="0034782F" w:rsidP="00CB64CF">
            <w:pPr>
              <w:suppressAutoHyphens/>
              <w:spacing w:before="0"/>
              <w:rPr>
                <w:rFonts w:cs="Arial"/>
                <w:lang w:val="sr-Cyrl-CS" w:eastAsia="ar-SA"/>
              </w:rPr>
            </w:pPr>
          </w:p>
        </w:tc>
        <w:tc>
          <w:tcPr>
            <w:tcW w:w="0" w:type="auto"/>
          </w:tcPr>
          <w:p w14:paraId="60872BDD" w14:textId="77777777" w:rsidR="0034782F" w:rsidRPr="003373F4" w:rsidRDefault="0034782F" w:rsidP="00CB64CF">
            <w:pPr>
              <w:suppressAutoHyphens/>
              <w:spacing w:before="0"/>
              <w:rPr>
                <w:rFonts w:cs="Arial"/>
                <w:lang w:val="sr-Cyrl-CS" w:eastAsia="ar-SA"/>
              </w:rPr>
            </w:pPr>
          </w:p>
        </w:tc>
        <w:tc>
          <w:tcPr>
            <w:tcW w:w="0" w:type="auto"/>
          </w:tcPr>
          <w:p w14:paraId="3CAAB5FF" w14:textId="77777777" w:rsidR="0034782F" w:rsidRPr="003373F4" w:rsidRDefault="0034782F" w:rsidP="00CB64CF">
            <w:pPr>
              <w:suppressAutoHyphens/>
              <w:spacing w:before="0"/>
              <w:rPr>
                <w:rFonts w:cs="Arial"/>
                <w:lang w:val="sr-Cyrl-CS" w:eastAsia="ar-SA"/>
              </w:rPr>
            </w:pPr>
          </w:p>
        </w:tc>
        <w:tc>
          <w:tcPr>
            <w:tcW w:w="0" w:type="auto"/>
          </w:tcPr>
          <w:p w14:paraId="7C14C303" w14:textId="77777777" w:rsidR="0034782F" w:rsidRPr="003373F4" w:rsidRDefault="0034782F" w:rsidP="00CB64CF">
            <w:pPr>
              <w:suppressAutoHyphens/>
              <w:spacing w:before="0"/>
              <w:rPr>
                <w:rFonts w:cs="Arial"/>
                <w:lang w:val="sr-Cyrl-CS" w:eastAsia="ar-SA"/>
              </w:rPr>
            </w:pPr>
          </w:p>
        </w:tc>
      </w:tr>
    </w:tbl>
    <w:p w14:paraId="29C442D7" w14:textId="77777777" w:rsidR="00734659" w:rsidRDefault="00734659" w:rsidP="00CB64CF">
      <w:pPr>
        <w:suppressAutoHyphens/>
        <w:spacing w:before="0"/>
        <w:rPr>
          <w:rFonts w:cs="Arial"/>
          <w:i/>
          <w:lang w:val="sr-Cyrl-CS" w:eastAsia="ar-SA"/>
        </w:rPr>
      </w:pPr>
    </w:p>
    <w:p w14:paraId="69450BB8" w14:textId="77777777" w:rsidR="00734659" w:rsidRDefault="00734659" w:rsidP="00CB64CF">
      <w:pPr>
        <w:suppressAutoHyphens/>
        <w:spacing w:before="0"/>
        <w:rPr>
          <w:rFonts w:cs="Arial"/>
          <w:i/>
          <w:lang w:val="sr-Cyrl-CS" w:eastAsia="ar-SA"/>
        </w:rPr>
      </w:pPr>
    </w:p>
    <w:p w14:paraId="18DF74FA" w14:textId="77777777" w:rsidR="004422B5" w:rsidRPr="003373F4" w:rsidRDefault="004422B5" w:rsidP="00CB64CF">
      <w:pPr>
        <w:suppressAutoHyphens/>
        <w:spacing w:before="0"/>
        <w:rPr>
          <w:rFonts w:cs="Arial"/>
          <w:b/>
          <w:i/>
          <w:lang w:val="sr-Cyrl-CS" w:eastAsia="ar-SA"/>
        </w:rPr>
      </w:pPr>
      <w:r w:rsidRPr="003373F4">
        <w:rPr>
          <w:rFonts w:cs="Arial"/>
          <w:i/>
          <w:lang w:val="sr-Cyrl-CS" w:eastAsia="ar-SA"/>
        </w:rPr>
        <w:t>Напомена: Код вишегодишњих уговора приказати и уговоре започете раније а реализоване у наведеном периоду до дана за подношење понуд</w:t>
      </w:r>
      <w:r w:rsidR="005D3DD3" w:rsidRPr="003373F4">
        <w:rPr>
          <w:rFonts w:cs="Arial"/>
          <w:i/>
          <w:lang w:val="sr-Cyrl-CS" w:eastAsia="ar-SA"/>
        </w:rPr>
        <w:t>е</w:t>
      </w:r>
      <w:r w:rsidRPr="003373F4">
        <w:rPr>
          <w:rFonts w:cs="Arial"/>
          <w:i/>
          <w:lang w:val="sr-Cyrl-CS" w:eastAsia="ar-SA"/>
        </w:rPr>
        <w:t>. По потреби табела се може проширити одговарајућим бројем редова</w:t>
      </w:r>
      <w:r w:rsidR="007E7908" w:rsidRPr="003373F4">
        <w:rPr>
          <w:rFonts w:cs="Arial"/>
          <w:i/>
          <w:lang w:val="sr-Cyrl-CS" w:eastAsia="ar-SA"/>
        </w:rPr>
        <w:t xml:space="preserve"> или образац копирати у више примерака</w:t>
      </w:r>
      <w:r w:rsidRPr="003373F4">
        <w:rPr>
          <w:rFonts w:cs="Arial"/>
          <w:i/>
          <w:lang w:val="sr-Cyrl-CS" w:eastAsia="ar-SA"/>
        </w:rPr>
        <w:t>.</w:t>
      </w:r>
    </w:p>
    <w:p w14:paraId="4F975A36" w14:textId="77777777" w:rsidR="004422B5" w:rsidRPr="003373F4" w:rsidRDefault="004422B5" w:rsidP="005D3DD3">
      <w:pPr>
        <w:suppressAutoHyphens/>
        <w:spacing w:before="0"/>
        <w:rPr>
          <w:rFonts w:cs="Arial"/>
          <w:lang w:val="sr-Cyrl-CS" w:eastAsia="ar-SA"/>
        </w:rPr>
      </w:pPr>
    </w:p>
    <w:p w14:paraId="7C6C96B7" w14:textId="77777777" w:rsidR="004422B5" w:rsidRPr="003373F4" w:rsidRDefault="004422B5" w:rsidP="005D3DD3">
      <w:pPr>
        <w:suppressAutoHyphens/>
        <w:spacing w:before="0"/>
        <w:rPr>
          <w:rFonts w:cs="Arial"/>
          <w:lang w:val="sr-Cyrl-CS" w:eastAsia="ar-SA"/>
        </w:rPr>
      </w:pPr>
    </w:p>
    <w:p w14:paraId="6CDEE729" w14:textId="77777777" w:rsidR="004422B5" w:rsidRPr="003373F4" w:rsidRDefault="004422B5" w:rsidP="00CB64CF">
      <w:pPr>
        <w:suppressAutoHyphens/>
        <w:spacing w:before="0"/>
        <w:rPr>
          <w:rFonts w:cs="Arial"/>
          <w:b/>
          <w:lang w:val="sr-Cyrl-CS" w:eastAsia="ar-SA"/>
        </w:rPr>
      </w:pPr>
    </w:p>
    <w:p w14:paraId="3E56F353" w14:textId="77777777" w:rsidR="004422B5" w:rsidRPr="003373F4" w:rsidRDefault="004422B5" w:rsidP="00CB64CF">
      <w:pPr>
        <w:suppressAutoHyphens/>
        <w:spacing w:before="0"/>
        <w:rPr>
          <w:rFonts w:cs="Arial"/>
          <w:lang w:val="sr-Cyrl-CS" w:eastAsia="ar-SA"/>
        </w:rPr>
      </w:pPr>
    </w:p>
    <w:tbl>
      <w:tblPr>
        <w:tblW w:w="0" w:type="auto"/>
        <w:jc w:val="center"/>
        <w:tblLook w:val="01E0" w:firstRow="1" w:lastRow="1" w:firstColumn="1" w:lastColumn="1" w:noHBand="0" w:noVBand="0"/>
      </w:tblPr>
      <w:tblGrid>
        <w:gridCol w:w="2552"/>
        <w:gridCol w:w="1984"/>
        <w:gridCol w:w="4493"/>
      </w:tblGrid>
      <w:tr w:rsidR="004422B5" w:rsidRPr="003373F4" w14:paraId="068BC49F" w14:textId="77777777" w:rsidTr="00CD5B8F">
        <w:trPr>
          <w:jc w:val="center"/>
        </w:trPr>
        <w:tc>
          <w:tcPr>
            <w:tcW w:w="2552" w:type="dxa"/>
          </w:tcPr>
          <w:p w14:paraId="28C1927E" w14:textId="77777777" w:rsidR="004422B5" w:rsidRPr="003373F4" w:rsidRDefault="004422B5" w:rsidP="00CB64CF">
            <w:pPr>
              <w:suppressAutoHyphens/>
              <w:spacing w:before="0"/>
              <w:jc w:val="center"/>
              <w:rPr>
                <w:rFonts w:cs="Arial"/>
                <w:lang w:val="sr-Cyrl-CS" w:eastAsia="ar-SA"/>
              </w:rPr>
            </w:pPr>
            <w:r w:rsidRPr="003373F4">
              <w:rPr>
                <w:rFonts w:cs="Arial"/>
                <w:lang w:val="sr-Cyrl-CS" w:eastAsia="ar-SA"/>
              </w:rPr>
              <w:t>Датум:</w:t>
            </w:r>
          </w:p>
        </w:tc>
        <w:tc>
          <w:tcPr>
            <w:tcW w:w="1984" w:type="dxa"/>
          </w:tcPr>
          <w:p w14:paraId="251DAF5C" w14:textId="77777777" w:rsidR="004422B5" w:rsidRPr="003373F4" w:rsidRDefault="004422B5" w:rsidP="00CB64CF">
            <w:pPr>
              <w:suppressAutoHyphens/>
              <w:spacing w:before="0"/>
              <w:jc w:val="center"/>
              <w:rPr>
                <w:rFonts w:cs="Arial"/>
                <w:lang w:val="sr-Cyrl-CS" w:eastAsia="ar-SA"/>
              </w:rPr>
            </w:pPr>
            <w:r w:rsidRPr="003373F4">
              <w:rPr>
                <w:rFonts w:cs="Arial"/>
                <w:lang w:val="sr-Cyrl-CS" w:eastAsia="ar-SA"/>
              </w:rPr>
              <w:t>М.П.</w:t>
            </w:r>
          </w:p>
        </w:tc>
        <w:tc>
          <w:tcPr>
            <w:tcW w:w="4493" w:type="dxa"/>
          </w:tcPr>
          <w:p w14:paraId="7EDD301D" w14:textId="77777777" w:rsidR="004422B5" w:rsidRPr="003373F4" w:rsidRDefault="004422B5" w:rsidP="00CB64CF">
            <w:pPr>
              <w:suppressAutoHyphens/>
              <w:spacing w:before="0"/>
              <w:jc w:val="center"/>
              <w:rPr>
                <w:rFonts w:cs="Arial"/>
                <w:lang w:val="sr-Cyrl-CS" w:eastAsia="ar-SA"/>
              </w:rPr>
            </w:pPr>
            <w:r w:rsidRPr="003373F4">
              <w:rPr>
                <w:rFonts w:cs="Arial"/>
                <w:lang w:val="sr-Cyrl-CS" w:eastAsia="ar-SA"/>
              </w:rPr>
              <w:t>Понуђач:</w:t>
            </w:r>
          </w:p>
        </w:tc>
      </w:tr>
      <w:tr w:rsidR="004422B5" w:rsidRPr="003373F4" w14:paraId="77C8F6C7" w14:textId="77777777" w:rsidTr="00CD5B8F">
        <w:trPr>
          <w:jc w:val="center"/>
        </w:trPr>
        <w:tc>
          <w:tcPr>
            <w:tcW w:w="2552" w:type="dxa"/>
            <w:vAlign w:val="center"/>
          </w:tcPr>
          <w:p w14:paraId="3B02B372" w14:textId="77777777" w:rsidR="004422B5" w:rsidRPr="003373F4" w:rsidRDefault="004422B5" w:rsidP="00CB64CF">
            <w:pPr>
              <w:suppressAutoHyphens/>
              <w:spacing w:before="0"/>
              <w:rPr>
                <w:rFonts w:cs="Arial"/>
                <w:lang w:val="sr-Cyrl-CS" w:eastAsia="ar-SA"/>
              </w:rPr>
            </w:pPr>
          </w:p>
        </w:tc>
        <w:tc>
          <w:tcPr>
            <w:tcW w:w="1984" w:type="dxa"/>
            <w:vAlign w:val="center"/>
          </w:tcPr>
          <w:p w14:paraId="71AAF247" w14:textId="77777777" w:rsidR="004422B5" w:rsidRPr="003373F4" w:rsidRDefault="004422B5" w:rsidP="00CB64CF">
            <w:pPr>
              <w:suppressAutoHyphens/>
              <w:spacing w:before="0"/>
              <w:rPr>
                <w:rFonts w:cs="Arial"/>
                <w:lang w:val="sr-Cyrl-CS" w:eastAsia="ar-SA"/>
              </w:rPr>
            </w:pPr>
          </w:p>
        </w:tc>
        <w:tc>
          <w:tcPr>
            <w:tcW w:w="4493" w:type="dxa"/>
            <w:vAlign w:val="center"/>
          </w:tcPr>
          <w:p w14:paraId="461D9424" w14:textId="77777777" w:rsidR="004422B5" w:rsidRPr="003373F4" w:rsidRDefault="004422B5" w:rsidP="00CB64CF">
            <w:pPr>
              <w:suppressAutoHyphens/>
              <w:spacing w:before="0"/>
              <w:rPr>
                <w:rFonts w:cs="Arial"/>
                <w:lang w:val="sr-Cyrl-CS" w:eastAsia="ar-SA"/>
              </w:rPr>
            </w:pPr>
          </w:p>
        </w:tc>
      </w:tr>
      <w:tr w:rsidR="004422B5" w:rsidRPr="003373F4" w14:paraId="74B6D3A5" w14:textId="77777777" w:rsidTr="00CD5B8F">
        <w:trPr>
          <w:jc w:val="center"/>
        </w:trPr>
        <w:tc>
          <w:tcPr>
            <w:tcW w:w="2552" w:type="dxa"/>
            <w:tcBorders>
              <w:bottom w:val="single" w:sz="4" w:space="0" w:color="auto"/>
            </w:tcBorders>
            <w:vAlign w:val="center"/>
          </w:tcPr>
          <w:p w14:paraId="73B017FE" w14:textId="77777777" w:rsidR="004422B5" w:rsidRPr="003373F4" w:rsidRDefault="004422B5" w:rsidP="00CB64CF">
            <w:pPr>
              <w:suppressAutoHyphens/>
              <w:spacing w:before="0"/>
              <w:rPr>
                <w:rFonts w:cs="Arial"/>
                <w:lang w:val="sr-Cyrl-CS" w:eastAsia="ar-SA"/>
              </w:rPr>
            </w:pPr>
          </w:p>
        </w:tc>
        <w:tc>
          <w:tcPr>
            <w:tcW w:w="1984" w:type="dxa"/>
            <w:vAlign w:val="center"/>
          </w:tcPr>
          <w:p w14:paraId="45955419" w14:textId="77777777" w:rsidR="004422B5" w:rsidRPr="003373F4" w:rsidRDefault="004422B5" w:rsidP="00CB64CF">
            <w:pPr>
              <w:suppressAutoHyphens/>
              <w:spacing w:before="0"/>
              <w:rPr>
                <w:rFonts w:cs="Arial"/>
                <w:lang w:val="sr-Cyrl-CS" w:eastAsia="ar-SA"/>
              </w:rPr>
            </w:pPr>
          </w:p>
        </w:tc>
        <w:tc>
          <w:tcPr>
            <w:tcW w:w="4493" w:type="dxa"/>
            <w:tcBorders>
              <w:bottom w:val="single" w:sz="4" w:space="0" w:color="auto"/>
            </w:tcBorders>
            <w:vAlign w:val="center"/>
          </w:tcPr>
          <w:p w14:paraId="0CC8216C" w14:textId="77777777" w:rsidR="004422B5" w:rsidRPr="003373F4" w:rsidRDefault="004422B5" w:rsidP="00CB64CF">
            <w:pPr>
              <w:suppressAutoHyphens/>
              <w:spacing w:before="0"/>
              <w:rPr>
                <w:rFonts w:cs="Arial"/>
                <w:lang w:val="sr-Cyrl-CS" w:eastAsia="ar-SA"/>
              </w:rPr>
            </w:pPr>
          </w:p>
        </w:tc>
      </w:tr>
    </w:tbl>
    <w:p w14:paraId="24E24F9D" w14:textId="77777777" w:rsidR="004422B5" w:rsidRPr="003373F4" w:rsidRDefault="004422B5" w:rsidP="00CB64CF">
      <w:pPr>
        <w:suppressAutoHyphens/>
        <w:spacing w:before="0"/>
        <w:jc w:val="left"/>
        <w:rPr>
          <w:rFonts w:cs="Arial"/>
          <w:lang w:val="sr-Cyrl-CS" w:eastAsia="ar-SA"/>
        </w:rPr>
      </w:pPr>
    </w:p>
    <w:p w14:paraId="1914F874" w14:textId="77777777" w:rsidR="004422B5" w:rsidRPr="003373F4" w:rsidRDefault="004422B5" w:rsidP="00CB64CF">
      <w:pPr>
        <w:suppressAutoHyphens/>
        <w:spacing w:before="0"/>
        <w:rPr>
          <w:rFonts w:cs="Arial"/>
          <w:b/>
          <w:lang w:val="sr-Cyrl-CS" w:eastAsia="ar-SA"/>
        </w:rPr>
      </w:pPr>
    </w:p>
    <w:p w14:paraId="548C3961" w14:textId="77777777" w:rsidR="004422B5" w:rsidRPr="003373F4" w:rsidRDefault="004422B5" w:rsidP="00CB64CF">
      <w:pPr>
        <w:suppressAutoHyphens/>
        <w:spacing w:before="0"/>
        <w:rPr>
          <w:rFonts w:cs="Arial"/>
          <w:lang w:val="sr-Cyrl-CS" w:eastAsia="ar-SA"/>
        </w:rPr>
      </w:pPr>
      <w:r w:rsidRPr="003373F4">
        <w:rPr>
          <w:rFonts w:cs="Arial"/>
          <w:b/>
          <w:lang w:val="sr-Cyrl-CS" w:eastAsia="ar-SA"/>
        </w:rPr>
        <w:t>Напомена 1:</w:t>
      </w:r>
      <w:r w:rsidRPr="003373F4">
        <w:rPr>
          <w:rFonts w:cs="Arial"/>
          <w:lang w:val="sr-Cyrl-CS" w:eastAsia="ar-SA"/>
        </w:rPr>
        <w:t xml:space="preserve"> Наручилац задржава право да провери референце.</w:t>
      </w:r>
    </w:p>
    <w:p w14:paraId="228223C5" w14:textId="77777777" w:rsidR="0042687E" w:rsidRPr="003373F4" w:rsidRDefault="004422B5" w:rsidP="00CB64CF">
      <w:pPr>
        <w:suppressAutoHyphens/>
        <w:spacing w:before="0"/>
        <w:rPr>
          <w:rFonts w:cs="Arial"/>
          <w:bCs/>
          <w:iCs/>
          <w:lang w:val="sr-Cyrl-CS" w:eastAsia="ar-SA"/>
        </w:rPr>
      </w:pPr>
      <w:r w:rsidRPr="003373F4">
        <w:rPr>
          <w:rFonts w:cs="Arial"/>
          <w:b/>
          <w:bCs/>
          <w:iCs/>
          <w:lang w:val="sr-Cyrl-CS" w:eastAsia="ar-SA"/>
        </w:rPr>
        <w:t>Напомена 2:</w:t>
      </w:r>
      <w:r w:rsidRPr="003373F4">
        <w:rPr>
          <w:rFonts w:cs="Arial"/>
          <w:lang w:val="sr-Cyrl-CS" w:eastAsia="ar-SA"/>
        </w:rPr>
        <w:t xml:space="preserve"> </w:t>
      </w:r>
      <w:r w:rsidRPr="003373F4">
        <w:rPr>
          <w:rFonts w:cs="Arial"/>
          <w:bCs/>
          <w:iCs/>
          <w:lang w:val="sr-Cyrl-CS" w:eastAsia="ar-SA"/>
        </w:rPr>
        <w:t>Ако вредност уговора није у динарима, за прерачунавање у динаре се користи средњи курс Народне Банке Србије на дан закључења уговор</w:t>
      </w:r>
      <w:bookmarkStart w:id="249" w:name="_Toc442559941"/>
      <w:r w:rsidR="00EE4D40" w:rsidRPr="003373F4">
        <w:rPr>
          <w:rFonts w:cs="Arial"/>
          <w:bCs/>
          <w:iCs/>
          <w:lang w:val="sr-Cyrl-CS" w:eastAsia="ar-SA"/>
        </w:rPr>
        <w:t>а</w:t>
      </w:r>
    </w:p>
    <w:p w14:paraId="75A2F4C2" w14:textId="77777777" w:rsidR="00EA1DE4" w:rsidRPr="003373F4" w:rsidRDefault="00EA1DE4" w:rsidP="00CB64CF">
      <w:pPr>
        <w:spacing w:before="0"/>
        <w:jc w:val="left"/>
        <w:rPr>
          <w:rFonts w:cs="Arial"/>
          <w:bCs/>
          <w:iCs/>
          <w:lang w:val="sr-Cyrl-CS" w:eastAsia="ar-SA"/>
        </w:rPr>
      </w:pPr>
      <w:r w:rsidRPr="003373F4">
        <w:rPr>
          <w:rFonts w:cs="Arial"/>
          <w:bCs/>
          <w:iCs/>
          <w:lang w:val="sr-Cyrl-CS" w:eastAsia="ar-SA"/>
        </w:rPr>
        <w:br w:type="page"/>
      </w:r>
    </w:p>
    <w:p w14:paraId="0794BF86" w14:textId="77777777" w:rsidR="00EA1DE4" w:rsidRPr="003373F4" w:rsidRDefault="00EA1DE4" w:rsidP="00CB64CF">
      <w:pPr>
        <w:suppressAutoHyphens/>
        <w:spacing w:before="0"/>
        <w:rPr>
          <w:rFonts w:cs="Arial"/>
          <w:bCs/>
          <w:iCs/>
          <w:lang w:val="sr-Cyrl-CS" w:eastAsia="ar-SA"/>
        </w:rPr>
      </w:pPr>
    </w:p>
    <w:p w14:paraId="708433B2" w14:textId="60EC843E" w:rsidR="00343A18" w:rsidRPr="003373F4" w:rsidRDefault="00343A18" w:rsidP="00CB64CF">
      <w:pPr>
        <w:pStyle w:val="KDObrazac"/>
        <w:spacing w:before="0"/>
        <w:rPr>
          <w:color w:val="000000" w:themeColor="text1"/>
        </w:rPr>
      </w:pPr>
      <w:r w:rsidRPr="003373F4">
        <w:rPr>
          <w:color w:val="000000" w:themeColor="text1"/>
        </w:rPr>
        <w:t xml:space="preserve">ОБРАЗАЦ </w:t>
      </w:r>
      <w:bookmarkEnd w:id="249"/>
      <w:r w:rsidR="006E5DD6">
        <w:rPr>
          <w:color w:val="000000" w:themeColor="text1"/>
        </w:rPr>
        <w:t>6</w:t>
      </w:r>
      <w:r w:rsidR="00FF5E06" w:rsidRPr="003373F4">
        <w:rPr>
          <w:color w:val="000000" w:themeColor="text1"/>
        </w:rPr>
        <w:t>.</w:t>
      </w:r>
    </w:p>
    <w:p w14:paraId="1AC02076" w14:textId="77777777" w:rsidR="00657291" w:rsidRPr="003373F4" w:rsidRDefault="00657291" w:rsidP="00CB64CF">
      <w:pPr>
        <w:spacing w:before="0"/>
        <w:rPr>
          <w:rFonts w:cs="Arial"/>
          <w:color w:val="000000" w:themeColor="text1"/>
          <w:lang w:val="sr-Cyrl-CS"/>
        </w:rPr>
      </w:pPr>
    </w:p>
    <w:p w14:paraId="57AA1ED1" w14:textId="77777777" w:rsidR="004422B5" w:rsidRPr="003373F4" w:rsidRDefault="00343A18" w:rsidP="00CB64CF">
      <w:pPr>
        <w:spacing w:before="0"/>
        <w:rPr>
          <w:rFonts w:cs="Arial"/>
          <w:b/>
          <w:color w:val="000000" w:themeColor="text1"/>
          <w:lang w:val="sr-Cyrl-CS"/>
        </w:rPr>
      </w:pPr>
      <w:r w:rsidRPr="003373F4">
        <w:rPr>
          <w:rFonts w:cs="Arial"/>
          <w:color w:val="000000" w:themeColor="text1"/>
        </w:rPr>
        <w:t>.</w:t>
      </w:r>
      <w:r w:rsidR="004422B5" w:rsidRPr="003373F4">
        <w:rPr>
          <w:rFonts w:cs="Arial"/>
          <w:b/>
          <w:i/>
          <w:iCs/>
          <w:lang w:val="sr-Cyrl-CS" w:eastAsia="ar-SA"/>
        </w:rPr>
        <w:t xml:space="preserve"> </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422B5" w:rsidRPr="003373F4" w14:paraId="471410EC" w14:textId="77777777" w:rsidTr="00F325EF">
        <w:trPr>
          <w:trHeight w:val="548"/>
        </w:trPr>
        <w:tc>
          <w:tcPr>
            <w:tcW w:w="3315" w:type="dxa"/>
          </w:tcPr>
          <w:p w14:paraId="346D0A7F" w14:textId="77777777" w:rsidR="004422B5" w:rsidRPr="003373F4" w:rsidRDefault="004422B5" w:rsidP="00CB64CF">
            <w:pPr>
              <w:spacing w:before="0"/>
              <w:jc w:val="center"/>
              <w:rPr>
                <w:rFonts w:cs="Arial"/>
                <w:bCs/>
                <w:color w:val="000000" w:themeColor="text1"/>
                <w:lang w:val="sr-Cyrl-CS"/>
              </w:rPr>
            </w:pPr>
          </w:p>
          <w:p w14:paraId="56388A6B" w14:textId="77777777" w:rsidR="004422B5" w:rsidRPr="003373F4" w:rsidRDefault="004422B5" w:rsidP="00CB64CF">
            <w:pPr>
              <w:spacing w:before="0"/>
              <w:jc w:val="center"/>
              <w:rPr>
                <w:rFonts w:cs="Arial"/>
                <w:bCs/>
                <w:color w:val="000000" w:themeColor="text1"/>
                <w:lang w:val="sr-Cyrl-CS"/>
              </w:rPr>
            </w:pPr>
            <w:r w:rsidRPr="003373F4">
              <w:rPr>
                <w:rFonts w:cs="Arial"/>
                <w:bCs/>
                <w:color w:val="000000" w:themeColor="text1"/>
                <w:lang w:val="sr-Cyrl-CS"/>
              </w:rPr>
              <w:t>Назив Наручиоца</w:t>
            </w:r>
          </w:p>
        </w:tc>
        <w:tc>
          <w:tcPr>
            <w:tcW w:w="5805" w:type="dxa"/>
          </w:tcPr>
          <w:p w14:paraId="5223145F" w14:textId="77777777" w:rsidR="004422B5" w:rsidRPr="003373F4" w:rsidRDefault="004422B5" w:rsidP="00CB64CF">
            <w:pPr>
              <w:spacing w:before="0"/>
              <w:rPr>
                <w:rFonts w:cs="Arial"/>
                <w:b/>
                <w:bCs/>
                <w:color w:val="000000" w:themeColor="text1"/>
                <w:lang w:val="sr-Cyrl-CS"/>
              </w:rPr>
            </w:pPr>
          </w:p>
          <w:p w14:paraId="26D150C3" w14:textId="77777777" w:rsidR="004422B5" w:rsidRPr="003373F4" w:rsidRDefault="004422B5" w:rsidP="00CB64CF">
            <w:pPr>
              <w:spacing w:before="0"/>
              <w:rPr>
                <w:rFonts w:cs="Arial"/>
                <w:b/>
                <w:bCs/>
                <w:color w:val="000000" w:themeColor="text1"/>
                <w:lang w:val="sr-Cyrl-CS"/>
              </w:rPr>
            </w:pPr>
          </w:p>
        </w:tc>
      </w:tr>
      <w:tr w:rsidR="004422B5" w:rsidRPr="003373F4" w14:paraId="2E0FE744" w14:textId="77777777" w:rsidTr="00F325EF">
        <w:trPr>
          <w:trHeight w:val="403"/>
        </w:trPr>
        <w:tc>
          <w:tcPr>
            <w:tcW w:w="3315" w:type="dxa"/>
          </w:tcPr>
          <w:p w14:paraId="67D9FD88" w14:textId="77777777" w:rsidR="004422B5" w:rsidRPr="003373F4" w:rsidRDefault="004422B5" w:rsidP="00CB64CF">
            <w:pPr>
              <w:spacing w:before="0"/>
              <w:jc w:val="center"/>
              <w:rPr>
                <w:rFonts w:cs="Arial"/>
                <w:bCs/>
                <w:color w:val="000000" w:themeColor="text1"/>
                <w:lang w:val="sr-Cyrl-CS"/>
              </w:rPr>
            </w:pPr>
          </w:p>
          <w:p w14:paraId="30E03568" w14:textId="77777777" w:rsidR="004422B5" w:rsidRPr="003373F4" w:rsidRDefault="004422B5" w:rsidP="00CB64CF">
            <w:pPr>
              <w:spacing w:before="0"/>
              <w:jc w:val="center"/>
              <w:rPr>
                <w:rFonts w:cs="Arial"/>
                <w:bCs/>
                <w:color w:val="000000" w:themeColor="text1"/>
                <w:lang w:val="sr-Cyrl-CS"/>
              </w:rPr>
            </w:pPr>
            <w:r w:rsidRPr="003373F4">
              <w:rPr>
                <w:rFonts w:cs="Arial"/>
                <w:bCs/>
                <w:color w:val="000000" w:themeColor="text1"/>
                <w:lang w:val="sr-Cyrl-CS"/>
              </w:rPr>
              <w:t>Седиште, улица и број</w:t>
            </w:r>
          </w:p>
        </w:tc>
        <w:tc>
          <w:tcPr>
            <w:tcW w:w="5805" w:type="dxa"/>
          </w:tcPr>
          <w:p w14:paraId="246D98F2" w14:textId="77777777" w:rsidR="004422B5" w:rsidRPr="003373F4" w:rsidRDefault="004422B5" w:rsidP="00CB64CF">
            <w:pPr>
              <w:spacing w:before="0"/>
              <w:rPr>
                <w:rFonts w:cs="Arial"/>
                <w:color w:val="000000" w:themeColor="text1"/>
                <w:lang w:val="sr-Cyrl-CS"/>
              </w:rPr>
            </w:pPr>
          </w:p>
          <w:p w14:paraId="1B913E4E" w14:textId="77777777" w:rsidR="004422B5" w:rsidRPr="003373F4" w:rsidRDefault="004422B5" w:rsidP="00CB64CF">
            <w:pPr>
              <w:spacing w:before="0"/>
              <w:rPr>
                <w:rFonts w:cs="Arial"/>
                <w:color w:val="000000" w:themeColor="text1"/>
                <w:lang w:val="sr-Cyrl-CS"/>
              </w:rPr>
            </w:pPr>
          </w:p>
        </w:tc>
      </w:tr>
      <w:tr w:rsidR="004422B5" w:rsidRPr="003373F4" w14:paraId="4F9747BF" w14:textId="77777777" w:rsidTr="00F325EF">
        <w:trPr>
          <w:trHeight w:val="467"/>
        </w:trPr>
        <w:tc>
          <w:tcPr>
            <w:tcW w:w="3315" w:type="dxa"/>
          </w:tcPr>
          <w:p w14:paraId="3327E6A2" w14:textId="77777777" w:rsidR="004422B5" w:rsidRPr="003373F4" w:rsidRDefault="004422B5" w:rsidP="00CB64CF">
            <w:pPr>
              <w:spacing w:before="0"/>
              <w:jc w:val="center"/>
              <w:rPr>
                <w:rFonts w:cs="Arial"/>
                <w:bCs/>
                <w:color w:val="000000" w:themeColor="text1"/>
                <w:lang w:val="sr-Cyrl-CS"/>
              </w:rPr>
            </w:pPr>
          </w:p>
          <w:p w14:paraId="1CC7A0E8" w14:textId="77777777" w:rsidR="004422B5" w:rsidRPr="003373F4" w:rsidRDefault="004422B5" w:rsidP="00CB64CF">
            <w:pPr>
              <w:spacing w:before="0"/>
              <w:jc w:val="center"/>
              <w:rPr>
                <w:rFonts w:cs="Arial"/>
                <w:bCs/>
                <w:color w:val="000000" w:themeColor="text1"/>
                <w:lang w:val="sr-Cyrl-CS"/>
              </w:rPr>
            </w:pPr>
            <w:r w:rsidRPr="003373F4">
              <w:rPr>
                <w:rFonts w:cs="Arial"/>
                <w:bCs/>
                <w:color w:val="000000" w:themeColor="text1"/>
                <w:lang w:val="sr-Cyrl-CS"/>
              </w:rPr>
              <w:t>Телефон, факс, е mail</w:t>
            </w:r>
          </w:p>
        </w:tc>
        <w:tc>
          <w:tcPr>
            <w:tcW w:w="5805" w:type="dxa"/>
          </w:tcPr>
          <w:p w14:paraId="3174A5C5" w14:textId="77777777" w:rsidR="004422B5" w:rsidRPr="003373F4" w:rsidRDefault="004422B5" w:rsidP="00CB64CF">
            <w:pPr>
              <w:spacing w:before="0"/>
              <w:rPr>
                <w:rFonts w:cs="Arial"/>
                <w:color w:val="000000" w:themeColor="text1"/>
                <w:lang w:val="sr-Cyrl-CS"/>
              </w:rPr>
            </w:pPr>
          </w:p>
          <w:p w14:paraId="630846F6" w14:textId="77777777" w:rsidR="004422B5" w:rsidRPr="003373F4" w:rsidRDefault="004422B5" w:rsidP="00CB64CF">
            <w:pPr>
              <w:spacing w:before="0"/>
              <w:rPr>
                <w:rFonts w:cs="Arial"/>
                <w:color w:val="000000" w:themeColor="text1"/>
                <w:lang w:val="sr-Cyrl-CS"/>
              </w:rPr>
            </w:pPr>
          </w:p>
        </w:tc>
      </w:tr>
      <w:tr w:rsidR="004422B5" w:rsidRPr="003373F4" w14:paraId="137B96D2" w14:textId="77777777" w:rsidTr="00F325EF">
        <w:trPr>
          <w:trHeight w:val="467"/>
        </w:trPr>
        <w:tc>
          <w:tcPr>
            <w:tcW w:w="3315" w:type="dxa"/>
          </w:tcPr>
          <w:p w14:paraId="79A8584E" w14:textId="77777777" w:rsidR="004422B5" w:rsidRPr="003373F4" w:rsidRDefault="004422B5" w:rsidP="00CB64CF">
            <w:pPr>
              <w:spacing w:before="0"/>
              <w:jc w:val="center"/>
              <w:rPr>
                <w:rFonts w:cs="Arial"/>
                <w:bCs/>
                <w:color w:val="000000" w:themeColor="text1"/>
                <w:lang w:val="sr-Cyrl-CS"/>
              </w:rPr>
            </w:pPr>
          </w:p>
          <w:p w14:paraId="4A509415" w14:textId="77777777" w:rsidR="004422B5" w:rsidRPr="003373F4" w:rsidRDefault="004422B5" w:rsidP="00CB64CF">
            <w:pPr>
              <w:spacing w:before="0"/>
              <w:jc w:val="center"/>
              <w:rPr>
                <w:rFonts w:cs="Arial"/>
                <w:bCs/>
                <w:color w:val="000000" w:themeColor="text1"/>
                <w:lang w:val="sr-Cyrl-CS"/>
              </w:rPr>
            </w:pPr>
            <w:r w:rsidRPr="003373F4">
              <w:rPr>
                <w:rFonts w:cs="Arial"/>
                <w:bCs/>
                <w:color w:val="000000" w:themeColor="text1"/>
                <w:lang w:val="sr-Cyrl-CS"/>
              </w:rPr>
              <w:t>Матични број</w:t>
            </w:r>
          </w:p>
        </w:tc>
        <w:tc>
          <w:tcPr>
            <w:tcW w:w="5805" w:type="dxa"/>
          </w:tcPr>
          <w:p w14:paraId="104DCB44" w14:textId="77777777" w:rsidR="004422B5" w:rsidRPr="003373F4" w:rsidRDefault="004422B5" w:rsidP="00CB64CF">
            <w:pPr>
              <w:spacing w:before="0"/>
              <w:rPr>
                <w:rFonts w:cs="Arial"/>
                <w:color w:val="000000" w:themeColor="text1"/>
                <w:lang w:val="sr-Cyrl-CS"/>
              </w:rPr>
            </w:pPr>
          </w:p>
        </w:tc>
      </w:tr>
      <w:tr w:rsidR="004422B5" w:rsidRPr="003373F4" w14:paraId="4E013971" w14:textId="77777777" w:rsidTr="00F325EF">
        <w:trPr>
          <w:trHeight w:val="467"/>
        </w:trPr>
        <w:tc>
          <w:tcPr>
            <w:tcW w:w="3315" w:type="dxa"/>
          </w:tcPr>
          <w:p w14:paraId="0755A2BA" w14:textId="77777777" w:rsidR="004422B5" w:rsidRPr="003373F4" w:rsidRDefault="004422B5" w:rsidP="00CB64CF">
            <w:pPr>
              <w:spacing w:before="0"/>
              <w:jc w:val="center"/>
              <w:rPr>
                <w:rFonts w:cs="Arial"/>
                <w:bCs/>
                <w:color w:val="000000" w:themeColor="text1"/>
                <w:lang w:val="sr-Cyrl-CS"/>
              </w:rPr>
            </w:pPr>
          </w:p>
          <w:p w14:paraId="7B506207" w14:textId="77777777" w:rsidR="004422B5" w:rsidRPr="003373F4" w:rsidRDefault="004422B5" w:rsidP="00CB64CF">
            <w:pPr>
              <w:spacing w:before="0"/>
              <w:jc w:val="center"/>
              <w:rPr>
                <w:rFonts w:cs="Arial"/>
                <w:bCs/>
                <w:color w:val="000000" w:themeColor="text1"/>
                <w:lang w:val="sr-Cyrl-CS"/>
              </w:rPr>
            </w:pPr>
            <w:r w:rsidRPr="003373F4">
              <w:rPr>
                <w:rFonts w:cs="Arial"/>
                <w:bCs/>
                <w:color w:val="000000" w:themeColor="text1"/>
                <w:lang w:val="sr-Cyrl-CS"/>
              </w:rPr>
              <w:t>ПИБ</w:t>
            </w:r>
          </w:p>
        </w:tc>
        <w:tc>
          <w:tcPr>
            <w:tcW w:w="5805" w:type="dxa"/>
          </w:tcPr>
          <w:p w14:paraId="55CDAA0B" w14:textId="77777777" w:rsidR="004422B5" w:rsidRPr="003373F4" w:rsidRDefault="004422B5" w:rsidP="00CB64CF">
            <w:pPr>
              <w:spacing w:before="0"/>
              <w:rPr>
                <w:rFonts w:cs="Arial"/>
                <w:color w:val="000000" w:themeColor="text1"/>
                <w:lang w:val="sr-Cyrl-CS"/>
              </w:rPr>
            </w:pPr>
          </w:p>
        </w:tc>
      </w:tr>
      <w:tr w:rsidR="004422B5" w:rsidRPr="003373F4" w14:paraId="2039EF15" w14:textId="77777777" w:rsidTr="00F325EF">
        <w:trPr>
          <w:trHeight w:val="394"/>
        </w:trPr>
        <w:tc>
          <w:tcPr>
            <w:tcW w:w="3315" w:type="dxa"/>
          </w:tcPr>
          <w:p w14:paraId="20058EE7" w14:textId="77777777" w:rsidR="004422B5" w:rsidRPr="003373F4" w:rsidRDefault="004422B5" w:rsidP="00CB64CF">
            <w:pPr>
              <w:spacing w:before="0"/>
              <w:jc w:val="center"/>
              <w:rPr>
                <w:rFonts w:cs="Arial"/>
                <w:bCs/>
                <w:color w:val="000000" w:themeColor="text1"/>
                <w:lang w:val="sr-Cyrl-CS"/>
              </w:rPr>
            </w:pPr>
            <w:r w:rsidRPr="003373F4">
              <w:rPr>
                <w:rFonts w:cs="Arial"/>
                <w:bCs/>
                <w:color w:val="000000" w:themeColor="text1"/>
                <w:lang w:val="sr-Cyrl-CS"/>
              </w:rPr>
              <w:t>Овлашћено лице и функција код Наручиоца</w:t>
            </w:r>
          </w:p>
        </w:tc>
        <w:tc>
          <w:tcPr>
            <w:tcW w:w="5805" w:type="dxa"/>
          </w:tcPr>
          <w:p w14:paraId="1047E825" w14:textId="77777777" w:rsidR="004422B5" w:rsidRPr="003373F4" w:rsidRDefault="004422B5" w:rsidP="00CB64CF">
            <w:pPr>
              <w:spacing w:before="0"/>
              <w:rPr>
                <w:rFonts w:cs="Arial"/>
                <w:color w:val="000000" w:themeColor="text1"/>
                <w:lang w:val="sr-Cyrl-CS"/>
              </w:rPr>
            </w:pPr>
          </w:p>
          <w:p w14:paraId="31A19E12" w14:textId="77777777" w:rsidR="004422B5" w:rsidRPr="003373F4" w:rsidRDefault="004422B5" w:rsidP="00CB64CF">
            <w:pPr>
              <w:spacing w:before="0"/>
              <w:rPr>
                <w:rFonts w:cs="Arial"/>
                <w:color w:val="000000" w:themeColor="text1"/>
                <w:lang w:val="sr-Cyrl-CS"/>
              </w:rPr>
            </w:pPr>
          </w:p>
        </w:tc>
      </w:tr>
    </w:tbl>
    <w:p w14:paraId="6995CA99" w14:textId="77777777" w:rsidR="004422B5" w:rsidRPr="003373F4" w:rsidRDefault="004422B5" w:rsidP="00CB64CF">
      <w:pPr>
        <w:spacing w:before="0"/>
        <w:rPr>
          <w:rFonts w:cs="Arial"/>
          <w:b/>
          <w:bCs/>
          <w:color w:val="000000" w:themeColor="text1"/>
          <w:lang w:val="sr-Cyrl-CS"/>
        </w:rPr>
      </w:pPr>
    </w:p>
    <w:p w14:paraId="328A44D9" w14:textId="77777777" w:rsidR="0034782F" w:rsidRPr="003373F4" w:rsidRDefault="0034782F" w:rsidP="00CB64CF">
      <w:pPr>
        <w:spacing w:before="0"/>
        <w:rPr>
          <w:rFonts w:cs="Arial"/>
          <w:b/>
          <w:bCs/>
          <w:color w:val="000000" w:themeColor="text1"/>
          <w:lang w:val="sr-Cyrl-CS"/>
        </w:rPr>
      </w:pPr>
    </w:p>
    <w:p w14:paraId="7D7FF692" w14:textId="77777777" w:rsidR="004422B5" w:rsidRPr="003373F4" w:rsidRDefault="004621A1" w:rsidP="00CB64CF">
      <w:pPr>
        <w:spacing w:before="0"/>
        <w:jc w:val="center"/>
        <w:rPr>
          <w:rFonts w:cs="Arial"/>
          <w:b/>
          <w:bCs/>
          <w:color w:val="000000" w:themeColor="text1"/>
          <w:lang w:val="sr-Cyrl-CS"/>
        </w:rPr>
      </w:pPr>
      <w:r w:rsidRPr="003373F4">
        <w:rPr>
          <w:rFonts w:cs="Arial"/>
          <w:b/>
          <w:bCs/>
          <w:color w:val="000000" w:themeColor="text1"/>
          <w:lang w:val="sr-Cyrl-CS"/>
        </w:rPr>
        <w:t>ПОТВРДА О ИЗВРШЕНИМ УСЛУГАМА</w:t>
      </w:r>
    </w:p>
    <w:p w14:paraId="312332A8" w14:textId="77777777" w:rsidR="004422B5" w:rsidRPr="003373F4" w:rsidRDefault="004422B5" w:rsidP="00CB64CF">
      <w:pPr>
        <w:spacing w:before="0"/>
        <w:rPr>
          <w:rFonts w:cs="Arial"/>
          <w:b/>
          <w:bCs/>
          <w:color w:val="000000" w:themeColor="text1"/>
          <w:lang w:val="sr-Cyrl-CS"/>
        </w:rPr>
      </w:pPr>
    </w:p>
    <w:p w14:paraId="2E5B1500" w14:textId="77777777" w:rsidR="004422B5" w:rsidRPr="003373F4" w:rsidRDefault="004422B5" w:rsidP="00CB64CF">
      <w:pPr>
        <w:spacing w:before="0"/>
        <w:rPr>
          <w:rFonts w:cs="Arial"/>
          <w:b/>
          <w:bCs/>
          <w:color w:val="000000" w:themeColor="text1"/>
          <w:lang w:val="sr-Cyrl-CS"/>
        </w:rPr>
      </w:pPr>
    </w:p>
    <w:p w14:paraId="77415CCA" w14:textId="77777777" w:rsidR="008E6091" w:rsidRPr="003373F4" w:rsidRDefault="004422B5" w:rsidP="00CB64CF">
      <w:pPr>
        <w:spacing w:before="0"/>
        <w:rPr>
          <w:rFonts w:cs="Arial"/>
          <w:color w:val="000000" w:themeColor="text1"/>
          <w:lang w:val="sr-Cyrl-CS"/>
        </w:rPr>
      </w:pPr>
      <w:r w:rsidRPr="003373F4">
        <w:rPr>
          <w:rFonts w:cs="Arial"/>
          <w:color w:val="000000" w:themeColor="text1"/>
          <w:lang w:val="sr-Cyrl-CS"/>
        </w:rPr>
        <w:t>Понуђач __________________________________________________________је за нас квалитетно и у року извршио услуге</w:t>
      </w:r>
      <w:r w:rsidR="008C2502" w:rsidRPr="003373F4">
        <w:rPr>
          <w:rFonts w:cs="Arial"/>
          <w:color w:val="000000" w:themeColor="text1"/>
          <w:lang w:val="sr-Cyrl-CS"/>
        </w:rPr>
        <w:t xml:space="preserve"> </w:t>
      </w:r>
      <w:r w:rsidRPr="003373F4">
        <w:rPr>
          <w:rFonts w:cs="Arial"/>
          <w:color w:val="000000" w:themeColor="text1"/>
          <w:lang w:val="sr-Cyrl-CS"/>
        </w:rPr>
        <w:t>_________________________ које су обухватале</w:t>
      </w:r>
      <w:r w:rsidR="008E6091" w:rsidRPr="003373F4">
        <w:rPr>
          <w:rFonts w:cs="Arial"/>
          <w:color w:val="000000" w:themeColor="text1"/>
          <w:lang w:val="sr-Cyrl-CS"/>
        </w:rPr>
        <w:t xml:space="preserve"> </w:t>
      </w:r>
      <w:r w:rsidR="009E293B" w:rsidRPr="003373F4">
        <w:rPr>
          <w:rFonts w:cs="Arial"/>
          <w:color w:val="000000" w:themeColor="text1"/>
          <w:lang w:val="sr-Cyrl-CS"/>
        </w:rPr>
        <w:t>__________</w:t>
      </w:r>
      <w:r w:rsidR="008E6091" w:rsidRPr="003373F4">
        <w:rPr>
          <w:rFonts w:cs="Arial"/>
          <w:color w:val="000000" w:themeColor="text1"/>
          <w:lang w:val="sr-Cyrl-CS"/>
        </w:rPr>
        <w:t>_____________________________________________ ______________________________________________________________________________________________________________________________________</w:t>
      </w:r>
    </w:p>
    <w:p w14:paraId="2191AFA4" w14:textId="77777777" w:rsidR="004422B5" w:rsidRPr="003373F4" w:rsidRDefault="004422B5" w:rsidP="00CB64CF">
      <w:pPr>
        <w:spacing w:before="0"/>
        <w:jc w:val="center"/>
        <w:rPr>
          <w:rFonts w:cs="Arial"/>
          <w:color w:val="000000" w:themeColor="text1"/>
          <w:lang w:val="sr-Cyrl-CS"/>
        </w:rPr>
      </w:pPr>
      <w:r w:rsidRPr="003373F4">
        <w:rPr>
          <w:rFonts w:cs="Arial"/>
          <w:color w:val="000000" w:themeColor="text1"/>
          <w:lang w:val="sr-Cyrl-CS"/>
        </w:rPr>
        <w:t>(прецизирати назив и опис извршене услуге и дати опис)</w:t>
      </w:r>
    </w:p>
    <w:p w14:paraId="6D0BDC99" w14:textId="77777777" w:rsidR="004422B5" w:rsidRPr="003373F4" w:rsidRDefault="004422B5" w:rsidP="00CB64CF">
      <w:pPr>
        <w:spacing w:before="0"/>
        <w:rPr>
          <w:rFonts w:cs="Arial"/>
          <w:color w:val="000000" w:themeColor="text1"/>
          <w:lang w:val="sr-Cyrl-CS"/>
        </w:rPr>
      </w:pPr>
    </w:p>
    <w:p w14:paraId="7B1AD85B" w14:textId="77777777" w:rsidR="004422B5" w:rsidRPr="003373F4" w:rsidRDefault="004422B5" w:rsidP="00CB64CF">
      <w:pPr>
        <w:spacing w:before="0"/>
        <w:rPr>
          <w:rFonts w:cs="Arial"/>
          <w:color w:val="000000" w:themeColor="text1"/>
          <w:lang w:val="sr-Cyrl-CS"/>
        </w:rPr>
      </w:pPr>
      <w:r w:rsidRPr="003373F4">
        <w:rPr>
          <w:rFonts w:cs="Arial"/>
          <w:color w:val="000000" w:themeColor="text1"/>
          <w:lang w:val="sr-Cyrl-CS"/>
        </w:rPr>
        <w:t>у периоду од ________ године до _________ године</w:t>
      </w:r>
      <w:r w:rsidR="008E6091" w:rsidRPr="003373F4">
        <w:rPr>
          <w:rFonts w:cs="Arial"/>
          <w:color w:val="000000" w:themeColor="text1"/>
          <w:lang w:val="sr-Cyrl-CS"/>
        </w:rPr>
        <w:t xml:space="preserve">, на основу Уговора број __________ од _________. </w:t>
      </w:r>
      <w:r w:rsidR="00EB5DD7" w:rsidRPr="003373F4">
        <w:rPr>
          <w:rFonts w:cs="Arial"/>
          <w:color w:val="000000" w:themeColor="text1"/>
          <w:lang w:val="sr-Cyrl-CS"/>
        </w:rPr>
        <w:t>г</w:t>
      </w:r>
      <w:r w:rsidR="008E6091" w:rsidRPr="003373F4">
        <w:rPr>
          <w:rFonts w:cs="Arial"/>
          <w:color w:val="000000" w:themeColor="text1"/>
          <w:lang w:val="sr-Cyrl-CS"/>
        </w:rPr>
        <w:t>одине</w:t>
      </w:r>
      <w:r w:rsidR="0034782F" w:rsidRPr="003373F4">
        <w:rPr>
          <w:rFonts w:cs="Arial"/>
          <w:color w:val="000000" w:themeColor="text1"/>
          <w:lang w:val="sr-Cyrl-CS"/>
        </w:rPr>
        <w:t>.</w:t>
      </w:r>
    </w:p>
    <w:p w14:paraId="4FEB2826" w14:textId="77777777" w:rsidR="004422B5" w:rsidRPr="003373F4" w:rsidRDefault="004422B5" w:rsidP="00CB64CF">
      <w:pPr>
        <w:spacing w:before="0"/>
        <w:rPr>
          <w:rFonts w:cs="Arial"/>
          <w:color w:val="000000" w:themeColor="text1"/>
          <w:lang w:val="sr-Cyrl-CS"/>
        </w:rPr>
      </w:pPr>
    </w:p>
    <w:p w14:paraId="0B7014D9" w14:textId="77777777" w:rsidR="004422B5" w:rsidRPr="00A1099D" w:rsidRDefault="00795835" w:rsidP="00CB64CF">
      <w:pPr>
        <w:spacing w:before="0"/>
        <w:rPr>
          <w:rFonts w:cs="Arial"/>
          <w:lang w:val="sr-Cyrl-CS"/>
        </w:rPr>
      </w:pPr>
      <w:r w:rsidRPr="00A1099D">
        <w:rPr>
          <w:rFonts w:cs="Arial"/>
          <w:lang w:val="sr-Cyrl-CS"/>
        </w:rPr>
        <w:t>Укупна вредност извршених услуга је износила __________________________.</w:t>
      </w:r>
    </w:p>
    <w:p w14:paraId="65DC708B" w14:textId="77777777" w:rsidR="00795835" w:rsidRPr="003373F4" w:rsidRDefault="00795835" w:rsidP="00CB64CF">
      <w:pPr>
        <w:spacing w:before="0"/>
        <w:rPr>
          <w:rFonts w:cs="Arial"/>
          <w:color w:val="000000" w:themeColor="text1"/>
          <w:lang w:val="sr-Cyrl-CS"/>
        </w:rPr>
      </w:pPr>
    </w:p>
    <w:p w14:paraId="54D668AD" w14:textId="64AD7117" w:rsidR="00734659" w:rsidRPr="00734659" w:rsidRDefault="004422B5" w:rsidP="00734659">
      <w:pPr>
        <w:rPr>
          <w:rFonts w:cs="Arial"/>
          <w:lang w:val="ru-RU"/>
        </w:rPr>
      </w:pPr>
      <w:r w:rsidRPr="003373F4">
        <w:rPr>
          <w:rFonts w:cs="Arial"/>
          <w:color w:val="000000" w:themeColor="text1"/>
          <w:lang w:val="sr-Cyrl-CS"/>
        </w:rPr>
        <w:t xml:space="preserve">Референца се издаје на захтев ________________________________________ ради учешћа у </w:t>
      </w:r>
      <w:r w:rsidR="00612C67" w:rsidRPr="00612C67">
        <w:rPr>
          <w:rFonts w:eastAsia="TimesNewRomanPS-BoldMT" w:cs="Arial"/>
          <w:bCs/>
          <w:color w:val="000000"/>
          <w:lang w:val="ru-RU"/>
        </w:rPr>
        <w:t>преговарачком поступку без објављивања позива за подношење понуда</w:t>
      </w:r>
      <w:r w:rsidR="0007263C" w:rsidRPr="0007263C">
        <w:rPr>
          <w:rFonts w:eastAsia="TimesNewRomanPS-BoldMT" w:cs="Arial"/>
          <w:bCs/>
          <w:color w:val="000000"/>
          <w:lang w:val="ru-RU"/>
        </w:rPr>
        <w:t xml:space="preserve"> ради закључења Оквирног споразума </w:t>
      </w:r>
      <w:r w:rsidR="004C7710">
        <w:rPr>
          <w:rFonts w:eastAsia="TimesNewRomanPS-BoldMT" w:cs="Arial"/>
          <w:bCs/>
          <w:color w:val="000000"/>
          <w:lang w:val="ru-RU"/>
        </w:rPr>
        <w:t>са једним понуђачем на период од</w:t>
      </w:r>
      <w:r w:rsidR="0007263C" w:rsidRPr="0007263C">
        <w:rPr>
          <w:rFonts w:eastAsia="TimesNewRomanPS-BoldMT" w:cs="Arial"/>
          <w:bCs/>
          <w:color w:val="000000"/>
          <w:lang w:val="ru-RU"/>
        </w:rPr>
        <w:t xml:space="preserve"> две године</w:t>
      </w:r>
      <w:r w:rsidR="0007263C">
        <w:rPr>
          <w:rFonts w:eastAsia="TimesNewRomanPS-BoldMT" w:cs="Arial"/>
          <w:bCs/>
          <w:color w:val="000000"/>
          <w:lang w:val="sr-Cyrl-RS"/>
        </w:rPr>
        <w:t xml:space="preserve">, </w:t>
      </w:r>
      <w:r w:rsidR="001B46AB">
        <w:rPr>
          <w:rFonts w:eastAsia="TimesNewRomanPS-BoldMT" w:cs="Arial"/>
          <w:bCs/>
          <w:color w:val="000000"/>
          <w:lang w:val="sr-Cyrl-RS"/>
        </w:rPr>
        <w:t xml:space="preserve">за јавну набавку </w:t>
      </w:r>
      <w:r w:rsidR="001B46AB" w:rsidRPr="003373F4">
        <w:rPr>
          <w:rFonts w:cs="Arial"/>
          <w:lang w:val="ru-RU"/>
        </w:rPr>
        <w:t xml:space="preserve">услуга: </w:t>
      </w:r>
      <w:r w:rsidR="00734659" w:rsidRPr="00734659">
        <w:rPr>
          <w:rFonts w:cs="Arial"/>
          <w:b/>
          <w:lang w:val="ru-RU"/>
        </w:rPr>
        <w:t>МХЕ: Стручни надзор на извођењу радова</w:t>
      </w:r>
      <w:r w:rsidR="00734659" w:rsidRPr="00734659">
        <w:rPr>
          <w:rFonts w:cs="Arial"/>
          <w:lang w:val="ru-RU"/>
        </w:rPr>
        <w:t xml:space="preserve">, </w:t>
      </w:r>
      <w:r w:rsidR="00612C67" w:rsidRPr="00612C67">
        <w:rPr>
          <w:rFonts w:cs="Arial"/>
          <w:lang w:val="ru-RU"/>
        </w:rPr>
        <w:t>ЈН/1000/0338/2020 (637/2020)</w:t>
      </w:r>
    </w:p>
    <w:p w14:paraId="407A8911" w14:textId="77777777" w:rsidR="0085137C" w:rsidRPr="003373F4" w:rsidRDefault="0085137C" w:rsidP="00CB64CF">
      <w:pPr>
        <w:spacing w:before="0"/>
        <w:rPr>
          <w:rFonts w:cs="Arial"/>
          <w:color w:val="000000" w:themeColor="text1"/>
          <w:lang w:val="sr-Cyrl-CS"/>
        </w:rPr>
      </w:pPr>
    </w:p>
    <w:p w14:paraId="37E9314F" w14:textId="77777777" w:rsidR="004422B5" w:rsidRPr="003373F4" w:rsidRDefault="004422B5" w:rsidP="00CB64CF">
      <w:pPr>
        <w:spacing w:before="0"/>
        <w:rPr>
          <w:rFonts w:cs="Arial"/>
          <w:color w:val="000000" w:themeColor="text1"/>
          <w:lang w:val="sr-Cyrl-CS"/>
        </w:rPr>
      </w:pPr>
      <w:r w:rsidRPr="003373F4">
        <w:rPr>
          <w:rFonts w:cs="Arial"/>
          <w:color w:val="000000" w:themeColor="text1"/>
          <w:lang w:val="sr-Cyrl-CS"/>
        </w:rPr>
        <w:t>Место: _________________</w:t>
      </w:r>
    </w:p>
    <w:p w14:paraId="08157F44" w14:textId="77777777" w:rsidR="004422B5" w:rsidRPr="003373F4" w:rsidRDefault="004422B5" w:rsidP="00CB64CF">
      <w:pPr>
        <w:spacing w:before="0"/>
        <w:rPr>
          <w:rFonts w:cs="Arial"/>
          <w:color w:val="000000" w:themeColor="text1"/>
          <w:lang w:val="sr-Cyrl-CS"/>
        </w:rPr>
      </w:pPr>
      <w:r w:rsidRPr="003373F4">
        <w:rPr>
          <w:rFonts w:cs="Arial"/>
          <w:color w:val="000000" w:themeColor="text1"/>
          <w:lang w:val="sr-Cyrl-CS"/>
        </w:rPr>
        <w:t>Датум: _________________</w:t>
      </w:r>
    </w:p>
    <w:p w14:paraId="3BC005D5" w14:textId="77777777" w:rsidR="004422B5" w:rsidRPr="003373F4" w:rsidRDefault="004422B5" w:rsidP="00CB64CF">
      <w:pPr>
        <w:spacing w:before="0"/>
        <w:rPr>
          <w:rFonts w:cs="Arial"/>
          <w:color w:val="000000" w:themeColor="text1"/>
          <w:lang w:val="sr-Cyrl-CS"/>
        </w:rPr>
      </w:pPr>
    </w:p>
    <w:p w14:paraId="50AC83B6" w14:textId="77777777" w:rsidR="00734659" w:rsidRDefault="00734659" w:rsidP="00CB64CF">
      <w:pPr>
        <w:spacing w:before="0"/>
        <w:rPr>
          <w:rFonts w:cs="Arial"/>
          <w:color w:val="000000" w:themeColor="text1"/>
          <w:lang w:val="sr-Cyrl-CS"/>
        </w:rPr>
      </w:pPr>
    </w:p>
    <w:p w14:paraId="0545B3F7" w14:textId="77777777" w:rsidR="004422B5" w:rsidRPr="003373F4" w:rsidRDefault="004422B5" w:rsidP="00CB64CF">
      <w:pPr>
        <w:spacing w:before="0"/>
        <w:rPr>
          <w:rFonts w:cs="Arial"/>
          <w:color w:val="000000" w:themeColor="text1"/>
          <w:lang w:val="sr-Cyrl-CS"/>
        </w:rPr>
      </w:pPr>
      <w:r w:rsidRPr="003373F4">
        <w:rPr>
          <w:rFonts w:cs="Arial"/>
          <w:color w:val="000000" w:themeColor="text1"/>
          <w:lang w:val="sr-Cyrl-CS"/>
        </w:rPr>
        <w:t>Да су подаци тачни, својим потписом и печатом потврђује,</w:t>
      </w:r>
    </w:p>
    <w:p w14:paraId="5E15ABD9" w14:textId="77777777" w:rsidR="004422B5" w:rsidRDefault="004422B5" w:rsidP="00CB64CF">
      <w:pPr>
        <w:spacing w:before="0"/>
        <w:rPr>
          <w:rFonts w:cs="Arial"/>
          <w:color w:val="000000" w:themeColor="text1"/>
          <w:lang w:val="sr-Cyrl-CS"/>
        </w:rPr>
      </w:pPr>
    </w:p>
    <w:p w14:paraId="006E889D" w14:textId="77777777" w:rsidR="00734659" w:rsidRPr="003373F4" w:rsidRDefault="00734659" w:rsidP="00CB64CF">
      <w:pPr>
        <w:spacing w:before="0"/>
        <w:rPr>
          <w:rFonts w:cs="Arial"/>
          <w:color w:val="000000" w:themeColor="text1"/>
          <w:lang w:val="sr-Cyrl-CS"/>
        </w:rPr>
      </w:pPr>
    </w:p>
    <w:p w14:paraId="2B7BAE47" w14:textId="77777777" w:rsidR="00D33935" w:rsidRPr="003373F4" w:rsidRDefault="00D33935" w:rsidP="00CB64CF">
      <w:pPr>
        <w:spacing w:before="0"/>
        <w:rPr>
          <w:rFonts w:cs="Arial"/>
          <w:color w:val="000000" w:themeColor="text1"/>
          <w:lang w:val="sr-Cyrl-C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D33935" w:rsidRPr="003373F4" w14:paraId="6861D3DC" w14:textId="77777777" w:rsidTr="00A94E4B">
        <w:trPr>
          <w:jc w:val="right"/>
        </w:trPr>
        <w:tc>
          <w:tcPr>
            <w:tcW w:w="2219" w:type="dxa"/>
          </w:tcPr>
          <w:p w14:paraId="42D998F5" w14:textId="77777777" w:rsidR="00D33935" w:rsidRPr="003373F4" w:rsidRDefault="00D33935" w:rsidP="00D33935">
            <w:pPr>
              <w:spacing w:before="0"/>
              <w:jc w:val="center"/>
              <w:rPr>
                <w:rFonts w:cs="Arial"/>
                <w:color w:val="000000" w:themeColor="text1"/>
                <w:lang w:val="sr-Cyrl-CS"/>
              </w:rPr>
            </w:pPr>
          </w:p>
        </w:tc>
        <w:tc>
          <w:tcPr>
            <w:tcW w:w="3637" w:type="dxa"/>
          </w:tcPr>
          <w:p w14:paraId="30CDD911" w14:textId="77777777" w:rsidR="00D33935" w:rsidRPr="003373F4" w:rsidRDefault="00D33935" w:rsidP="00A94E4B">
            <w:pPr>
              <w:spacing w:before="0"/>
              <w:jc w:val="center"/>
              <w:rPr>
                <w:rFonts w:cs="Arial"/>
                <w:color w:val="000000" w:themeColor="text1"/>
                <w:lang w:val="sr-Cyrl-CS"/>
              </w:rPr>
            </w:pPr>
            <w:r w:rsidRPr="003373F4">
              <w:rPr>
                <w:rFonts w:cs="Arial"/>
                <w:color w:val="000000" w:themeColor="text1"/>
                <w:lang w:val="sr-Cyrl-CS"/>
              </w:rPr>
              <w:t>Овлашћено лице Наручиоца</w:t>
            </w:r>
          </w:p>
          <w:p w14:paraId="640D2C1A" w14:textId="77777777" w:rsidR="00D33935" w:rsidRPr="003373F4" w:rsidRDefault="00D33935" w:rsidP="00A94E4B">
            <w:pPr>
              <w:spacing w:before="0"/>
              <w:jc w:val="center"/>
              <w:rPr>
                <w:rFonts w:cs="Arial"/>
                <w:color w:val="000000" w:themeColor="text1"/>
                <w:lang w:val="sr-Cyrl-CS"/>
              </w:rPr>
            </w:pPr>
          </w:p>
        </w:tc>
      </w:tr>
      <w:tr w:rsidR="00D33935" w:rsidRPr="003373F4" w14:paraId="3D58AE89" w14:textId="77777777" w:rsidTr="00A94E4B">
        <w:trPr>
          <w:jc w:val="right"/>
        </w:trPr>
        <w:tc>
          <w:tcPr>
            <w:tcW w:w="2219" w:type="dxa"/>
          </w:tcPr>
          <w:p w14:paraId="0C0986C7" w14:textId="77777777" w:rsidR="00D33935" w:rsidRPr="003373F4" w:rsidRDefault="00D33935" w:rsidP="00D33935">
            <w:pPr>
              <w:spacing w:before="0"/>
              <w:jc w:val="center"/>
              <w:rPr>
                <w:rFonts w:cs="Arial"/>
                <w:color w:val="000000" w:themeColor="text1"/>
                <w:lang w:val="sr-Cyrl-CS"/>
              </w:rPr>
            </w:pPr>
            <w:r w:rsidRPr="003373F4">
              <w:rPr>
                <w:rFonts w:cs="Arial"/>
                <w:color w:val="000000" w:themeColor="text1"/>
                <w:lang w:val="sr-Cyrl-CS"/>
              </w:rPr>
              <w:t>МП</w:t>
            </w:r>
          </w:p>
        </w:tc>
        <w:tc>
          <w:tcPr>
            <w:tcW w:w="3637" w:type="dxa"/>
            <w:tcBorders>
              <w:bottom w:val="single" w:sz="4" w:space="0" w:color="auto"/>
            </w:tcBorders>
          </w:tcPr>
          <w:p w14:paraId="64842A53" w14:textId="77777777" w:rsidR="00D33935" w:rsidRPr="003373F4" w:rsidRDefault="00D33935" w:rsidP="00A94E4B">
            <w:pPr>
              <w:spacing w:before="0"/>
              <w:jc w:val="center"/>
              <w:rPr>
                <w:rFonts w:cs="Arial"/>
                <w:color w:val="000000" w:themeColor="text1"/>
                <w:lang w:val="sr-Cyrl-CS"/>
              </w:rPr>
            </w:pPr>
          </w:p>
        </w:tc>
      </w:tr>
      <w:tr w:rsidR="00D33935" w:rsidRPr="003373F4" w14:paraId="710CD509" w14:textId="77777777" w:rsidTr="00A94E4B">
        <w:trPr>
          <w:jc w:val="right"/>
        </w:trPr>
        <w:tc>
          <w:tcPr>
            <w:tcW w:w="2219" w:type="dxa"/>
          </w:tcPr>
          <w:p w14:paraId="0E2C8554" w14:textId="77777777" w:rsidR="00D33935" w:rsidRPr="003373F4" w:rsidRDefault="00D33935" w:rsidP="00D33935">
            <w:pPr>
              <w:spacing w:before="0"/>
              <w:jc w:val="center"/>
              <w:rPr>
                <w:rFonts w:cs="Arial"/>
                <w:color w:val="000000" w:themeColor="text1"/>
                <w:lang w:val="sr-Cyrl-CS"/>
              </w:rPr>
            </w:pPr>
          </w:p>
        </w:tc>
        <w:tc>
          <w:tcPr>
            <w:tcW w:w="3637" w:type="dxa"/>
            <w:tcBorders>
              <w:top w:val="single" w:sz="4" w:space="0" w:color="auto"/>
            </w:tcBorders>
          </w:tcPr>
          <w:p w14:paraId="5D03ACE6" w14:textId="77777777" w:rsidR="00D33935" w:rsidRPr="003373F4" w:rsidRDefault="00D33935" w:rsidP="00A94E4B">
            <w:pPr>
              <w:spacing w:before="0"/>
              <w:jc w:val="center"/>
              <w:rPr>
                <w:rFonts w:cs="Arial"/>
                <w:color w:val="000000" w:themeColor="text1"/>
                <w:lang w:val="sr-Cyrl-CS"/>
              </w:rPr>
            </w:pPr>
            <w:r w:rsidRPr="003373F4">
              <w:rPr>
                <w:rFonts w:cs="Arial"/>
                <w:color w:val="000000" w:themeColor="text1"/>
                <w:lang w:val="sr-Cyrl-CS"/>
              </w:rPr>
              <w:t>потпис и печат</w:t>
            </w:r>
          </w:p>
        </w:tc>
      </w:tr>
    </w:tbl>
    <w:p w14:paraId="1455A02D" w14:textId="77777777" w:rsidR="004422B5" w:rsidRPr="003373F4" w:rsidRDefault="004422B5" w:rsidP="00CB64CF">
      <w:pPr>
        <w:spacing w:before="0"/>
        <w:rPr>
          <w:rFonts w:cs="Arial"/>
          <w:color w:val="000000" w:themeColor="text1"/>
          <w:lang w:val="sr-Cyrl-CS"/>
        </w:rPr>
      </w:pPr>
    </w:p>
    <w:p w14:paraId="33EE9306" w14:textId="77777777" w:rsidR="0042687E" w:rsidRPr="003373F4" w:rsidRDefault="0042687E" w:rsidP="00A94E4B">
      <w:pPr>
        <w:spacing w:before="0"/>
        <w:ind w:left="5040" w:firstLine="720"/>
        <w:rPr>
          <w:rFonts w:cs="Arial"/>
          <w:color w:val="000000" w:themeColor="text1"/>
          <w:lang w:val="sr-Cyrl-CS"/>
        </w:rPr>
      </w:pPr>
    </w:p>
    <w:p w14:paraId="628B1B41" w14:textId="77777777" w:rsidR="007E7908" w:rsidRPr="003373F4" w:rsidRDefault="007E7908" w:rsidP="00027A5D">
      <w:pPr>
        <w:rPr>
          <w:rFonts w:cs="Arial"/>
        </w:rPr>
      </w:pPr>
      <w:bookmarkStart w:id="250" w:name="_Toc442559942"/>
    </w:p>
    <w:bookmarkEnd w:id="250"/>
    <w:p w14:paraId="58B2B6DD" w14:textId="18B186A1" w:rsidR="00D4721C" w:rsidRDefault="00D4721C" w:rsidP="00115E92">
      <w:pPr>
        <w:spacing w:before="0"/>
        <w:jc w:val="left"/>
        <w:rPr>
          <w:rFonts w:cs="Arial"/>
          <w:color w:val="000000" w:themeColor="text1"/>
          <w:lang w:val="sr-Cyrl-CS"/>
        </w:rPr>
      </w:pPr>
    </w:p>
    <w:p w14:paraId="63C643E6" w14:textId="2E7ADB4A" w:rsidR="00124A7A" w:rsidRPr="00124A7A" w:rsidRDefault="00124A7A" w:rsidP="00124A7A">
      <w:pPr>
        <w:jc w:val="center"/>
        <w:rPr>
          <w:b/>
          <w:bCs/>
          <w:lang w:val="sr-Cyrl-R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145219">
        <w:rPr>
          <w:b/>
          <w:bCs/>
        </w:rPr>
        <w:t xml:space="preserve">                  </w:t>
      </w:r>
      <w:r>
        <w:rPr>
          <w:b/>
          <w:bCs/>
          <w:lang w:val="sr-Cyrl-RS"/>
        </w:rPr>
        <w:t>ОБРАЗАЦ 7.</w:t>
      </w:r>
    </w:p>
    <w:p w14:paraId="33E1C76A" w14:textId="77777777" w:rsidR="00124A7A" w:rsidRDefault="00124A7A" w:rsidP="00124A7A">
      <w:pPr>
        <w:jc w:val="center"/>
        <w:rPr>
          <w:b/>
          <w:bCs/>
        </w:rPr>
      </w:pPr>
    </w:p>
    <w:p w14:paraId="6A2D60B9" w14:textId="784616B3" w:rsidR="00124A7A" w:rsidRPr="00124A7A" w:rsidRDefault="00AC6BA2" w:rsidP="00124A7A">
      <w:pPr>
        <w:jc w:val="center"/>
        <w:rPr>
          <w:b/>
          <w:bCs/>
        </w:rPr>
      </w:pPr>
      <w:r>
        <w:rPr>
          <w:b/>
          <w:bCs/>
        </w:rPr>
        <w:t>ИЗЈАВА ПОНУЂАЧА – КАДРОВСКИ КАПАЦИТЕТ</w:t>
      </w:r>
    </w:p>
    <w:p w14:paraId="3195B7D6" w14:textId="77777777" w:rsidR="00AC6BA2" w:rsidRDefault="00AC6BA2" w:rsidP="00AC6BA2"/>
    <w:p w14:paraId="57BA483C" w14:textId="77777777" w:rsidR="00AC6BA2" w:rsidRDefault="00AC6BA2" w:rsidP="00AC6BA2">
      <w:r>
        <w:t xml:space="preserve">На основу члана 77. став 4. Закона о јавним набавкама („Службени гланик РС“, бр.124/2012, 14/2015 и 68/2015) </w:t>
      </w:r>
      <w:r>
        <w:rPr>
          <w:lang w:val="sr-Cyrl-CS"/>
        </w:rPr>
        <w:t xml:space="preserve">понуђач </w:t>
      </w:r>
      <w:r>
        <w:rPr>
          <w:lang w:val="sr-Latn-RS"/>
        </w:rPr>
        <w:t xml:space="preserve">даје </w:t>
      </w:r>
      <w:r>
        <w:t xml:space="preserve">следећу </w:t>
      </w:r>
    </w:p>
    <w:p w14:paraId="2072082E" w14:textId="77777777" w:rsidR="00AC6BA2" w:rsidRDefault="00AC6BA2" w:rsidP="00AC6BA2"/>
    <w:p w14:paraId="51B09325" w14:textId="77777777" w:rsidR="00AC6BA2" w:rsidRPr="00124A7A" w:rsidRDefault="00AC6BA2" w:rsidP="00AC6BA2">
      <w:pPr>
        <w:jc w:val="center"/>
        <w:rPr>
          <w:b/>
          <w:bCs/>
        </w:rPr>
      </w:pPr>
      <w:r w:rsidRPr="00124A7A">
        <w:rPr>
          <w:b/>
          <w:bCs/>
        </w:rPr>
        <w:t>ИЗЈАВУ О КАДРОВСКОМ КАПАЦИТЕТУ</w:t>
      </w:r>
    </w:p>
    <w:p w14:paraId="577348E6" w14:textId="0813C8AE" w:rsidR="00AC6BA2" w:rsidRDefault="00471184" w:rsidP="00AC6BA2">
      <w:r w:rsidRPr="00124A7A">
        <w:t>Под пуном материјалном и кривичном одговорношћу изјављујем</w:t>
      </w:r>
      <w:r w:rsidRPr="00471184">
        <w:t xml:space="preserve"> да располажемо кадровским капацитетом захтеваним предметном јавном набавком </w:t>
      </w:r>
      <w:r w:rsidR="00612C67" w:rsidRPr="00612C67">
        <w:t>ЈН/1000/0338/2020 (637/2020)</w:t>
      </w:r>
      <w:r w:rsidRPr="00471184">
        <w:t xml:space="preserve"> - </w:t>
      </w:r>
      <w:r w:rsidR="00124A7A" w:rsidRPr="00124A7A">
        <w:t>МХЕ: Стручни надзор на извођењу радова</w:t>
      </w:r>
      <w:r w:rsidRPr="00471184">
        <w:t>, односно да смо у могућности да ангажујемо (по основу радног односа или неког другог облика ангажовања ван радног односа, предвиђеног члановима 197-202. Закона о раду) следећа лица која ће бити ангажована ради пружања услуге која је предмет набавке:</w:t>
      </w:r>
    </w:p>
    <w:p w14:paraId="1A9C9F6E" w14:textId="77777777" w:rsidR="00471184" w:rsidRDefault="00471184" w:rsidP="00AC6BA2"/>
    <w:tbl>
      <w:tblPr>
        <w:tblW w:w="4986" w:type="pct"/>
        <w:tblCellMar>
          <w:left w:w="0" w:type="dxa"/>
          <w:right w:w="0" w:type="dxa"/>
        </w:tblCellMar>
        <w:tblLook w:val="04A0" w:firstRow="1" w:lastRow="0" w:firstColumn="1" w:lastColumn="0" w:noHBand="0" w:noVBand="1"/>
      </w:tblPr>
      <w:tblGrid>
        <w:gridCol w:w="769"/>
        <w:gridCol w:w="3921"/>
        <w:gridCol w:w="4294"/>
      </w:tblGrid>
      <w:tr w:rsidR="00AC6BA2" w14:paraId="6548C947" w14:textId="77777777" w:rsidTr="00AC6BA2">
        <w:trPr>
          <w:trHeight w:val="687"/>
        </w:trPr>
        <w:tc>
          <w:tcPr>
            <w:tcW w:w="428"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CC07FFC" w14:textId="77777777" w:rsidR="00AC6BA2" w:rsidRDefault="00AC6BA2">
            <w:pPr>
              <w:jc w:val="center"/>
              <w:rPr>
                <w:b/>
                <w:bCs/>
                <w:lang w:val="sr-Cyrl-CS" w:eastAsia="sr-Latn-CS"/>
              </w:rPr>
            </w:pPr>
            <w:r>
              <w:rPr>
                <w:b/>
                <w:bCs/>
                <w:lang w:val="sr-Cyrl-CS" w:eastAsia="sr-Latn-CS"/>
              </w:rPr>
              <w:t>Ред.</w:t>
            </w:r>
          </w:p>
          <w:p w14:paraId="7FFADDFB" w14:textId="77777777" w:rsidR="00AC6BA2" w:rsidRDefault="00AC6BA2">
            <w:pPr>
              <w:jc w:val="center"/>
              <w:rPr>
                <w:b/>
                <w:bCs/>
                <w:lang w:val="sr-Latn-RS" w:eastAsia="sr-Latn-CS"/>
              </w:rPr>
            </w:pPr>
            <w:r>
              <w:rPr>
                <w:b/>
                <w:bCs/>
                <w:lang w:val="sr-Cyrl-CS" w:eastAsia="sr-Latn-CS"/>
              </w:rPr>
              <w:t>бр.</w:t>
            </w:r>
          </w:p>
        </w:tc>
        <w:tc>
          <w:tcPr>
            <w:tcW w:w="2182"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622D4B4" w14:textId="77777777" w:rsidR="00AC6BA2" w:rsidRDefault="00AC6BA2">
            <w:pPr>
              <w:jc w:val="center"/>
              <w:rPr>
                <w:b/>
                <w:bCs/>
                <w:lang w:val="sr-Latn-RS" w:eastAsia="sr-Latn-CS"/>
              </w:rPr>
            </w:pPr>
            <w:r>
              <w:rPr>
                <w:b/>
                <w:bCs/>
                <w:lang w:val="sr-Latn-RS" w:eastAsia="sr-Latn-CS"/>
              </w:rPr>
              <w:t>Име и презиме запосленог /ангажованог</w:t>
            </w:r>
          </w:p>
        </w:tc>
        <w:tc>
          <w:tcPr>
            <w:tcW w:w="2390"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146D43C" w14:textId="77777777" w:rsidR="00AC6BA2" w:rsidRDefault="00AC6BA2">
            <w:pPr>
              <w:jc w:val="center"/>
              <w:rPr>
                <w:b/>
                <w:bCs/>
                <w:lang w:val="sr-Latn-RS" w:eastAsia="sr-Latn-CS"/>
              </w:rPr>
            </w:pPr>
            <w:r>
              <w:rPr>
                <w:b/>
                <w:bCs/>
                <w:lang w:val="sr-Latn-RS" w:eastAsia="sr-Latn-CS"/>
              </w:rPr>
              <w:t>Квалификација/звање/лиценца</w:t>
            </w:r>
          </w:p>
        </w:tc>
      </w:tr>
      <w:tr w:rsidR="00AC6BA2" w14:paraId="5720165E" w14:textId="77777777" w:rsidTr="00AC6BA2">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5E8D93" w14:textId="77777777" w:rsidR="00AC6BA2" w:rsidRDefault="00AC6BA2" w:rsidP="00AC6BA2">
            <w:pPr>
              <w:numPr>
                <w:ilvl w:val="0"/>
                <w:numId w:val="48"/>
              </w:numPr>
              <w:spacing w:before="0"/>
              <w:ind w:left="360"/>
              <w:contextualSpacing/>
              <w:jc w:val="center"/>
              <w:rPr>
                <w:lang w:val="sr-Latn-RS" w:eastAsia="sr-Latn-CS"/>
              </w:rPr>
            </w:pPr>
            <w:bookmarkStart w:id="251" w:name="_Toc442559943"/>
            <w:bookmarkEnd w:id="251"/>
          </w:p>
        </w:tc>
        <w:tc>
          <w:tcPr>
            <w:tcW w:w="2182" w:type="pct"/>
            <w:tcBorders>
              <w:top w:val="nil"/>
              <w:left w:val="nil"/>
              <w:bottom w:val="single" w:sz="8" w:space="0" w:color="auto"/>
              <w:right w:val="single" w:sz="8" w:space="0" w:color="auto"/>
            </w:tcBorders>
            <w:tcMar>
              <w:top w:w="0" w:type="dxa"/>
              <w:left w:w="108" w:type="dxa"/>
              <w:bottom w:w="0" w:type="dxa"/>
              <w:right w:w="108" w:type="dxa"/>
            </w:tcMar>
          </w:tcPr>
          <w:p w14:paraId="2A69FFA5" w14:textId="77777777" w:rsidR="00AC6BA2" w:rsidRDefault="00AC6BA2">
            <w:pPr>
              <w:rPr>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14:paraId="3F811C1B" w14:textId="77777777" w:rsidR="00AC6BA2" w:rsidRDefault="00AC6BA2">
            <w:pPr>
              <w:rPr>
                <w:highlight w:val="yellow"/>
                <w:lang w:val="sr-Latn-RS" w:eastAsia="sr-Latn-CS"/>
              </w:rPr>
            </w:pPr>
          </w:p>
        </w:tc>
      </w:tr>
      <w:tr w:rsidR="00AC6BA2" w14:paraId="61F1818B" w14:textId="77777777" w:rsidTr="00AC6BA2">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506F6D5" w14:textId="77777777" w:rsidR="00AC6BA2" w:rsidRDefault="00AC6BA2" w:rsidP="00AC6BA2">
            <w:pPr>
              <w:numPr>
                <w:ilvl w:val="0"/>
                <w:numId w:val="48"/>
              </w:numPr>
              <w:spacing w:before="0"/>
              <w:ind w:left="360"/>
              <w:contextualSpacing/>
              <w:jc w:val="center"/>
              <w:rPr>
                <w:lang w:val="sr-Latn-RS" w:eastAsia="sr-Latn-CS"/>
              </w:rPr>
            </w:pPr>
            <w:bookmarkStart w:id="252" w:name="_Toc442559944"/>
            <w:bookmarkEnd w:id="252"/>
          </w:p>
        </w:tc>
        <w:tc>
          <w:tcPr>
            <w:tcW w:w="2182" w:type="pct"/>
            <w:tcBorders>
              <w:top w:val="nil"/>
              <w:left w:val="nil"/>
              <w:bottom w:val="single" w:sz="8" w:space="0" w:color="auto"/>
              <w:right w:val="single" w:sz="8" w:space="0" w:color="auto"/>
            </w:tcBorders>
            <w:tcMar>
              <w:top w:w="0" w:type="dxa"/>
              <w:left w:w="108" w:type="dxa"/>
              <w:bottom w:w="0" w:type="dxa"/>
              <w:right w:w="108" w:type="dxa"/>
            </w:tcMar>
          </w:tcPr>
          <w:p w14:paraId="77380552" w14:textId="77777777" w:rsidR="00AC6BA2" w:rsidRDefault="00AC6BA2">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14:paraId="3B31009E" w14:textId="77777777" w:rsidR="00AC6BA2" w:rsidRDefault="00AC6BA2">
            <w:pPr>
              <w:rPr>
                <w:highlight w:val="yellow"/>
                <w:lang w:val="sr-Latn-RS" w:eastAsia="sr-Latn-CS"/>
              </w:rPr>
            </w:pPr>
          </w:p>
        </w:tc>
      </w:tr>
      <w:tr w:rsidR="00AC6BA2" w14:paraId="0A4D5275" w14:textId="77777777" w:rsidTr="00AC6BA2">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9038AAA" w14:textId="77777777" w:rsidR="00AC6BA2" w:rsidRDefault="00AC6BA2" w:rsidP="00AC6BA2">
            <w:pPr>
              <w:numPr>
                <w:ilvl w:val="0"/>
                <w:numId w:val="48"/>
              </w:numPr>
              <w:spacing w:before="0"/>
              <w:ind w:left="360"/>
              <w:contextualSpacing/>
              <w:jc w:val="center"/>
              <w:rPr>
                <w:lang w:val="sr-Latn-RS" w:eastAsia="sr-Latn-CS"/>
              </w:rPr>
            </w:pPr>
            <w:bookmarkStart w:id="253" w:name="_Toc442559945"/>
            <w:bookmarkEnd w:id="253"/>
          </w:p>
        </w:tc>
        <w:tc>
          <w:tcPr>
            <w:tcW w:w="2182" w:type="pct"/>
            <w:tcBorders>
              <w:top w:val="nil"/>
              <w:left w:val="nil"/>
              <w:bottom w:val="single" w:sz="8" w:space="0" w:color="auto"/>
              <w:right w:val="single" w:sz="8" w:space="0" w:color="auto"/>
            </w:tcBorders>
            <w:tcMar>
              <w:top w:w="0" w:type="dxa"/>
              <w:left w:w="108" w:type="dxa"/>
              <w:bottom w:w="0" w:type="dxa"/>
              <w:right w:w="108" w:type="dxa"/>
            </w:tcMar>
          </w:tcPr>
          <w:p w14:paraId="67EB5513" w14:textId="77777777" w:rsidR="00AC6BA2" w:rsidRDefault="00AC6BA2">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14:paraId="4A2BB862" w14:textId="77777777" w:rsidR="00AC6BA2" w:rsidRDefault="00AC6BA2">
            <w:pPr>
              <w:rPr>
                <w:highlight w:val="yellow"/>
                <w:lang w:val="sr-Latn-RS" w:eastAsia="sr-Latn-CS"/>
              </w:rPr>
            </w:pPr>
          </w:p>
        </w:tc>
      </w:tr>
      <w:tr w:rsidR="00AC6BA2" w14:paraId="7CAD1126" w14:textId="77777777" w:rsidTr="00AC6BA2">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3611796" w14:textId="77777777" w:rsidR="00AC6BA2" w:rsidRDefault="00AC6BA2" w:rsidP="00AC6BA2">
            <w:pPr>
              <w:numPr>
                <w:ilvl w:val="0"/>
                <w:numId w:val="48"/>
              </w:numPr>
              <w:spacing w:before="0"/>
              <w:ind w:left="360"/>
              <w:contextualSpacing/>
              <w:jc w:val="center"/>
              <w:rPr>
                <w:lang w:val="sr-Latn-RS" w:eastAsia="sr-Latn-CS"/>
              </w:rPr>
            </w:pPr>
          </w:p>
        </w:tc>
        <w:tc>
          <w:tcPr>
            <w:tcW w:w="2182" w:type="pct"/>
            <w:tcBorders>
              <w:top w:val="nil"/>
              <w:left w:val="nil"/>
              <w:bottom w:val="single" w:sz="8" w:space="0" w:color="auto"/>
              <w:right w:val="single" w:sz="8" w:space="0" w:color="auto"/>
            </w:tcBorders>
            <w:tcMar>
              <w:top w:w="0" w:type="dxa"/>
              <w:left w:w="108" w:type="dxa"/>
              <w:bottom w:w="0" w:type="dxa"/>
              <w:right w:w="108" w:type="dxa"/>
            </w:tcMar>
          </w:tcPr>
          <w:p w14:paraId="4ED2C177" w14:textId="77777777" w:rsidR="00AC6BA2" w:rsidRDefault="00AC6BA2">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14:paraId="0654C242" w14:textId="77777777" w:rsidR="00AC6BA2" w:rsidRDefault="00AC6BA2">
            <w:pPr>
              <w:rPr>
                <w:highlight w:val="yellow"/>
                <w:lang w:val="sr-Latn-RS" w:eastAsia="sr-Latn-CS"/>
              </w:rPr>
            </w:pPr>
          </w:p>
        </w:tc>
      </w:tr>
      <w:tr w:rsidR="00AC6BA2" w14:paraId="162EB0B6" w14:textId="77777777" w:rsidTr="00AC6BA2">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677E155" w14:textId="77777777" w:rsidR="00AC6BA2" w:rsidRDefault="00AC6BA2" w:rsidP="00AC6BA2">
            <w:pPr>
              <w:numPr>
                <w:ilvl w:val="0"/>
                <w:numId w:val="48"/>
              </w:numPr>
              <w:spacing w:before="0"/>
              <w:ind w:left="360"/>
              <w:contextualSpacing/>
              <w:jc w:val="center"/>
              <w:rPr>
                <w:lang w:val="sr-Latn-RS" w:eastAsia="sr-Latn-CS"/>
              </w:rPr>
            </w:pPr>
          </w:p>
        </w:tc>
        <w:tc>
          <w:tcPr>
            <w:tcW w:w="2182" w:type="pct"/>
            <w:tcBorders>
              <w:top w:val="nil"/>
              <w:left w:val="nil"/>
              <w:bottom w:val="single" w:sz="8" w:space="0" w:color="auto"/>
              <w:right w:val="single" w:sz="8" w:space="0" w:color="auto"/>
            </w:tcBorders>
            <w:tcMar>
              <w:top w:w="0" w:type="dxa"/>
              <w:left w:w="108" w:type="dxa"/>
              <w:bottom w:w="0" w:type="dxa"/>
              <w:right w:w="108" w:type="dxa"/>
            </w:tcMar>
          </w:tcPr>
          <w:p w14:paraId="100C3D8B" w14:textId="77777777" w:rsidR="00AC6BA2" w:rsidRDefault="00AC6BA2">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14:paraId="40A1B1CC" w14:textId="77777777" w:rsidR="00AC6BA2" w:rsidRDefault="00AC6BA2">
            <w:pPr>
              <w:rPr>
                <w:highlight w:val="yellow"/>
                <w:lang w:val="sr-Latn-RS" w:eastAsia="sr-Latn-CS"/>
              </w:rPr>
            </w:pPr>
          </w:p>
        </w:tc>
      </w:tr>
      <w:tr w:rsidR="00AC6BA2" w14:paraId="0FA68780" w14:textId="77777777" w:rsidTr="00AC6BA2">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3DE22E" w14:textId="77777777" w:rsidR="00AC6BA2" w:rsidRDefault="00AC6BA2" w:rsidP="00AC6BA2">
            <w:pPr>
              <w:numPr>
                <w:ilvl w:val="0"/>
                <w:numId w:val="48"/>
              </w:numPr>
              <w:spacing w:before="0"/>
              <w:ind w:left="360"/>
              <w:contextualSpacing/>
              <w:jc w:val="center"/>
              <w:rPr>
                <w:lang w:val="sr-Latn-RS" w:eastAsia="sr-Latn-CS"/>
              </w:rPr>
            </w:pPr>
          </w:p>
        </w:tc>
        <w:tc>
          <w:tcPr>
            <w:tcW w:w="2182" w:type="pct"/>
            <w:tcBorders>
              <w:top w:val="nil"/>
              <w:left w:val="nil"/>
              <w:bottom w:val="single" w:sz="8" w:space="0" w:color="auto"/>
              <w:right w:val="single" w:sz="8" w:space="0" w:color="auto"/>
            </w:tcBorders>
            <w:tcMar>
              <w:top w:w="0" w:type="dxa"/>
              <w:left w:w="108" w:type="dxa"/>
              <w:bottom w:w="0" w:type="dxa"/>
              <w:right w:w="108" w:type="dxa"/>
            </w:tcMar>
          </w:tcPr>
          <w:p w14:paraId="191AAAB2" w14:textId="77777777" w:rsidR="00AC6BA2" w:rsidRDefault="00AC6BA2">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14:paraId="2F133A0B" w14:textId="77777777" w:rsidR="00AC6BA2" w:rsidRDefault="00AC6BA2">
            <w:pPr>
              <w:rPr>
                <w:highlight w:val="yellow"/>
                <w:lang w:val="sr-Latn-RS" w:eastAsia="sr-Latn-CS"/>
              </w:rPr>
            </w:pPr>
          </w:p>
        </w:tc>
      </w:tr>
      <w:tr w:rsidR="00AC6BA2" w14:paraId="0F0A767E" w14:textId="77777777" w:rsidTr="00AC6BA2">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2A8E244" w14:textId="77777777" w:rsidR="00AC6BA2" w:rsidRDefault="00AC6BA2" w:rsidP="00AC6BA2">
            <w:pPr>
              <w:numPr>
                <w:ilvl w:val="0"/>
                <w:numId w:val="48"/>
              </w:numPr>
              <w:spacing w:before="0"/>
              <w:ind w:left="360"/>
              <w:contextualSpacing/>
              <w:jc w:val="center"/>
              <w:rPr>
                <w:lang w:val="sr-Latn-RS" w:eastAsia="sr-Latn-CS"/>
              </w:rPr>
            </w:pPr>
          </w:p>
        </w:tc>
        <w:tc>
          <w:tcPr>
            <w:tcW w:w="2182" w:type="pct"/>
            <w:tcBorders>
              <w:top w:val="nil"/>
              <w:left w:val="nil"/>
              <w:bottom w:val="single" w:sz="8" w:space="0" w:color="auto"/>
              <w:right w:val="single" w:sz="8" w:space="0" w:color="auto"/>
            </w:tcBorders>
            <w:tcMar>
              <w:top w:w="0" w:type="dxa"/>
              <w:left w:w="108" w:type="dxa"/>
              <w:bottom w:w="0" w:type="dxa"/>
              <w:right w:w="108" w:type="dxa"/>
            </w:tcMar>
          </w:tcPr>
          <w:p w14:paraId="23FCF6FD" w14:textId="77777777" w:rsidR="00AC6BA2" w:rsidRDefault="00AC6BA2">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14:paraId="3A9C08CD" w14:textId="77777777" w:rsidR="00AC6BA2" w:rsidRDefault="00AC6BA2">
            <w:pPr>
              <w:rPr>
                <w:highlight w:val="yellow"/>
                <w:lang w:val="sr-Latn-RS" w:eastAsia="sr-Latn-CS"/>
              </w:rPr>
            </w:pPr>
          </w:p>
        </w:tc>
      </w:tr>
      <w:tr w:rsidR="00AC6BA2" w14:paraId="3F0D7231" w14:textId="77777777" w:rsidTr="00AC6BA2">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F708755" w14:textId="77777777" w:rsidR="00AC6BA2" w:rsidRDefault="00AC6BA2" w:rsidP="00AC6BA2">
            <w:pPr>
              <w:numPr>
                <w:ilvl w:val="0"/>
                <w:numId w:val="48"/>
              </w:numPr>
              <w:spacing w:before="0"/>
              <w:ind w:left="360"/>
              <w:contextualSpacing/>
              <w:jc w:val="center"/>
              <w:rPr>
                <w:lang w:val="sr-Latn-RS" w:eastAsia="sr-Latn-CS"/>
              </w:rPr>
            </w:pPr>
          </w:p>
        </w:tc>
        <w:tc>
          <w:tcPr>
            <w:tcW w:w="2182" w:type="pct"/>
            <w:tcBorders>
              <w:top w:val="nil"/>
              <w:left w:val="nil"/>
              <w:bottom w:val="single" w:sz="8" w:space="0" w:color="auto"/>
              <w:right w:val="single" w:sz="8" w:space="0" w:color="auto"/>
            </w:tcBorders>
            <w:tcMar>
              <w:top w:w="0" w:type="dxa"/>
              <w:left w:w="108" w:type="dxa"/>
              <w:bottom w:w="0" w:type="dxa"/>
              <w:right w:w="108" w:type="dxa"/>
            </w:tcMar>
          </w:tcPr>
          <w:p w14:paraId="3B048D43" w14:textId="77777777" w:rsidR="00AC6BA2" w:rsidRDefault="00AC6BA2">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14:paraId="38AC24D3" w14:textId="77777777" w:rsidR="00AC6BA2" w:rsidRDefault="00AC6BA2">
            <w:pPr>
              <w:rPr>
                <w:highlight w:val="yellow"/>
                <w:lang w:val="sr-Latn-RS" w:eastAsia="sr-Latn-CS"/>
              </w:rPr>
            </w:pPr>
          </w:p>
        </w:tc>
      </w:tr>
      <w:tr w:rsidR="00AC6BA2" w14:paraId="1623800E" w14:textId="77777777" w:rsidTr="00AC6BA2">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1E29CD8" w14:textId="77777777" w:rsidR="00AC6BA2" w:rsidRDefault="00AC6BA2" w:rsidP="00AC6BA2">
            <w:pPr>
              <w:numPr>
                <w:ilvl w:val="0"/>
                <w:numId w:val="48"/>
              </w:numPr>
              <w:spacing w:before="0"/>
              <w:ind w:left="360"/>
              <w:contextualSpacing/>
              <w:jc w:val="center"/>
              <w:rPr>
                <w:lang w:val="sr-Latn-RS" w:eastAsia="sr-Latn-CS"/>
              </w:rPr>
            </w:pPr>
          </w:p>
        </w:tc>
        <w:tc>
          <w:tcPr>
            <w:tcW w:w="2182" w:type="pct"/>
            <w:tcBorders>
              <w:top w:val="nil"/>
              <w:left w:val="nil"/>
              <w:bottom w:val="single" w:sz="8" w:space="0" w:color="auto"/>
              <w:right w:val="single" w:sz="8" w:space="0" w:color="auto"/>
            </w:tcBorders>
            <w:tcMar>
              <w:top w:w="0" w:type="dxa"/>
              <w:left w:w="108" w:type="dxa"/>
              <w:bottom w:w="0" w:type="dxa"/>
              <w:right w:w="108" w:type="dxa"/>
            </w:tcMar>
          </w:tcPr>
          <w:p w14:paraId="6DA7B22E" w14:textId="77777777" w:rsidR="00AC6BA2" w:rsidRDefault="00AC6BA2">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14:paraId="556B72E4" w14:textId="77777777" w:rsidR="00AC6BA2" w:rsidRDefault="00AC6BA2">
            <w:pPr>
              <w:rPr>
                <w:highlight w:val="yellow"/>
                <w:lang w:val="sr-Latn-RS" w:eastAsia="sr-Latn-CS"/>
              </w:rPr>
            </w:pPr>
          </w:p>
        </w:tc>
      </w:tr>
      <w:tr w:rsidR="00AC6BA2" w14:paraId="296E82C8" w14:textId="77777777" w:rsidTr="00AC6BA2">
        <w:trPr>
          <w:trHeight w:val="377"/>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F449C9" w14:textId="77777777" w:rsidR="00AC6BA2" w:rsidRDefault="00AC6BA2" w:rsidP="00AC6BA2">
            <w:pPr>
              <w:numPr>
                <w:ilvl w:val="0"/>
                <w:numId w:val="48"/>
              </w:numPr>
              <w:spacing w:before="0"/>
              <w:ind w:left="360"/>
              <w:contextualSpacing/>
              <w:jc w:val="center"/>
              <w:rPr>
                <w:lang w:val="sr-Latn-RS" w:eastAsia="sr-Latn-CS"/>
              </w:rPr>
            </w:pPr>
          </w:p>
        </w:tc>
        <w:tc>
          <w:tcPr>
            <w:tcW w:w="2182" w:type="pct"/>
            <w:tcBorders>
              <w:top w:val="nil"/>
              <w:left w:val="nil"/>
              <w:bottom w:val="single" w:sz="8" w:space="0" w:color="auto"/>
              <w:right w:val="single" w:sz="8" w:space="0" w:color="auto"/>
            </w:tcBorders>
            <w:tcMar>
              <w:top w:w="0" w:type="dxa"/>
              <w:left w:w="108" w:type="dxa"/>
              <w:bottom w:w="0" w:type="dxa"/>
              <w:right w:w="108" w:type="dxa"/>
            </w:tcMar>
          </w:tcPr>
          <w:p w14:paraId="38BFA6C5" w14:textId="77777777" w:rsidR="00AC6BA2" w:rsidRDefault="00AC6BA2">
            <w:pPr>
              <w:rPr>
                <w:b/>
                <w:bCs/>
                <w:lang w:val="sr-Latn-RS" w:eastAsia="sr-Latn-CS"/>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14:paraId="2B6DAC0F" w14:textId="77777777" w:rsidR="00AC6BA2" w:rsidRDefault="00AC6BA2">
            <w:pPr>
              <w:rPr>
                <w:highlight w:val="yellow"/>
                <w:lang w:val="sr-Latn-RS" w:eastAsia="sr-Latn-CS"/>
              </w:rPr>
            </w:pPr>
          </w:p>
        </w:tc>
      </w:tr>
    </w:tbl>
    <w:p w14:paraId="316C14C7" w14:textId="77777777" w:rsidR="00AC6BA2" w:rsidRDefault="00AC6BA2" w:rsidP="00AC6BA2">
      <w:pPr>
        <w:rPr>
          <w:rFonts w:eastAsiaTheme="minorHAnsi" w:cs="Arial"/>
        </w:rPr>
      </w:pPr>
    </w:p>
    <w:tbl>
      <w:tblPr>
        <w:tblW w:w="0" w:type="dxa"/>
        <w:jc w:val="center"/>
        <w:tblCellMar>
          <w:left w:w="0" w:type="dxa"/>
          <w:right w:w="0" w:type="dxa"/>
        </w:tblCellMar>
        <w:tblLook w:val="04A0" w:firstRow="1" w:lastRow="0" w:firstColumn="1" w:lastColumn="0" w:noHBand="0" w:noVBand="1"/>
      </w:tblPr>
      <w:tblGrid>
        <w:gridCol w:w="3184"/>
        <w:gridCol w:w="1744"/>
        <w:gridCol w:w="3299"/>
      </w:tblGrid>
      <w:tr w:rsidR="00AC6BA2" w14:paraId="5DAF42B2" w14:textId="77777777" w:rsidTr="00AC6BA2">
        <w:trPr>
          <w:trHeight w:val="241"/>
          <w:jc w:val="center"/>
        </w:trPr>
        <w:tc>
          <w:tcPr>
            <w:tcW w:w="3184" w:type="dxa"/>
            <w:tcMar>
              <w:top w:w="0" w:type="dxa"/>
              <w:left w:w="108" w:type="dxa"/>
              <w:bottom w:w="0" w:type="dxa"/>
              <w:right w:w="108" w:type="dxa"/>
            </w:tcMar>
            <w:hideMark/>
          </w:tcPr>
          <w:p w14:paraId="1A65E0C6" w14:textId="77777777" w:rsidR="00AC6BA2" w:rsidRDefault="00AC6BA2">
            <w:pPr>
              <w:rPr>
                <w:rFonts w:ascii="Calibri" w:hAnsi="Calibri" w:cs="Calibri"/>
                <w:lang w:val="sr-Latn-RS" w:eastAsia="sr-Latn-CS"/>
              </w:rPr>
            </w:pPr>
            <w:r>
              <w:rPr>
                <w:lang w:val="sr-Latn-RS" w:eastAsia="sr-Latn-CS"/>
              </w:rPr>
              <w:t>Датум</w:t>
            </w:r>
          </w:p>
        </w:tc>
        <w:tc>
          <w:tcPr>
            <w:tcW w:w="1744" w:type="dxa"/>
            <w:tcMar>
              <w:top w:w="0" w:type="dxa"/>
              <w:left w:w="108" w:type="dxa"/>
              <w:bottom w:w="0" w:type="dxa"/>
              <w:right w:w="108" w:type="dxa"/>
            </w:tcMar>
          </w:tcPr>
          <w:p w14:paraId="516CD489" w14:textId="77777777" w:rsidR="00AC6BA2" w:rsidRDefault="00AC6BA2">
            <w:pPr>
              <w:rPr>
                <w:lang w:val="ru-RU" w:eastAsia="sr-Latn-CS"/>
              </w:rPr>
            </w:pPr>
          </w:p>
        </w:tc>
        <w:tc>
          <w:tcPr>
            <w:tcW w:w="3299" w:type="dxa"/>
            <w:tcMar>
              <w:top w:w="0" w:type="dxa"/>
              <w:left w:w="108" w:type="dxa"/>
              <w:bottom w:w="0" w:type="dxa"/>
              <w:right w:w="108" w:type="dxa"/>
            </w:tcMar>
            <w:hideMark/>
          </w:tcPr>
          <w:p w14:paraId="572265FB" w14:textId="77777777" w:rsidR="00AC6BA2" w:rsidRDefault="00AC6BA2">
            <w:pPr>
              <w:rPr>
                <w:lang w:val="ru-RU" w:eastAsia="sr-Latn-CS"/>
              </w:rPr>
            </w:pPr>
            <w:r>
              <w:rPr>
                <w:lang w:val="sr-Cyrl-CS" w:eastAsia="sr-Latn-CS"/>
              </w:rPr>
              <w:t>                П</w:t>
            </w:r>
            <w:r>
              <w:rPr>
                <w:lang w:val="sr-Latn-RS" w:eastAsia="sr-Latn-CS"/>
              </w:rPr>
              <w:t>онуђач</w:t>
            </w:r>
          </w:p>
        </w:tc>
      </w:tr>
      <w:tr w:rsidR="00AC6BA2" w14:paraId="60D9E4F5" w14:textId="77777777" w:rsidTr="00AC6BA2">
        <w:trPr>
          <w:trHeight w:val="255"/>
          <w:jc w:val="center"/>
        </w:trPr>
        <w:tc>
          <w:tcPr>
            <w:tcW w:w="3184" w:type="dxa"/>
            <w:tcMar>
              <w:top w:w="0" w:type="dxa"/>
              <w:left w:w="108" w:type="dxa"/>
              <w:bottom w:w="0" w:type="dxa"/>
              <w:right w:w="108" w:type="dxa"/>
            </w:tcMar>
          </w:tcPr>
          <w:p w14:paraId="279E91D0" w14:textId="77777777" w:rsidR="00AC6BA2" w:rsidRDefault="00AC6BA2">
            <w:pPr>
              <w:rPr>
                <w:lang w:val="sr-Latn-RS" w:eastAsia="sr-Latn-CS"/>
              </w:rPr>
            </w:pPr>
          </w:p>
        </w:tc>
        <w:tc>
          <w:tcPr>
            <w:tcW w:w="1744" w:type="dxa"/>
            <w:tcMar>
              <w:top w:w="0" w:type="dxa"/>
              <w:left w:w="108" w:type="dxa"/>
              <w:bottom w:w="0" w:type="dxa"/>
              <w:right w:w="108" w:type="dxa"/>
            </w:tcMar>
            <w:hideMark/>
          </w:tcPr>
          <w:p w14:paraId="094CA8AA" w14:textId="77777777" w:rsidR="00AC6BA2" w:rsidRDefault="00AC6BA2">
            <w:pPr>
              <w:rPr>
                <w:lang w:val="sr-Latn-RS" w:eastAsia="sr-Latn-CS"/>
              </w:rPr>
            </w:pPr>
            <w:r>
              <w:rPr>
                <w:lang w:val="sr-Latn-RS" w:eastAsia="sr-Latn-CS"/>
              </w:rPr>
              <w:t>М.П.</w:t>
            </w:r>
          </w:p>
        </w:tc>
        <w:tc>
          <w:tcPr>
            <w:tcW w:w="3299" w:type="dxa"/>
            <w:tcMar>
              <w:top w:w="0" w:type="dxa"/>
              <w:left w:w="108" w:type="dxa"/>
              <w:bottom w:w="0" w:type="dxa"/>
              <w:right w:w="108" w:type="dxa"/>
            </w:tcMar>
          </w:tcPr>
          <w:p w14:paraId="5CEF3BE7" w14:textId="77777777" w:rsidR="00AC6BA2" w:rsidRDefault="00AC6BA2">
            <w:pPr>
              <w:rPr>
                <w:lang w:val="ru-RU" w:eastAsia="sr-Latn-CS"/>
              </w:rPr>
            </w:pPr>
          </w:p>
        </w:tc>
      </w:tr>
      <w:tr w:rsidR="00AC6BA2" w14:paraId="283D903A" w14:textId="77777777" w:rsidTr="00AC6BA2">
        <w:trPr>
          <w:trHeight w:val="241"/>
          <w:jc w:val="center"/>
        </w:trPr>
        <w:tc>
          <w:tcPr>
            <w:tcW w:w="3184" w:type="dxa"/>
            <w:tcBorders>
              <w:top w:val="nil"/>
              <w:left w:val="nil"/>
              <w:bottom w:val="single" w:sz="8" w:space="0" w:color="auto"/>
              <w:right w:val="nil"/>
            </w:tcBorders>
            <w:tcMar>
              <w:top w:w="0" w:type="dxa"/>
              <w:left w:w="108" w:type="dxa"/>
              <w:bottom w:w="0" w:type="dxa"/>
              <w:right w:w="108" w:type="dxa"/>
            </w:tcMar>
          </w:tcPr>
          <w:p w14:paraId="22317541" w14:textId="77777777" w:rsidR="00AC6BA2" w:rsidRDefault="00AC6BA2">
            <w:pPr>
              <w:rPr>
                <w:lang w:val="sr-Latn-RS" w:eastAsia="sr-Latn-CS"/>
              </w:rPr>
            </w:pPr>
          </w:p>
        </w:tc>
        <w:tc>
          <w:tcPr>
            <w:tcW w:w="1744" w:type="dxa"/>
            <w:tcMar>
              <w:top w:w="0" w:type="dxa"/>
              <w:left w:w="108" w:type="dxa"/>
              <w:bottom w:w="0" w:type="dxa"/>
              <w:right w:w="108" w:type="dxa"/>
            </w:tcMar>
          </w:tcPr>
          <w:p w14:paraId="5E6C07D1" w14:textId="77777777" w:rsidR="00AC6BA2" w:rsidRDefault="00AC6BA2">
            <w:pPr>
              <w:rPr>
                <w:lang w:val="ru-RU" w:eastAsia="sr-Latn-CS"/>
              </w:rPr>
            </w:pPr>
          </w:p>
        </w:tc>
        <w:tc>
          <w:tcPr>
            <w:tcW w:w="3299" w:type="dxa"/>
            <w:tcBorders>
              <w:top w:val="nil"/>
              <w:left w:val="nil"/>
              <w:bottom w:val="single" w:sz="8" w:space="0" w:color="auto"/>
              <w:right w:val="nil"/>
            </w:tcBorders>
            <w:tcMar>
              <w:top w:w="0" w:type="dxa"/>
              <w:left w:w="108" w:type="dxa"/>
              <w:bottom w:w="0" w:type="dxa"/>
              <w:right w:w="108" w:type="dxa"/>
            </w:tcMar>
          </w:tcPr>
          <w:p w14:paraId="7174C885" w14:textId="77777777" w:rsidR="00AC6BA2" w:rsidRDefault="00AC6BA2">
            <w:pPr>
              <w:rPr>
                <w:lang w:val="ru-RU" w:eastAsia="sr-Latn-CS"/>
              </w:rPr>
            </w:pPr>
          </w:p>
        </w:tc>
      </w:tr>
      <w:tr w:rsidR="00AC6BA2" w14:paraId="3162DD5D" w14:textId="77777777" w:rsidTr="00612C67">
        <w:trPr>
          <w:trHeight w:val="296"/>
          <w:jc w:val="center"/>
        </w:trPr>
        <w:tc>
          <w:tcPr>
            <w:tcW w:w="3184" w:type="dxa"/>
            <w:tcMar>
              <w:top w:w="0" w:type="dxa"/>
              <w:left w:w="108" w:type="dxa"/>
              <w:bottom w:w="0" w:type="dxa"/>
              <w:right w:w="108" w:type="dxa"/>
            </w:tcMar>
          </w:tcPr>
          <w:p w14:paraId="5CD2C8ED" w14:textId="77777777" w:rsidR="00AC6BA2" w:rsidRDefault="00AC6BA2">
            <w:pPr>
              <w:rPr>
                <w:lang w:val="sr-Latn-RS" w:eastAsia="sr-Latn-CS"/>
              </w:rPr>
            </w:pPr>
          </w:p>
          <w:p w14:paraId="1D730D5B" w14:textId="77777777" w:rsidR="00AC6BA2" w:rsidRDefault="00AC6BA2">
            <w:pPr>
              <w:rPr>
                <w:lang w:val="sr-Latn-RS" w:eastAsia="sr-Latn-CS"/>
              </w:rPr>
            </w:pPr>
          </w:p>
        </w:tc>
        <w:tc>
          <w:tcPr>
            <w:tcW w:w="1744" w:type="dxa"/>
            <w:tcMar>
              <w:top w:w="0" w:type="dxa"/>
              <w:left w:w="108" w:type="dxa"/>
              <w:bottom w:w="0" w:type="dxa"/>
              <w:right w:w="108" w:type="dxa"/>
            </w:tcMar>
          </w:tcPr>
          <w:p w14:paraId="61D42D0E" w14:textId="77777777" w:rsidR="00AC6BA2" w:rsidRDefault="00AC6BA2">
            <w:pPr>
              <w:rPr>
                <w:lang w:val="ru-RU" w:eastAsia="sr-Latn-CS"/>
              </w:rPr>
            </w:pPr>
          </w:p>
        </w:tc>
        <w:tc>
          <w:tcPr>
            <w:tcW w:w="3299" w:type="dxa"/>
            <w:tcMar>
              <w:top w:w="0" w:type="dxa"/>
              <w:left w:w="108" w:type="dxa"/>
              <w:bottom w:w="0" w:type="dxa"/>
              <w:right w:w="108" w:type="dxa"/>
            </w:tcMar>
          </w:tcPr>
          <w:p w14:paraId="23D1597D" w14:textId="77777777" w:rsidR="00AC6BA2" w:rsidRDefault="00AC6BA2">
            <w:pPr>
              <w:rPr>
                <w:lang w:val="ru-RU" w:eastAsia="sr-Latn-CS"/>
              </w:rPr>
            </w:pPr>
          </w:p>
        </w:tc>
      </w:tr>
    </w:tbl>
    <w:p w14:paraId="38D3012B" w14:textId="77777777" w:rsidR="00AC6BA2" w:rsidRDefault="00AC6BA2" w:rsidP="00AC6BA2">
      <w:pPr>
        <w:rPr>
          <w:rFonts w:eastAsiaTheme="minorHAnsi" w:cs="Arial"/>
          <w:b/>
          <w:bCs/>
          <w:i/>
          <w:iCs/>
          <w:lang w:val="sr-Cyrl-CS"/>
        </w:rPr>
      </w:pPr>
      <w:r>
        <w:rPr>
          <w:b/>
          <w:bCs/>
          <w:i/>
          <w:iCs/>
          <w:lang w:val="sr-Cyrl-CS"/>
        </w:rPr>
        <w:t>Напомена:</w:t>
      </w:r>
    </w:p>
    <w:p w14:paraId="11E093EF" w14:textId="77777777" w:rsidR="00AC6BA2" w:rsidRDefault="00AC6BA2" w:rsidP="00AC6BA2">
      <w:pPr>
        <w:pStyle w:val="KDKomentar"/>
        <w:spacing w:before="0"/>
        <w:contextualSpacing/>
        <w:rPr>
          <w:rFonts w:ascii="Calibri" w:hAnsi="Calibri" w:cs="Calibri"/>
          <w:iCs/>
          <w:color w:val="auto"/>
          <w:u w:val="single"/>
        </w:rPr>
      </w:pPr>
      <w:r>
        <w:rPr>
          <w:color w:val="auto"/>
        </w:rPr>
        <w:t xml:space="preserve">- </w:t>
      </w:r>
      <w:r>
        <w:rPr>
          <w:color w:val="auto"/>
          <w:u w:val="single"/>
        </w:rPr>
        <w:t>Изјава о кадровском капацитету са списком лица која ће бити ангажована ради извршења уговора се користи искључиво за доказивање испуњености додатних услова о кадровском капацитету при чему није обавезујуће да наведена лица учествују у пружању услога.</w:t>
      </w:r>
    </w:p>
    <w:p w14:paraId="6F97EBF9" w14:textId="77777777" w:rsidR="00AC6BA2" w:rsidRDefault="00AC6BA2" w:rsidP="00AC6BA2">
      <w:pPr>
        <w:pStyle w:val="KDKomentar"/>
        <w:spacing w:before="0"/>
        <w:contextualSpacing/>
        <w:rPr>
          <w:rFonts w:ascii="Times New Roman" w:hAnsi="Times New Roman"/>
          <w:i w:val="0"/>
          <w:color w:val="auto"/>
          <w:lang w:val="sr-Cyrl-CS"/>
        </w:rPr>
      </w:pPr>
      <w:r>
        <w:rPr>
          <w:color w:val="auto"/>
        </w:rPr>
        <w:t xml:space="preserve">-Уколико </w:t>
      </w:r>
      <w:r>
        <w:rPr>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w:t>
      </w:r>
      <w:r>
        <w:rPr>
          <w:color w:val="auto"/>
          <w:lang w:val="sr-Cyrl-CS"/>
        </w:rPr>
        <w:lastRenderedPageBreak/>
        <w:t xml:space="preserve">понуђача испуњава тражени услов. Изјава </w:t>
      </w:r>
      <w:r>
        <w:rPr>
          <w:color w:val="auto"/>
        </w:rPr>
        <w:t>мора бити попуњена, потписана од стране овлашћеног лица</w:t>
      </w:r>
      <w:r>
        <w:rPr>
          <w:color w:val="auto"/>
          <w:lang w:val="sr-Cyrl-CS"/>
        </w:rPr>
        <w:t xml:space="preserve"> за заступање</w:t>
      </w:r>
      <w:r>
        <w:rPr>
          <w:color w:val="auto"/>
        </w:rPr>
        <w:t xml:space="preserve"> понуђача из групе понуђача и оверена печатом.</w:t>
      </w:r>
    </w:p>
    <w:p w14:paraId="0322A399" w14:textId="7F381697" w:rsidR="00AC6BA2" w:rsidRPr="00AC6BA2" w:rsidRDefault="00AC6BA2" w:rsidP="00027A5D">
      <w:r>
        <w:rPr>
          <w:i/>
          <w:iCs/>
        </w:rPr>
        <w:t>Приликом подношења понуде овај образац копирати у потребном броју примерака</w:t>
      </w:r>
    </w:p>
    <w:p w14:paraId="3DADB23F" w14:textId="257314A5" w:rsidR="00AC6BA2" w:rsidRPr="00A1099D" w:rsidRDefault="00AC6BA2" w:rsidP="00027A5D">
      <w:pPr>
        <w:rPr>
          <w:rFonts w:cs="Arial"/>
          <w:lang w:val="ru-RU"/>
        </w:rPr>
      </w:pPr>
    </w:p>
    <w:p w14:paraId="35A9ECD5" w14:textId="66B8B2F6" w:rsidR="002255AF" w:rsidRPr="00A1099D" w:rsidRDefault="002255AF" w:rsidP="00CB64CF">
      <w:pPr>
        <w:pStyle w:val="KDObrazac"/>
        <w:spacing w:before="0"/>
        <w:rPr>
          <w:color w:val="000000" w:themeColor="text1"/>
          <w:lang w:val="ru-RU"/>
        </w:rPr>
      </w:pPr>
      <w:r w:rsidRPr="00A1099D">
        <w:rPr>
          <w:color w:val="000000" w:themeColor="text1"/>
          <w:lang w:val="ru-RU"/>
        </w:rPr>
        <w:t xml:space="preserve">ОБРАЗАЦ </w:t>
      </w:r>
      <w:r w:rsidR="00CD224B" w:rsidRPr="00A1099D">
        <w:rPr>
          <w:color w:val="000000" w:themeColor="text1"/>
          <w:lang w:val="ru-RU"/>
        </w:rPr>
        <w:t>8</w:t>
      </w:r>
      <w:r w:rsidRPr="00A1099D">
        <w:rPr>
          <w:color w:val="000000" w:themeColor="text1"/>
          <w:lang w:val="ru-RU"/>
        </w:rPr>
        <w:t>.</w:t>
      </w:r>
    </w:p>
    <w:p w14:paraId="2519E94C" w14:textId="5B5003A7" w:rsidR="00115E92" w:rsidRPr="00115E92" w:rsidRDefault="00115E92" w:rsidP="00115E92">
      <w:pPr>
        <w:spacing w:before="0"/>
        <w:outlineLvl w:val="1"/>
        <w:rPr>
          <w:rFonts w:cs="Arial"/>
          <w:b/>
          <w:color w:val="000000" w:themeColor="text1"/>
        </w:rPr>
      </w:pPr>
    </w:p>
    <w:p w14:paraId="6E17E106" w14:textId="77777777" w:rsidR="00115E92" w:rsidRPr="00115E92" w:rsidRDefault="00115E92" w:rsidP="00115E92">
      <w:pPr>
        <w:spacing w:before="0"/>
        <w:jc w:val="center"/>
        <w:rPr>
          <w:rFonts w:cs="Arial"/>
          <w:b/>
          <w:lang w:val="sr-Cyrl-CS"/>
        </w:rPr>
      </w:pPr>
    </w:p>
    <w:p w14:paraId="252089E9" w14:textId="77777777" w:rsidR="00115E92" w:rsidRPr="00115E92" w:rsidRDefault="00115E92" w:rsidP="00115E92">
      <w:pPr>
        <w:spacing w:before="0"/>
        <w:jc w:val="center"/>
        <w:rPr>
          <w:rFonts w:cs="Arial"/>
          <w:b/>
        </w:rPr>
      </w:pPr>
      <w:r w:rsidRPr="00115E92">
        <w:rPr>
          <w:rFonts w:cs="Arial"/>
          <w:b/>
        </w:rPr>
        <w:t>ОБРАЗАЦ ТРОШКОВА ПРИПРЕМЕ ПОНУДЕ</w:t>
      </w:r>
    </w:p>
    <w:p w14:paraId="6C576451" w14:textId="77777777" w:rsidR="00115E92" w:rsidRPr="00115E92" w:rsidRDefault="00115E92" w:rsidP="00115E92">
      <w:pPr>
        <w:spacing w:before="0"/>
        <w:jc w:val="center"/>
        <w:rPr>
          <w:rFonts w:cs="Arial"/>
          <w:b/>
        </w:rPr>
      </w:pPr>
    </w:p>
    <w:p w14:paraId="6FB06BDD" w14:textId="442084C3" w:rsidR="00115E92" w:rsidRPr="00115E92" w:rsidRDefault="00115E92" w:rsidP="00115E92">
      <w:pPr>
        <w:rPr>
          <w:rFonts w:cs="Arial"/>
          <w:b/>
          <w:lang w:val="ru-RU"/>
        </w:rPr>
      </w:pPr>
      <w:r w:rsidRPr="00115E92">
        <w:rPr>
          <w:rFonts w:cs="Arial"/>
          <w:lang w:val="ru-RU"/>
        </w:rPr>
        <w:t xml:space="preserve">у </w:t>
      </w:r>
      <w:r w:rsidR="00612C67" w:rsidRPr="00612C67">
        <w:rPr>
          <w:rFonts w:cs="Arial"/>
          <w:lang w:val="ru-RU"/>
        </w:rPr>
        <w:t xml:space="preserve">преговарачком поступку без објављивања позива за подношење понуда </w:t>
      </w:r>
      <w:r w:rsidRPr="00115E92">
        <w:rPr>
          <w:rFonts w:cs="Arial"/>
          <w:lang w:val="ru-RU"/>
        </w:rPr>
        <w:t>ради закључења Оквирног споразума са једним понуђачем на период од две године</w:t>
      </w:r>
      <w:r w:rsidRPr="00115E92">
        <w:rPr>
          <w:rFonts w:cs="Arial"/>
        </w:rPr>
        <w:t xml:space="preserve"> за јавну набавку </w:t>
      </w:r>
      <w:r w:rsidRPr="00115E92">
        <w:rPr>
          <w:rFonts w:cs="Arial"/>
          <w:lang w:val="ru-RU"/>
        </w:rPr>
        <w:t xml:space="preserve">услуга: </w:t>
      </w:r>
      <w:r w:rsidRPr="00115E92">
        <w:rPr>
          <w:rFonts w:cs="Arial"/>
          <w:b/>
          <w:lang w:val="ru-RU"/>
        </w:rPr>
        <w:t xml:space="preserve">МХЕ: Стручни надзор на извођењу радова, </w:t>
      </w:r>
      <w:r w:rsidR="00612C67" w:rsidRPr="00612C67">
        <w:rPr>
          <w:rFonts w:cs="Arial"/>
          <w:b/>
          <w:lang w:val="ru-RU"/>
        </w:rPr>
        <w:t>ЈН/1000/0338/2020 (637/2020)</w:t>
      </w:r>
      <w:r w:rsidRPr="00115E92">
        <w:rPr>
          <w:rFonts w:cs="Arial"/>
          <w:lang w:val="sr-Cyrl-CS"/>
        </w:rPr>
        <w:t>,</w:t>
      </w:r>
      <w:r w:rsidRPr="00115E92">
        <w:rPr>
          <w:rFonts w:cs="Arial"/>
          <w:lang w:val="ru-RU"/>
        </w:rPr>
        <w:t xml:space="preserve"> </w:t>
      </w:r>
    </w:p>
    <w:p w14:paraId="5E26E19D" w14:textId="77777777" w:rsidR="00115E92" w:rsidRPr="00115E92" w:rsidRDefault="00115E92" w:rsidP="00115E92">
      <w:pPr>
        <w:spacing w:before="0"/>
        <w:jc w:val="center"/>
        <w:rPr>
          <w:rFonts w:cs="Arial"/>
        </w:rPr>
      </w:pPr>
    </w:p>
    <w:p w14:paraId="14AA2645" w14:textId="6E5A6D12" w:rsidR="00115E92" w:rsidRPr="00115E92" w:rsidRDefault="00115E92" w:rsidP="00115E92">
      <w:pPr>
        <w:spacing w:before="0"/>
        <w:rPr>
          <w:rFonts w:cs="Arial"/>
          <w:lang w:val="ru-RU"/>
        </w:rPr>
      </w:pPr>
      <w:r w:rsidRPr="00115E92">
        <w:rPr>
          <w:rFonts w:cs="Arial"/>
          <w:lang w:val="ru-RU"/>
        </w:rPr>
        <w:t xml:space="preserve">На основу члана 88. став 1. Закона о јавним набавкама („Службени гласник РС“ бр. 124/12, 14/15 и 68/15), </w:t>
      </w:r>
      <w:r w:rsidR="00DB45E1">
        <w:rPr>
          <w:rFonts w:cs="Arial"/>
          <w:lang w:val="ru-RU"/>
        </w:rPr>
        <w:t xml:space="preserve">(даље: Закон), </w:t>
      </w:r>
      <w:r w:rsidRPr="00115E92">
        <w:rPr>
          <w:rFonts w:cs="Arial"/>
          <w:lang w:val="ru-RU"/>
        </w:rPr>
        <w:t xml:space="preserve">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E8ADD90" w14:textId="77777777" w:rsidR="00115E92" w:rsidRPr="00115E92" w:rsidRDefault="00115E92" w:rsidP="00115E92">
      <w:pPr>
        <w:spacing w:before="0"/>
        <w:ind w:right="-691"/>
        <w:rPr>
          <w:rFonts w:cs="Arial"/>
          <w:lang w:val="ru-RU"/>
        </w:rPr>
      </w:pPr>
    </w:p>
    <w:p w14:paraId="1062B582" w14:textId="77777777" w:rsidR="00115E92" w:rsidRPr="00115E92" w:rsidRDefault="00115E92" w:rsidP="00115E92">
      <w:pPr>
        <w:tabs>
          <w:tab w:val="left" w:pos="0"/>
        </w:tabs>
        <w:spacing w:before="0"/>
        <w:jc w:val="center"/>
        <w:rPr>
          <w:rFonts w:cs="Arial"/>
          <w:lang w:val="ru-RU"/>
        </w:rPr>
      </w:pPr>
      <w:r w:rsidRPr="00115E92">
        <w:rPr>
          <w:rFonts w:cs="Arial"/>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115E92" w:rsidRPr="00115E92" w14:paraId="472A046B" w14:textId="77777777" w:rsidTr="00115E92">
        <w:trPr>
          <w:trHeight w:val="749"/>
          <w:tblCellSpacing w:w="20" w:type="dxa"/>
        </w:trPr>
        <w:tc>
          <w:tcPr>
            <w:tcW w:w="5789" w:type="dxa"/>
            <w:shd w:val="clear" w:color="auto" w:fill="auto"/>
            <w:vAlign w:val="center"/>
          </w:tcPr>
          <w:p w14:paraId="35D9E7B0" w14:textId="77777777" w:rsidR="00115E92" w:rsidRPr="00115E92" w:rsidRDefault="00115E92" w:rsidP="00115E92">
            <w:pPr>
              <w:spacing w:before="0"/>
              <w:jc w:val="center"/>
              <w:rPr>
                <w:rFonts w:cs="Arial"/>
                <w:color w:val="00B0F0"/>
              </w:rPr>
            </w:pPr>
            <w:r w:rsidRPr="00115E92">
              <w:rPr>
                <w:rFonts w:cs="Arial"/>
                <w:lang w:val="sr-Cyrl-RS"/>
              </w:rPr>
              <w:t>Т</w:t>
            </w:r>
            <w:r w:rsidRPr="00115E92">
              <w:rPr>
                <w:rFonts w:cs="Arial"/>
              </w:rPr>
              <w:t>рошкови прибављања средстава обезбеђења</w:t>
            </w:r>
          </w:p>
        </w:tc>
        <w:tc>
          <w:tcPr>
            <w:tcW w:w="3163" w:type="dxa"/>
            <w:shd w:val="clear" w:color="auto" w:fill="auto"/>
          </w:tcPr>
          <w:p w14:paraId="039A0BE8" w14:textId="77777777" w:rsidR="00115E92" w:rsidRPr="00115E92" w:rsidRDefault="00115E92" w:rsidP="00115E92">
            <w:pPr>
              <w:spacing w:before="0"/>
              <w:rPr>
                <w:rFonts w:cs="Arial"/>
              </w:rPr>
            </w:pPr>
          </w:p>
          <w:p w14:paraId="47C762E7" w14:textId="77777777" w:rsidR="00115E92" w:rsidRPr="00115E92" w:rsidRDefault="00115E92" w:rsidP="00115E92">
            <w:pPr>
              <w:spacing w:before="0"/>
              <w:rPr>
                <w:rFonts w:cs="Arial"/>
              </w:rPr>
            </w:pPr>
            <w:r w:rsidRPr="00115E92">
              <w:rPr>
                <w:rFonts w:cs="Arial"/>
              </w:rPr>
              <w:t xml:space="preserve">__________ динара </w:t>
            </w:r>
          </w:p>
        </w:tc>
      </w:tr>
      <w:tr w:rsidR="00115E92" w:rsidRPr="00115E92" w14:paraId="543C1C66" w14:textId="77777777" w:rsidTr="00115E92">
        <w:trPr>
          <w:trHeight w:val="307"/>
          <w:tblCellSpacing w:w="20" w:type="dxa"/>
        </w:trPr>
        <w:tc>
          <w:tcPr>
            <w:tcW w:w="5789" w:type="dxa"/>
            <w:shd w:val="clear" w:color="auto" w:fill="auto"/>
            <w:vAlign w:val="center"/>
          </w:tcPr>
          <w:p w14:paraId="31F8682B" w14:textId="77777777" w:rsidR="00115E92" w:rsidRPr="00115E92" w:rsidRDefault="00115E92" w:rsidP="00115E92">
            <w:pPr>
              <w:spacing w:before="0"/>
              <w:jc w:val="center"/>
              <w:rPr>
                <w:rFonts w:cs="Arial"/>
              </w:rPr>
            </w:pPr>
            <w:r w:rsidRPr="00115E92">
              <w:rPr>
                <w:rFonts w:cs="Arial"/>
              </w:rPr>
              <w:t>Укупни трошкови без ПДВ</w:t>
            </w:r>
          </w:p>
        </w:tc>
        <w:tc>
          <w:tcPr>
            <w:tcW w:w="3163" w:type="dxa"/>
            <w:shd w:val="clear" w:color="auto" w:fill="auto"/>
          </w:tcPr>
          <w:p w14:paraId="21C117A9" w14:textId="77777777" w:rsidR="00115E92" w:rsidRPr="00115E92" w:rsidRDefault="00115E92" w:rsidP="00115E92">
            <w:pPr>
              <w:spacing w:before="0"/>
              <w:rPr>
                <w:rFonts w:cs="Arial"/>
              </w:rPr>
            </w:pPr>
          </w:p>
          <w:p w14:paraId="07B5604D" w14:textId="77777777" w:rsidR="00115E92" w:rsidRPr="00115E92" w:rsidRDefault="00115E92" w:rsidP="00115E92">
            <w:pPr>
              <w:spacing w:before="0"/>
              <w:rPr>
                <w:rFonts w:cs="Arial"/>
              </w:rPr>
            </w:pPr>
            <w:r w:rsidRPr="00115E92">
              <w:rPr>
                <w:rFonts w:cs="Arial"/>
              </w:rPr>
              <w:t>__________ динара</w:t>
            </w:r>
          </w:p>
        </w:tc>
      </w:tr>
      <w:tr w:rsidR="00115E92" w:rsidRPr="00115E92" w14:paraId="6855D76B" w14:textId="77777777" w:rsidTr="00115E92">
        <w:trPr>
          <w:trHeight w:val="433"/>
          <w:tblCellSpacing w:w="20" w:type="dxa"/>
        </w:trPr>
        <w:tc>
          <w:tcPr>
            <w:tcW w:w="5789" w:type="dxa"/>
            <w:shd w:val="clear" w:color="auto" w:fill="auto"/>
            <w:vAlign w:val="center"/>
          </w:tcPr>
          <w:p w14:paraId="211A5843" w14:textId="77777777" w:rsidR="00115E92" w:rsidRPr="00115E92" w:rsidRDefault="00115E92" w:rsidP="00115E92">
            <w:pPr>
              <w:autoSpaceDE w:val="0"/>
              <w:autoSpaceDN w:val="0"/>
              <w:adjustRightInd w:val="0"/>
              <w:spacing w:before="0"/>
              <w:jc w:val="center"/>
              <w:rPr>
                <w:rFonts w:cs="Arial"/>
              </w:rPr>
            </w:pPr>
            <w:r w:rsidRPr="00115E92">
              <w:rPr>
                <w:rFonts w:cs="Arial"/>
              </w:rPr>
              <w:t>ПДВ</w:t>
            </w:r>
          </w:p>
        </w:tc>
        <w:tc>
          <w:tcPr>
            <w:tcW w:w="3163" w:type="dxa"/>
            <w:shd w:val="clear" w:color="auto" w:fill="auto"/>
          </w:tcPr>
          <w:p w14:paraId="0AB8C8B3" w14:textId="77777777" w:rsidR="00115E92" w:rsidRPr="00115E92" w:rsidRDefault="00115E92" w:rsidP="00115E92">
            <w:pPr>
              <w:spacing w:before="0"/>
              <w:rPr>
                <w:rFonts w:cs="Arial"/>
              </w:rPr>
            </w:pPr>
          </w:p>
          <w:p w14:paraId="6DF84401" w14:textId="77777777" w:rsidR="00115E92" w:rsidRPr="00115E92" w:rsidRDefault="00115E92" w:rsidP="00115E92">
            <w:pPr>
              <w:spacing w:before="0"/>
              <w:rPr>
                <w:rFonts w:cs="Arial"/>
              </w:rPr>
            </w:pPr>
            <w:r w:rsidRPr="00115E92">
              <w:rPr>
                <w:rFonts w:cs="Arial"/>
              </w:rPr>
              <w:t>__________ динара</w:t>
            </w:r>
          </w:p>
        </w:tc>
      </w:tr>
      <w:tr w:rsidR="00115E92" w:rsidRPr="00115E92" w14:paraId="06C4866A" w14:textId="77777777" w:rsidTr="00115E92">
        <w:trPr>
          <w:trHeight w:val="190"/>
          <w:tblCellSpacing w:w="20" w:type="dxa"/>
        </w:trPr>
        <w:tc>
          <w:tcPr>
            <w:tcW w:w="5789" w:type="dxa"/>
            <w:shd w:val="clear" w:color="auto" w:fill="auto"/>
          </w:tcPr>
          <w:p w14:paraId="403603DB" w14:textId="77777777" w:rsidR="00115E92" w:rsidRPr="00115E92" w:rsidRDefault="00115E92" w:rsidP="00115E92">
            <w:pPr>
              <w:spacing w:before="0"/>
              <w:jc w:val="center"/>
              <w:rPr>
                <w:rFonts w:cs="Arial"/>
              </w:rPr>
            </w:pPr>
          </w:p>
          <w:p w14:paraId="733EB62E" w14:textId="77777777" w:rsidR="00115E92" w:rsidRPr="00115E92" w:rsidRDefault="00115E92" w:rsidP="00115E92">
            <w:pPr>
              <w:spacing w:before="0"/>
              <w:jc w:val="center"/>
              <w:rPr>
                <w:rFonts w:cs="Arial"/>
                <w:lang w:val="sr-Cyrl-RS"/>
              </w:rPr>
            </w:pPr>
            <w:r w:rsidRPr="00115E92">
              <w:rPr>
                <w:rFonts w:cs="Arial"/>
              </w:rPr>
              <w:t>Укупни трошкови са ПДВ</w:t>
            </w:r>
            <w:r w:rsidRPr="00115E92">
              <w:rPr>
                <w:rFonts w:cs="Arial"/>
                <w:lang w:val="sr-Cyrl-RS"/>
              </w:rPr>
              <w:t>-ом</w:t>
            </w:r>
          </w:p>
        </w:tc>
        <w:tc>
          <w:tcPr>
            <w:tcW w:w="3163" w:type="dxa"/>
            <w:shd w:val="clear" w:color="auto" w:fill="auto"/>
          </w:tcPr>
          <w:p w14:paraId="47E009CE" w14:textId="77777777" w:rsidR="00115E92" w:rsidRPr="00115E92" w:rsidRDefault="00115E92" w:rsidP="00115E92">
            <w:pPr>
              <w:spacing w:before="0"/>
              <w:rPr>
                <w:rFonts w:cs="Arial"/>
              </w:rPr>
            </w:pPr>
          </w:p>
          <w:p w14:paraId="78E510DA" w14:textId="77777777" w:rsidR="00115E92" w:rsidRPr="00115E92" w:rsidRDefault="00115E92" w:rsidP="00115E92">
            <w:pPr>
              <w:spacing w:before="0"/>
              <w:rPr>
                <w:rFonts w:cs="Arial"/>
              </w:rPr>
            </w:pPr>
            <w:r w:rsidRPr="00115E92">
              <w:rPr>
                <w:rFonts w:cs="Arial"/>
              </w:rPr>
              <w:t>__________ динара</w:t>
            </w:r>
          </w:p>
        </w:tc>
      </w:tr>
    </w:tbl>
    <w:p w14:paraId="3C6556DE" w14:textId="77777777" w:rsidR="00115E92" w:rsidRPr="00115E92" w:rsidRDefault="00115E92" w:rsidP="00115E92">
      <w:pPr>
        <w:tabs>
          <w:tab w:val="left" w:pos="0"/>
        </w:tabs>
        <w:spacing w:before="0"/>
        <w:ind w:right="-781"/>
        <w:rPr>
          <w:rFonts w:cs="Arial"/>
          <w:lang w:val="ru-RU"/>
        </w:rPr>
      </w:pPr>
    </w:p>
    <w:p w14:paraId="16C24BA2" w14:textId="098D19E0" w:rsidR="00115E92" w:rsidRPr="00115E92" w:rsidRDefault="00115E92" w:rsidP="00115E92">
      <w:pPr>
        <w:tabs>
          <w:tab w:val="left" w:pos="0"/>
        </w:tabs>
        <w:spacing w:before="0"/>
        <w:rPr>
          <w:rFonts w:cs="Arial"/>
          <w:lang w:val="ru-RU"/>
        </w:rPr>
      </w:pPr>
      <w:r w:rsidRPr="00115E9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p>
    <w:p w14:paraId="36DC362E" w14:textId="77777777" w:rsidR="00115E92" w:rsidRPr="00115E92" w:rsidRDefault="00115E92" w:rsidP="00115E92">
      <w:pPr>
        <w:tabs>
          <w:tab w:val="left" w:pos="0"/>
        </w:tabs>
        <w:spacing w:before="0"/>
        <w:ind w:right="-781"/>
        <w:rPr>
          <w:rFonts w:cs="Arial"/>
          <w:lang w:val="ru-RU"/>
        </w:rPr>
      </w:pPr>
    </w:p>
    <w:p w14:paraId="3917629F" w14:textId="77777777" w:rsidR="00115E92" w:rsidRPr="00115E92" w:rsidRDefault="00115E92" w:rsidP="00115E92">
      <w:pPr>
        <w:tabs>
          <w:tab w:val="left" w:pos="0"/>
        </w:tabs>
        <w:spacing w:before="0"/>
        <w:ind w:right="-781"/>
        <w:rPr>
          <w:rFonts w:cs="Arial"/>
          <w:color w:val="FF0000"/>
          <w:lang w:val="ru-RU"/>
        </w:rPr>
      </w:pPr>
    </w:p>
    <w:tbl>
      <w:tblPr>
        <w:tblW w:w="9038" w:type="dxa"/>
        <w:jc w:val="right"/>
        <w:tblLayout w:type="fixed"/>
        <w:tblLook w:val="0000" w:firstRow="0" w:lastRow="0" w:firstColumn="0" w:lastColumn="0" w:noHBand="0" w:noVBand="0"/>
      </w:tblPr>
      <w:tblGrid>
        <w:gridCol w:w="2889"/>
        <w:gridCol w:w="2127"/>
        <w:gridCol w:w="4022"/>
      </w:tblGrid>
      <w:tr w:rsidR="00115E92" w:rsidRPr="00115E92" w14:paraId="4BA7BDB3" w14:textId="77777777" w:rsidTr="00115E92">
        <w:trPr>
          <w:jc w:val="right"/>
        </w:trPr>
        <w:tc>
          <w:tcPr>
            <w:tcW w:w="2889" w:type="dxa"/>
          </w:tcPr>
          <w:p w14:paraId="512F346B" w14:textId="77777777" w:rsidR="00115E92" w:rsidRPr="00115E92" w:rsidRDefault="00115E92" w:rsidP="00115E92">
            <w:pPr>
              <w:spacing w:before="0"/>
              <w:ind w:right="-781"/>
              <w:jc w:val="center"/>
              <w:rPr>
                <w:rFonts w:cs="Arial"/>
              </w:rPr>
            </w:pPr>
            <w:r w:rsidRPr="00115E92">
              <w:rPr>
                <w:rFonts w:cs="Arial"/>
              </w:rPr>
              <w:t>Датум:</w:t>
            </w:r>
          </w:p>
        </w:tc>
        <w:tc>
          <w:tcPr>
            <w:tcW w:w="2127" w:type="dxa"/>
          </w:tcPr>
          <w:p w14:paraId="1AFAD1BA" w14:textId="77777777" w:rsidR="00115E92" w:rsidRPr="00115E92" w:rsidRDefault="00115E92" w:rsidP="00115E92">
            <w:pPr>
              <w:spacing w:before="0"/>
              <w:ind w:right="-781"/>
              <w:jc w:val="center"/>
              <w:rPr>
                <w:rFonts w:cs="Arial"/>
                <w:lang w:val="ru-RU"/>
              </w:rPr>
            </w:pPr>
          </w:p>
        </w:tc>
        <w:tc>
          <w:tcPr>
            <w:tcW w:w="4022" w:type="dxa"/>
          </w:tcPr>
          <w:p w14:paraId="234C92C8" w14:textId="77777777" w:rsidR="00115E92" w:rsidRPr="00115E92" w:rsidRDefault="00115E92" w:rsidP="00115E92">
            <w:pPr>
              <w:spacing w:before="0"/>
              <w:ind w:right="-781"/>
              <w:jc w:val="center"/>
              <w:rPr>
                <w:rFonts w:cs="Arial"/>
                <w:lang w:val="sr-Cyrl-CS"/>
              </w:rPr>
            </w:pPr>
            <w:r w:rsidRPr="00115E92">
              <w:rPr>
                <w:rFonts w:cs="Arial"/>
                <w:lang w:val="sr-Cyrl-CS"/>
              </w:rPr>
              <w:t>П</w:t>
            </w:r>
            <w:r w:rsidRPr="00115E92">
              <w:rPr>
                <w:rFonts w:cs="Arial"/>
              </w:rPr>
              <w:t>онуђач</w:t>
            </w:r>
          </w:p>
        </w:tc>
      </w:tr>
      <w:tr w:rsidR="00115E92" w:rsidRPr="00115E92" w14:paraId="01426678" w14:textId="77777777" w:rsidTr="00115E92">
        <w:trPr>
          <w:jc w:val="right"/>
        </w:trPr>
        <w:tc>
          <w:tcPr>
            <w:tcW w:w="2889" w:type="dxa"/>
          </w:tcPr>
          <w:p w14:paraId="7D255AF5" w14:textId="77777777" w:rsidR="00115E92" w:rsidRPr="00115E92" w:rsidRDefault="00115E92" w:rsidP="00115E92">
            <w:pPr>
              <w:spacing w:before="0"/>
              <w:ind w:right="-781"/>
              <w:jc w:val="center"/>
              <w:rPr>
                <w:rFonts w:cs="Arial"/>
              </w:rPr>
            </w:pPr>
          </w:p>
        </w:tc>
        <w:tc>
          <w:tcPr>
            <w:tcW w:w="2127" w:type="dxa"/>
          </w:tcPr>
          <w:p w14:paraId="1D1F6E87" w14:textId="77777777" w:rsidR="00115E92" w:rsidRPr="00115E92" w:rsidRDefault="00115E92" w:rsidP="00115E92">
            <w:pPr>
              <w:spacing w:before="0"/>
              <w:ind w:right="-781"/>
              <w:jc w:val="center"/>
              <w:rPr>
                <w:rFonts w:cs="Arial"/>
              </w:rPr>
            </w:pPr>
            <w:r w:rsidRPr="00115E92">
              <w:rPr>
                <w:rFonts w:cs="Arial"/>
              </w:rPr>
              <w:t>М.П.</w:t>
            </w:r>
          </w:p>
        </w:tc>
        <w:tc>
          <w:tcPr>
            <w:tcW w:w="4022" w:type="dxa"/>
          </w:tcPr>
          <w:p w14:paraId="59DFFEE4" w14:textId="77777777" w:rsidR="00115E92" w:rsidRPr="00115E92" w:rsidRDefault="00115E92" w:rsidP="00115E92">
            <w:pPr>
              <w:spacing w:before="0"/>
              <w:ind w:right="-781"/>
              <w:jc w:val="center"/>
              <w:rPr>
                <w:rFonts w:cs="Arial"/>
                <w:lang w:val="ru-RU"/>
              </w:rPr>
            </w:pPr>
          </w:p>
        </w:tc>
      </w:tr>
      <w:tr w:rsidR="00115E92" w:rsidRPr="00115E92" w14:paraId="2330DB49" w14:textId="77777777" w:rsidTr="00115E92">
        <w:trPr>
          <w:jc w:val="right"/>
        </w:trPr>
        <w:tc>
          <w:tcPr>
            <w:tcW w:w="2889" w:type="dxa"/>
            <w:tcBorders>
              <w:bottom w:val="single" w:sz="4" w:space="0" w:color="auto"/>
            </w:tcBorders>
          </w:tcPr>
          <w:p w14:paraId="6B61C3D0" w14:textId="77777777" w:rsidR="00115E92" w:rsidRPr="00115E92" w:rsidRDefault="00115E92" w:rsidP="00115E92">
            <w:pPr>
              <w:spacing w:before="0"/>
              <w:ind w:right="-781"/>
              <w:jc w:val="center"/>
              <w:rPr>
                <w:rFonts w:cs="Arial"/>
              </w:rPr>
            </w:pPr>
          </w:p>
        </w:tc>
        <w:tc>
          <w:tcPr>
            <w:tcW w:w="2127" w:type="dxa"/>
          </w:tcPr>
          <w:p w14:paraId="20A1E193" w14:textId="77777777" w:rsidR="00115E92" w:rsidRPr="00115E92" w:rsidRDefault="00115E92" w:rsidP="00115E92">
            <w:pPr>
              <w:spacing w:before="0"/>
              <w:ind w:right="-781"/>
              <w:jc w:val="center"/>
              <w:rPr>
                <w:rFonts w:cs="Arial"/>
                <w:lang w:val="ru-RU"/>
              </w:rPr>
            </w:pPr>
          </w:p>
        </w:tc>
        <w:tc>
          <w:tcPr>
            <w:tcW w:w="4022" w:type="dxa"/>
            <w:tcBorders>
              <w:bottom w:val="single" w:sz="4" w:space="0" w:color="auto"/>
            </w:tcBorders>
          </w:tcPr>
          <w:p w14:paraId="7D578FB4" w14:textId="77777777" w:rsidR="00115E92" w:rsidRPr="00115E92" w:rsidRDefault="00115E92" w:rsidP="00115E92">
            <w:pPr>
              <w:spacing w:before="0"/>
              <w:ind w:right="-781"/>
              <w:jc w:val="center"/>
              <w:rPr>
                <w:rFonts w:cs="Arial"/>
                <w:lang w:val="ru-RU"/>
              </w:rPr>
            </w:pPr>
          </w:p>
        </w:tc>
      </w:tr>
      <w:tr w:rsidR="00115E92" w:rsidRPr="00115E92" w14:paraId="2E54488E" w14:textId="77777777" w:rsidTr="00115E92">
        <w:trPr>
          <w:trHeight w:val="389"/>
          <w:jc w:val="right"/>
        </w:trPr>
        <w:tc>
          <w:tcPr>
            <w:tcW w:w="2889" w:type="dxa"/>
            <w:tcBorders>
              <w:top w:val="single" w:sz="4" w:space="0" w:color="auto"/>
            </w:tcBorders>
          </w:tcPr>
          <w:p w14:paraId="245952C4" w14:textId="77777777" w:rsidR="00115E92" w:rsidRPr="00115E92" w:rsidRDefault="00115E92" w:rsidP="00115E92">
            <w:pPr>
              <w:spacing w:before="0"/>
              <w:ind w:right="-781"/>
              <w:jc w:val="center"/>
              <w:rPr>
                <w:rFonts w:cs="Arial"/>
              </w:rPr>
            </w:pPr>
          </w:p>
        </w:tc>
        <w:tc>
          <w:tcPr>
            <w:tcW w:w="2127" w:type="dxa"/>
          </w:tcPr>
          <w:p w14:paraId="11C8FB7A" w14:textId="77777777" w:rsidR="00115E92" w:rsidRPr="00115E92" w:rsidRDefault="00115E92" w:rsidP="00115E92">
            <w:pPr>
              <w:spacing w:before="0"/>
              <w:ind w:right="-781"/>
              <w:jc w:val="center"/>
              <w:rPr>
                <w:rFonts w:cs="Arial"/>
                <w:lang w:val="ru-RU"/>
              </w:rPr>
            </w:pPr>
          </w:p>
        </w:tc>
        <w:tc>
          <w:tcPr>
            <w:tcW w:w="4022" w:type="dxa"/>
            <w:tcBorders>
              <w:top w:val="single" w:sz="4" w:space="0" w:color="auto"/>
            </w:tcBorders>
          </w:tcPr>
          <w:p w14:paraId="66643BBA" w14:textId="77777777" w:rsidR="00115E92" w:rsidRPr="00115E92" w:rsidRDefault="00115E92" w:rsidP="00115E92">
            <w:pPr>
              <w:spacing w:before="0"/>
              <w:ind w:right="-781"/>
              <w:jc w:val="center"/>
              <w:rPr>
                <w:rFonts w:cs="Arial"/>
                <w:lang w:val="ru-RU"/>
              </w:rPr>
            </w:pPr>
          </w:p>
        </w:tc>
      </w:tr>
    </w:tbl>
    <w:p w14:paraId="72703E55" w14:textId="77777777" w:rsidR="00115E92" w:rsidRPr="00115E92" w:rsidRDefault="00115E92" w:rsidP="00115E92">
      <w:pPr>
        <w:tabs>
          <w:tab w:val="left" w:pos="0"/>
        </w:tabs>
        <w:spacing w:before="0"/>
        <w:ind w:right="-781"/>
        <w:rPr>
          <w:rFonts w:cs="Arial"/>
          <w:b/>
          <w:i/>
          <w:lang w:val="ru-RU"/>
        </w:rPr>
      </w:pPr>
    </w:p>
    <w:p w14:paraId="57143F69" w14:textId="77777777" w:rsidR="00115E92" w:rsidRPr="00115E92" w:rsidRDefault="00115E92" w:rsidP="00115E92">
      <w:pPr>
        <w:tabs>
          <w:tab w:val="left" w:pos="0"/>
        </w:tabs>
        <w:spacing w:before="0"/>
        <w:ind w:right="-781"/>
        <w:rPr>
          <w:rFonts w:cs="Arial"/>
          <w:b/>
          <w:i/>
          <w:lang w:val="ru-RU"/>
        </w:rPr>
      </w:pPr>
    </w:p>
    <w:p w14:paraId="3ED174CA" w14:textId="77777777" w:rsidR="00115E92" w:rsidRPr="00115E92" w:rsidRDefault="00115E92" w:rsidP="00115E92">
      <w:pPr>
        <w:tabs>
          <w:tab w:val="left" w:pos="0"/>
        </w:tabs>
        <w:spacing w:before="0"/>
        <w:ind w:right="-781"/>
        <w:rPr>
          <w:rFonts w:cs="Arial"/>
          <w:b/>
          <w:i/>
          <w:lang w:val="ru-RU"/>
        </w:rPr>
      </w:pPr>
    </w:p>
    <w:p w14:paraId="047A3477" w14:textId="77777777" w:rsidR="00115E92" w:rsidRPr="00115E92" w:rsidRDefault="00115E92" w:rsidP="00115E92">
      <w:pPr>
        <w:tabs>
          <w:tab w:val="left" w:pos="0"/>
        </w:tabs>
        <w:spacing w:before="0"/>
        <w:ind w:right="-781"/>
        <w:rPr>
          <w:rFonts w:cs="Arial"/>
          <w:b/>
          <w:i/>
          <w:lang w:val="ru-RU"/>
        </w:rPr>
      </w:pPr>
      <w:r w:rsidRPr="00115E92">
        <w:rPr>
          <w:rFonts w:cs="Arial"/>
          <w:b/>
          <w:i/>
          <w:lang w:val="ru-RU"/>
        </w:rPr>
        <w:t>Напомене:</w:t>
      </w:r>
    </w:p>
    <w:p w14:paraId="5F3B6CDB" w14:textId="77777777" w:rsidR="00115E92" w:rsidRPr="00115E92" w:rsidRDefault="00115E92" w:rsidP="00115E92">
      <w:pPr>
        <w:numPr>
          <w:ilvl w:val="0"/>
          <w:numId w:val="34"/>
        </w:numPr>
        <w:spacing w:before="0"/>
        <w:ind w:left="284" w:hanging="284"/>
        <w:contextualSpacing/>
        <w:rPr>
          <w:rFonts w:eastAsia="Calibri" w:cs="Arial"/>
          <w:i/>
          <w:lang w:val="ru-RU"/>
        </w:rPr>
      </w:pPr>
      <w:r w:rsidRPr="00115E92">
        <w:rPr>
          <w:rFonts w:eastAsia="Calibri"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5CBED2C" w14:textId="77777777" w:rsidR="00115E92" w:rsidRPr="00115E92" w:rsidRDefault="00115E92" w:rsidP="00115E92">
      <w:pPr>
        <w:numPr>
          <w:ilvl w:val="0"/>
          <w:numId w:val="34"/>
        </w:numPr>
        <w:spacing w:before="0"/>
        <w:ind w:left="284" w:hanging="284"/>
        <w:contextualSpacing/>
        <w:rPr>
          <w:rFonts w:eastAsia="Calibri" w:cs="Arial"/>
          <w:i/>
          <w:lang w:val="ru-RU"/>
        </w:rPr>
      </w:pPr>
      <w:r w:rsidRPr="00115E92">
        <w:rPr>
          <w:rFonts w:eastAsia="Calibri" w:cs="Arial"/>
          <w:i/>
          <w:lang w:val="ru-RU"/>
        </w:rPr>
        <w:t>остале</w:t>
      </w:r>
      <w:r w:rsidRPr="00115E92">
        <w:rPr>
          <w:rFonts w:eastAsia="Calibri" w:cs="Arial"/>
          <w:i/>
          <w:lang w:val="sr-Latn-CS"/>
        </w:rPr>
        <w:t xml:space="preserve"> трошкове припреме и подношења понуде</w:t>
      </w:r>
      <w:r w:rsidRPr="00115E92">
        <w:rPr>
          <w:rFonts w:eastAsia="Calibri" w:cs="Arial"/>
          <w:i/>
          <w:lang w:val="ru-RU"/>
        </w:rPr>
        <w:t xml:space="preserve"> сноси искључиво понуђач и не може тражити од наручиоца накнаду трошкова (члан 88. став 2. Закона)</w:t>
      </w:r>
    </w:p>
    <w:p w14:paraId="7B565BC4" w14:textId="77777777" w:rsidR="00115E92" w:rsidRPr="00115E92" w:rsidRDefault="00115E92" w:rsidP="00115E92">
      <w:pPr>
        <w:numPr>
          <w:ilvl w:val="0"/>
          <w:numId w:val="34"/>
        </w:numPr>
        <w:spacing w:before="0"/>
        <w:ind w:left="284" w:hanging="284"/>
        <w:contextualSpacing/>
        <w:rPr>
          <w:rFonts w:eastAsia="Calibri" w:cs="Arial"/>
          <w:i/>
          <w:lang w:val="ru-RU"/>
        </w:rPr>
      </w:pPr>
      <w:r w:rsidRPr="00115E92">
        <w:rPr>
          <w:rFonts w:eastAsia="Calibri" w:cs="Arial"/>
          <w:i/>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p>
    <w:p w14:paraId="3B0B638B" w14:textId="45ED814B" w:rsidR="00115E92" w:rsidRDefault="00115E92" w:rsidP="00115E92">
      <w:pPr>
        <w:spacing w:before="0"/>
        <w:ind w:right="-781"/>
        <w:rPr>
          <w:rFonts w:cs="Arial"/>
          <w:i/>
          <w:lang w:val="ru-RU"/>
        </w:rPr>
      </w:pPr>
    </w:p>
    <w:p w14:paraId="784BEBD9" w14:textId="77777777" w:rsidR="00612C67" w:rsidRPr="00612C67" w:rsidRDefault="00612C67" w:rsidP="00612C67">
      <w:pPr>
        <w:suppressAutoHyphens/>
        <w:jc w:val="right"/>
        <w:rPr>
          <w:rFonts w:cs="Arial"/>
          <w:b/>
          <w:bCs/>
          <w:lang w:val="sr-Cyrl-RS" w:eastAsia="ar-SA"/>
        </w:rPr>
      </w:pPr>
      <w:r w:rsidRPr="00612C67">
        <w:rPr>
          <w:rFonts w:cs="Arial"/>
          <w:b/>
          <w:bCs/>
          <w:lang w:val="sr-Cyrl-RS" w:eastAsia="ar-SA"/>
        </w:rPr>
        <w:lastRenderedPageBreak/>
        <w:t>Образац 9</w:t>
      </w:r>
    </w:p>
    <w:p w14:paraId="13A3E72F" w14:textId="77777777" w:rsidR="00612C67" w:rsidRPr="00612C67" w:rsidRDefault="00612C67" w:rsidP="00612C67">
      <w:pPr>
        <w:suppressAutoHyphens/>
        <w:jc w:val="center"/>
        <w:rPr>
          <w:rFonts w:cs="Arial"/>
          <w:b/>
          <w:bCs/>
          <w:lang w:val="sr-Cyrl-CS" w:eastAsia="ar-SA"/>
        </w:rPr>
      </w:pPr>
      <w:r w:rsidRPr="00612C67">
        <w:rPr>
          <w:rFonts w:cs="Arial"/>
          <w:b/>
          <w:bCs/>
          <w:lang w:val="sr-Cyrl-CS" w:eastAsia="ar-SA"/>
        </w:rPr>
        <w:t>ПОТВРДА О ИСКУСТВУ ИЗВРШИОЦА</w:t>
      </w:r>
    </w:p>
    <w:tbl>
      <w:tblPr>
        <w:tblW w:w="9120" w:type="dxa"/>
        <w:tblInd w:w="206" w:type="dxa"/>
        <w:tblCellMar>
          <w:left w:w="0" w:type="dxa"/>
          <w:right w:w="0" w:type="dxa"/>
        </w:tblCellMar>
        <w:tblLook w:val="04A0" w:firstRow="1" w:lastRow="0" w:firstColumn="1" w:lastColumn="0" w:noHBand="0" w:noVBand="1"/>
      </w:tblPr>
      <w:tblGrid>
        <w:gridCol w:w="3315"/>
        <w:gridCol w:w="5805"/>
      </w:tblGrid>
      <w:tr w:rsidR="00612C67" w:rsidRPr="00612C67" w14:paraId="1ABE4A2F" w14:textId="77777777" w:rsidTr="00EE6E56">
        <w:trPr>
          <w:trHeight w:val="550"/>
        </w:trPr>
        <w:tc>
          <w:tcPr>
            <w:tcW w:w="3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E8B996" w14:textId="77777777" w:rsidR="00612C67" w:rsidRPr="00612C67" w:rsidRDefault="00612C67" w:rsidP="00612C67">
            <w:pPr>
              <w:suppressAutoHyphens/>
              <w:spacing w:before="0"/>
              <w:jc w:val="center"/>
              <w:rPr>
                <w:rFonts w:cs="Arial"/>
                <w:color w:val="000000"/>
                <w:lang w:val="sr-Cyrl-CS" w:eastAsia="ar-SA"/>
              </w:rPr>
            </w:pPr>
            <w:r w:rsidRPr="00612C67">
              <w:rPr>
                <w:rFonts w:cs="Arial"/>
                <w:color w:val="000000"/>
                <w:lang w:val="sr-Cyrl-CS" w:eastAsia="ar-SA"/>
              </w:rPr>
              <w:t>Назив Наручиоца</w:t>
            </w:r>
          </w:p>
        </w:tc>
        <w:tc>
          <w:tcPr>
            <w:tcW w:w="5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247C38" w14:textId="77777777" w:rsidR="00612C67" w:rsidRPr="00612C67" w:rsidRDefault="00612C67" w:rsidP="00612C67">
            <w:pPr>
              <w:suppressAutoHyphens/>
              <w:spacing w:before="0"/>
              <w:rPr>
                <w:rFonts w:cs="Arial"/>
                <w:b/>
                <w:bCs/>
                <w:color w:val="000000"/>
                <w:lang w:val="sr-Cyrl-CS" w:eastAsia="ar-SA"/>
              </w:rPr>
            </w:pPr>
          </w:p>
        </w:tc>
      </w:tr>
      <w:tr w:rsidR="00612C67" w:rsidRPr="00612C67" w14:paraId="5E966684" w14:textId="77777777" w:rsidTr="00EE6E56">
        <w:trPr>
          <w:trHeight w:val="550"/>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30BEC0" w14:textId="77777777" w:rsidR="00612C67" w:rsidRPr="00612C67" w:rsidRDefault="00612C67" w:rsidP="00612C67">
            <w:pPr>
              <w:suppressAutoHyphens/>
              <w:spacing w:before="0"/>
              <w:jc w:val="center"/>
              <w:rPr>
                <w:rFonts w:cs="Arial"/>
                <w:color w:val="000000"/>
                <w:lang w:val="sr-Cyrl-CS" w:eastAsia="ar-SA"/>
              </w:rPr>
            </w:pPr>
            <w:r w:rsidRPr="00612C67">
              <w:rPr>
                <w:rFonts w:cs="Arial"/>
                <w:color w:val="000000"/>
                <w:lang w:val="sr-Cyrl-CS" w:eastAsia="ar-SA"/>
              </w:rPr>
              <w:t>Седиште, улица и број</w:t>
            </w:r>
          </w:p>
        </w:tc>
        <w:tc>
          <w:tcPr>
            <w:tcW w:w="58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6127EC7" w14:textId="77777777" w:rsidR="00612C67" w:rsidRPr="00612C67" w:rsidRDefault="00612C67" w:rsidP="00612C67">
            <w:pPr>
              <w:suppressAutoHyphens/>
              <w:spacing w:before="0"/>
              <w:rPr>
                <w:rFonts w:cs="Arial"/>
                <w:color w:val="000000"/>
                <w:lang w:val="sr-Cyrl-CS" w:eastAsia="ar-SA"/>
              </w:rPr>
            </w:pPr>
          </w:p>
        </w:tc>
      </w:tr>
      <w:tr w:rsidR="00612C67" w:rsidRPr="00612C67" w14:paraId="631976D5" w14:textId="77777777" w:rsidTr="00EE6E56">
        <w:trPr>
          <w:trHeight w:val="550"/>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E7C812" w14:textId="77777777" w:rsidR="00612C67" w:rsidRPr="00612C67" w:rsidRDefault="00612C67" w:rsidP="00612C67">
            <w:pPr>
              <w:suppressAutoHyphens/>
              <w:spacing w:before="0"/>
              <w:jc w:val="center"/>
              <w:rPr>
                <w:rFonts w:cs="Arial"/>
                <w:color w:val="000000"/>
                <w:lang w:val="sr-Cyrl-CS" w:eastAsia="ar-SA"/>
              </w:rPr>
            </w:pPr>
            <w:r w:rsidRPr="00612C67">
              <w:rPr>
                <w:rFonts w:cs="Arial"/>
                <w:color w:val="000000"/>
                <w:lang w:val="sr-Cyrl-CS" w:eastAsia="ar-SA"/>
              </w:rPr>
              <w:t>Телефон, факс, е mail</w:t>
            </w:r>
          </w:p>
        </w:tc>
        <w:tc>
          <w:tcPr>
            <w:tcW w:w="58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8F32684" w14:textId="77777777" w:rsidR="00612C67" w:rsidRPr="00612C67" w:rsidRDefault="00612C67" w:rsidP="00612C67">
            <w:pPr>
              <w:suppressAutoHyphens/>
              <w:spacing w:before="0"/>
              <w:rPr>
                <w:rFonts w:cs="Arial"/>
                <w:color w:val="000000"/>
                <w:lang w:val="sr-Cyrl-CS" w:eastAsia="ar-SA"/>
              </w:rPr>
            </w:pPr>
          </w:p>
        </w:tc>
      </w:tr>
      <w:tr w:rsidR="00612C67" w:rsidRPr="00612C67" w14:paraId="035975A1" w14:textId="77777777" w:rsidTr="00EE6E56">
        <w:trPr>
          <w:trHeight w:val="550"/>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0C442" w14:textId="77777777" w:rsidR="00612C67" w:rsidRPr="00612C67" w:rsidRDefault="00612C67" w:rsidP="00612C67">
            <w:pPr>
              <w:suppressAutoHyphens/>
              <w:spacing w:before="0"/>
              <w:jc w:val="center"/>
              <w:rPr>
                <w:rFonts w:cs="Arial"/>
                <w:color w:val="000000"/>
                <w:lang w:val="sr-Cyrl-CS" w:eastAsia="ar-SA"/>
              </w:rPr>
            </w:pPr>
            <w:r w:rsidRPr="00612C67">
              <w:rPr>
                <w:rFonts w:cs="Arial"/>
                <w:color w:val="000000"/>
                <w:lang w:val="sr-Cyrl-CS" w:eastAsia="ar-SA"/>
              </w:rPr>
              <w:t>Матични број</w:t>
            </w:r>
          </w:p>
        </w:tc>
        <w:tc>
          <w:tcPr>
            <w:tcW w:w="58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9A613FC" w14:textId="77777777" w:rsidR="00612C67" w:rsidRPr="00612C67" w:rsidRDefault="00612C67" w:rsidP="00612C67">
            <w:pPr>
              <w:suppressAutoHyphens/>
              <w:spacing w:before="0"/>
              <w:rPr>
                <w:rFonts w:cs="Arial"/>
                <w:color w:val="000000"/>
                <w:lang w:val="sr-Cyrl-CS" w:eastAsia="ar-SA"/>
              </w:rPr>
            </w:pPr>
          </w:p>
        </w:tc>
      </w:tr>
      <w:tr w:rsidR="00612C67" w:rsidRPr="00612C67" w14:paraId="0E397198" w14:textId="77777777" w:rsidTr="00EE6E56">
        <w:trPr>
          <w:trHeight w:val="550"/>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02551E" w14:textId="77777777" w:rsidR="00612C67" w:rsidRPr="00612C67" w:rsidRDefault="00612C67" w:rsidP="00612C67">
            <w:pPr>
              <w:suppressAutoHyphens/>
              <w:spacing w:before="0"/>
              <w:jc w:val="center"/>
              <w:rPr>
                <w:rFonts w:cs="Arial"/>
                <w:color w:val="000000"/>
                <w:lang w:val="sr-Cyrl-CS" w:eastAsia="ar-SA"/>
              </w:rPr>
            </w:pPr>
            <w:r w:rsidRPr="00612C67">
              <w:rPr>
                <w:rFonts w:cs="Arial"/>
                <w:color w:val="000000"/>
                <w:lang w:val="sr-Cyrl-CS" w:eastAsia="ar-SA"/>
              </w:rPr>
              <w:t>ПИБ</w:t>
            </w:r>
          </w:p>
        </w:tc>
        <w:tc>
          <w:tcPr>
            <w:tcW w:w="58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881924" w14:textId="77777777" w:rsidR="00612C67" w:rsidRPr="00612C67" w:rsidRDefault="00612C67" w:rsidP="00612C67">
            <w:pPr>
              <w:suppressAutoHyphens/>
              <w:spacing w:before="0"/>
              <w:rPr>
                <w:rFonts w:cs="Arial"/>
                <w:color w:val="000000"/>
                <w:lang w:val="sr-Cyrl-CS" w:eastAsia="ar-SA"/>
              </w:rPr>
            </w:pPr>
          </w:p>
        </w:tc>
      </w:tr>
      <w:tr w:rsidR="00612C67" w:rsidRPr="00612C67" w14:paraId="2F98877D" w14:textId="77777777" w:rsidTr="00EE6E56">
        <w:trPr>
          <w:trHeight w:val="550"/>
        </w:trPr>
        <w:tc>
          <w:tcPr>
            <w:tcW w:w="33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77CD4" w14:textId="77777777" w:rsidR="00612C67" w:rsidRPr="00612C67" w:rsidRDefault="00612C67" w:rsidP="00612C67">
            <w:pPr>
              <w:suppressAutoHyphens/>
              <w:spacing w:before="0"/>
              <w:jc w:val="center"/>
              <w:rPr>
                <w:rFonts w:cs="Arial"/>
                <w:color w:val="000000"/>
                <w:lang w:val="sr-Cyrl-CS" w:eastAsia="ar-SA"/>
              </w:rPr>
            </w:pPr>
            <w:r w:rsidRPr="00612C67">
              <w:rPr>
                <w:rFonts w:cs="Arial"/>
                <w:color w:val="000000"/>
                <w:lang w:val="sr-Cyrl-CS" w:eastAsia="ar-SA"/>
              </w:rPr>
              <w:t>Овлашћено лице и функција код Наручиоца</w:t>
            </w:r>
          </w:p>
        </w:tc>
        <w:tc>
          <w:tcPr>
            <w:tcW w:w="58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C0CBC17" w14:textId="77777777" w:rsidR="00612C67" w:rsidRPr="00612C67" w:rsidRDefault="00612C67" w:rsidP="00612C67">
            <w:pPr>
              <w:suppressAutoHyphens/>
              <w:spacing w:before="0"/>
              <w:rPr>
                <w:rFonts w:cs="Arial"/>
                <w:color w:val="000000"/>
                <w:lang w:val="sr-Cyrl-CS" w:eastAsia="ar-SA"/>
              </w:rPr>
            </w:pPr>
          </w:p>
        </w:tc>
      </w:tr>
    </w:tbl>
    <w:p w14:paraId="099284AE" w14:textId="77777777" w:rsidR="00612C67" w:rsidRPr="00612C67" w:rsidRDefault="00612C67" w:rsidP="00612C67">
      <w:pPr>
        <w:suppressAutoHyphens/>
        <w:spacing w:before="0"/>
        <w:rPr>
          <w:rFonts w:cs="Arial"/>
          <w:lang w:val="sr-Cyrl-CS" w:eastAsia="ar-SA"/>
        </w:rPr>
      </w:pPr>
    </w:p>
    <w:p w14:paraId="54F8B883" w14:textId="77777777" w:rsidR="00612C67" w:rsidRPr="00612C67" w:rsidRDefault="00612C67" w:rsidP="00612C67">
      <w:pPr>
        <w:suppressAutoHyphens/>
        <w:spacing w:before="0"/>
        <w:jc w:val="center"/>
        <w:rPr>
          <w:rFonts w:cs="Arial"/>
          <w:b/>
          <w:bCs/>
          <w:spacing w:val="80"/>
          <w:lang w:val="sr-Cyrl-CS" w:eastAsia="ar-SA"/>
        </w:rPr>
      </w:pPr>
    </w:p>
    <w:p w14:paraId="64CB675C" w14:textId="77777777" w:rsidR="00612C67" w:rsidRPr="00612C67" w:rsidRDefault="00612C67" w:rsidP="00612C67">
      <w:pPr>
        <w:suppressAutoHyphens/>
        <w:spacing w:before="0"/>
        <w:jc w:val="center"/>
        <w:rPr>
          <w:rFonts w:cs="Arial"/>
          <w:b/>
          <w:bCs/>
          <w:spacing w:val="80"/>
          <w:lang w:val="sr-Cyrl-CS" w:eastAsia="ar-SA"/>
        </w:rPr>
      </w:pPr>
      <w:r w:rsidRPr="00612C67">
        <w:rPr>
          <w:rFonts w:cs="Arial"/>
          <w:b/>
          <w:bCs/>
          <w:spacing w:val="80"/>
          <w:lang w:val="sr-Cyrl-CS" w:eastAsia="ar-SA"/>
        </w:rPr>
        <w:t>ПОТВРДА</w:t>
      </w:r>
    </w:p>
    <w:p w14:paraId="6A49123B" w14:textId="77777777" w:rsidR="00612C67" w:rsidRPr="00612C67" w:rsidRDefault="00612C67" w:rsidP="00612C67">
      <w:pPr>
        <w:suppressAutoHyphens/>
        <w:spacing w:before="0"/>
        <w:jc w:val="center"/>
        <w:rPr>
          <w:rFonts w:cs="Arial"/>
          <w:b/>
          <w:bCs/>
          <w:spacing w:val="80"/>
          <w:lang w:val="sr-Cyrl-CS" w:eastAsia="ar-SA"/>
        </w:rPr>
      </w:pPr>
    </w:p>
    <w:p w14:paraId="104D4B29" w14:textId="77777777" w:rsidR="00612C67" w:rsidRPr="00612C67" w:rsidRDefault="00612C67" w:rsidP="00612C67">
      <w:pPr>
        <w:suppressAutoHyphens/>
        <w:spacing w:before="0"/>
        <w:rPr>
          <w:rFonts w:cs="Arial"/>
          <w:lang w:val="sr-Cyrl-CS" w:eastAsia="ar-SA"/>
        </w:rPr>
      </w:pPr>
      <w:r w:rsidRPr="00612C67">
        <w:rPr>
          <w:rFonts w:cs="Arial"/>
          <w:lang w:val="sr-Cyrl-CS" w:eastAsia="ar-SA"/>
        </w:rPr>
        <w:t>_____________________ (</w:t>
      </w:r>
      <w:r w:rsidRPr="00612C67">
        <w:rPr>
          <w:rFonts w:cs="Arial"/>
          <w:i/>
          <w:iCs/>
          <w:lang w:val="sr-Cyrl-CS" w:eastAsia="ar-SA"/>
        </w:rPr>
        <w:t>име и презиме предложеног извршиоца</w:t>
      </w:r>
      <w:r w:rsidRPr="00612C67">
        <w:rPr>
          <w:rFonts w:cs="Arial"/>
          <w:lang w:val="sr-Cyrl-CS" w:eastAsia="ar-SA"/>
        </w:rPr>
        <w:t>) је код нас учествовао</w:t>
      </w:r>
      <w:r w:rsidRPr="00612C67">
        <w:rPr>
          <w:rFonts w:cs="Arial"/>
          <w:lang w:val="sr-Cyrl-RS" w:eastAsia="ar-SA"/>
        </w:rPr>
        <w:t>/ла</w:t>
      </w:r>
      <w:r w:rsidRPr="00612C67">
        <w:rPr>
          <w:rFonts w:cs="Arial"/>
          <w:lang w:val="sr-Cyrl-CS" w:eastAsia="ar-SA"/>
        </w:rPr>
        <w:t xml:space="preserve"> у извршењу _____________________________________________________ </w:t>
      </w:r>
    </w:p>
    <w:p w14:paraId="004922B0" w14:textId="77777777" w:rsidR="00612C67" w:rsidRPr="00612C67" w:rsidRDefault="00612C67" w:rsidP="00612C67">
      <w:pPr>
        <w:suppressAutoHyphens/>
        <w:spacing w:before="0"/>
        <w:rPr>
          <w:rFonts w:cs="Arial"/>
          <w:lang w:val="sr-Cyrl-CS" w:eastAsia="ar-SA"/>
        </w:rPr>
      </w:pPr>
      <w:r w:rsidRPr="00612C67">
        <w:rPr>
          <w:rFonts w:cs="Arial"/>
          <w:lang w:val="sr-Cyrl-CS" w:eastAsia="ar-SA"/>
        </w:rPr>
        <w:t>___________________________________________________ што је обухватало ___________________________________________________________________</w:t>
      </w:r>
    </w:p>
    <w:p w14:paraId="10C475A9" w14:textId="77777777" w:rsidR="00612C67" w:rsidRPr="00612C67" w:rsidRDefault="00612C67" w:rsidP="00612C67">
      <w:pPr>
        <w:suppressAutoHyphens/>
        <w:spacing w:before="0"/>
        <w:rPr>
          <w:rFonts w:cs="Arial"/>
          <w:lang w:val="sr-Cyrl-CS" w:eastAsia="ar-SA"/>
        </w:rPr>
      </w:pPr>
      <w:r w:rsidRPr="00612C67">
        <w:rPr>
          <w:rFonts w:cs="Arial"/>
          <w:lang w:val="sr-Cyrl-CS" w:eastAsia="ar-SA"/>
        </w:rPr>
        <w:t>__________________________________________________________________________________________________________________________________________________.</w:t>
      </w:r>
    </w:p>
    <w:p w14:paraId="5BE27EF4" w14:textId="77777777" w:rsidR="00612C67" w:rsidRPr="00612C67" w:rsidRDefault="00612C67" w:rsidP="00612C67">
      <w:pPr>
        <w:suppressAutoHyphens/>
        <w:spacing w:before="0"/>
        <w:jc w:val="center"/>
        <w:rPr>
          <w:rFonts w:cs="Arial"/>
          <w:lang w:val="sr-Cyrl-CS" w:eastAsia="ar-SA"/>
        </w:rPr>
      </w:pPr>
      <w:r w:rsidRPr="00612C67">
        <w:rPr>
          <w:rFonts w:cs="Arial"/>
          <w:lang w:val="sr-Cyrl-CS" w:eastAsia="ar-SA"/>
        </w:rPr>
        <w:t>(</w:t>
      </w:r>
      <w:r w:rsidRPr="00612C67">
        <w:rPr>
          <w:rFonts w:cs="Arial"/>
          <w:i/>
          <w:iCs/>
          <w:lang w:val="sr-Cyrl-CS" w:eastAsia="ar-SA"/>
        </w:rPr>
        <w:t>прецизирати назив, врсту, опис услуге</w:t>
      </w:r>
      <w:r w:rsidRPr="00612C67">
        <w:rPr>
          <w:rFonts w:cs="Arial"/>
          <w:lang w:val="sr-Cyrl-CS" w:eastAsia="ar-SA"/>
        </w:rPr>
        <w:t>)</w:t>
      </w:r>
    </w:p>
    <w:p w14:paraId="1B2D4572" w14:textId="77777777" w:rsidR="00612C67" w:rsidRPr="00612C67" w:rsidRDefault="00612C67" w:rsidP="00612C67">
      <w:pPr>
        <w:suppressAutoHyphens/>
        <w:spacing w:before="0"/>
        <w:rPr>
          <w:rFonts w:cs="Arial"/>
          <w:lang w:val="sr-Cyrl-RS" w:eastAsia="ar-SA"/>
        </w:rPr>
      </w:pPr>
    </w:p>
    <w:p w14:paraId="32CDD432" w14:textId="77777777" w:rsidR="00612C67" w:rsidRPr="00612C67" w:rsidRDefault="00612C67" w:rsidP="00612C67">
      <w:pPr>
        <w:suppressAutoHyphens/>
        <w:spacing w:before="0"/>
        <w:rPr>
          <w:rFonts w:cs="Arial"/>
          <w:lang w:val="sr-Cyrl-CS" w:eastAsia="ar-SA"/>
        </w:rPr>
      </w:pPr>
      <w:r w:rsidRPr="00612C67">
        <w:rPr>
          <w:rFonts w:cs="Arial"/>
          <w:lang w:val="sr-Cyrl-CS" w:eastAsia="ar-SA"/>
        </w:rPr>
        <w:t>у периоду од ________ године до _________ године, у складу са Уговором закљученим дана __________. године, те истог</w:t>
      </w:r>
      <w:r w:rsidRPr="00612C67">
        <w:rPr>
          <w:rFonts w:cs="Arial"/>
          <w:lang w:val="sr-Cyrl-RS" w:eastAsia="ar-SA"/>
        </w:rPr>
        <w:t>/у</w:t>
      </w:r>
      <w:r w:rsidRPr="00612C67">
        <w:rPr>
          <w:rFonts w:cs="Arial"/>
          <w:lang w:val="sr-Cyrl-CS" w:eastAsia="ar-SA"/>
        </w:rPr>
        <w:t xml:space="preserve"> препоручујемо вама.</w:t>
      </w:r>
    </w:p>
    <w:p w14:paraId="1D525B55" w14:textId="77777777" w:rsidR="00612C67" w:rsidRPr="00612C67" w:rsidRDefault="00612C67" w:rsidP="00612C67">
      <w:pPr>
        <w:suppressAutoHyphens/>
        <w:spacing w:before="0"/>
        <w:rPr>
          <w:rFonts w:cs="Arial"/>
          <w:lang w:val="sr-Cyrl-CS" w:eastAsia="ar-SA"/>
        </w:rPr>
      </w:pPr>
    </w:p>
    <w:p w14:paraId="7B868532" w14:textId="39FF2ED5" w:rsidR="00612C67" w:rsidRPr="00612C67" w:rsidRDefault="00612C67" w:rsidP="00612C67">
      <w:pPr>
        <w:suppressAutoHyphens/>
        <w:spacing w:before="0"/>
        <w:rPr>
          <w:rFonts w:cs="Arial"/>
          <w:lang w:val="sr-Cyrl-RS" w:eastAsia="ar-SA"/>
        </w:rPr>
      </w:pPr>
      <w:r w:rsidRPr="00612C67">
        <w:rPr>
          <w:rFonts w:cs="Arial"/>
          <w:lang w:val="sr-Cyrl-CS" w:eastAsia="ar-SA"/>
        </w:rPr>
        <w:t>Потврда се издаје на захтев _____________________</w:t>
      </w:r>
      <w:r>
        <w:rPr>
          <w:rFonts w:cs="Arial"/>
          <w:lang w:val="sr-Cyrl-CS" w:eastAsia="ar-SA"/>
        </w:rPr>
        <w:t>_________________ ради учешћа у</w:t>
      </w:r>
      <w:r w:rsidRPr="00612C67">
        <w:rPr>
          <w:rFonts w:cs="Arial"/>
          <w:lang w:val="sr-Cyrl-CS" w:eastAsia="ar-SA"/>
        </w:rPr>
        <w:t xml:space="preserve"> преговарачком поступку без објављивања позива за подношење понуда јавне набавке услугa: </w:t>
      </w:r>
      <w:r w:rsidRPr="00612C67">
        <w:rPr>
          <w:rFonts w:cs="Arial"/>
          <w:b/>
          <w:lang w:val="sr-Cyrl-CS" w:eastAsia="ar-SA"/>
        </w:rPr>
        <w:t>МХЕ: Стручни надзор на извођењу радова</w:t>
      </w:r>
      <w:r w:rsidRPr="00612C67">
        <w:rPr>
          <w:rFonts w:cs="Arial"/>
          <w:lang w:val="ru-RU" w:eastAsia="ar-SA"/>
        </w:rPr>
        <w:t xml:space="preserve">, </w:t>
      </w:r>
      <w:r w:rsidRPr="00612C67">
        <w:rPr>
          <w:rFonts w:cs="Arial"/>
          <w:lang w:val="sr-Cyrl-CS" w:eastAsia="ar-SA"/>
        </w:rPr>
        <w:t>ЈН/1000/0338/2020 (637/2020)</w:t>
      </w:r>
      <w:r>
        <w:rPr>
          <w:rFonts w:cs="Arial"/>
          <w:lang w:val="sr-Cyrl-CS" w:eastAsia="ar-SA"/>
        </w:rPr>
        <w:t>.</w:t>
      </w:r>
    </w:p>
    <w:p w14:paraId="72B0CDA4" w14:textId="77777777" w:rsidR="00612C67" w:rsidRPr="00612C67" w:rsidRDefault="00612C67" w:rsidP="00612C67">
      <w:pPr>
        <w:suppressAutoHyphens/>
        <w:spacing w:before="0"/>
        <w:rPr>
          <w:rFonts w:cs="Arial"/>
          <w:lang w:val="sr-Cyrl-CS" w:eastAsia="ar-SA"/>
        </w:rPr>
      </w:pPr>
    </w:p>
    <w:p w14:paraId="03CDFDCC" w14:textId="77777777" w:rsidR="00612C67" w:rsidRPr="00612C67" w:rsidRDefault="00612C67" w:rsidP="00612C67">
      <w:pPr>
        <w:suppressAutoHyphens/>
        <w:spacing w:before="0"/>
        <w:rPr>
          <w:rFonts w:cs="Arial"/>
          <w:lang w:val="sr-Cyrl-CS" w:eastAsia="ar-SA"/>
        </w:rPr>
      </w:pPr>
      <w:r w:rsidRPr="00612C67">
        <w:rPr>
          <w:rFonts w:cs="Arial"/>
          <w:lang w:val="sr-Cyrl-CS" w:eastAsia="ar-SA"/>
        </w:rPr>
        <w:t>Место: _________________</w:t>
      </w:r>
    </w:p>
    <w:p w14:paraId="108E4045" w14:textId="77777777" w:rsidR="00612C67" w:rsidRPr="00612C67" w:rsidRDefault="00612C67" w:rsidP="00612C67">
      <w:pPr>
        <w:suppressAutoHyphens/>
        <w:spacing w:before="0"/>
        <w:rPr>
          <w:rFonts w:cs="Arial"/>
          <w:lang w:val="sr-Cyrl-CS" w:eastAsia="ar-SA"/>
        </w:rPr>
      </w:pPr>
      <w:r w:rsidRPr="00612C67">
        <w:rPr>
          <w:rFonts w:cs="Arial"/>
          <w:lang w:val="sr-Cyrl-CS" w:eastAsia="ar-SA"/>
        </w:rPr>
        <w:t>Датум: _________________</w:t>
      </w:r>
    </w:p>
    <w:p w14:paraId="3C4463A5" w14:textId="77777777" w:rsidR="00612C67" w:rsidRPr="00612C67" w:rsidRDefault="00612C67" w:rsidP="00612C67">
      <w:pPr>
        <w:suppressAutoHyphens/>
        <w:spacing w:before="0"/>
        <w:rPr>
          <w:rFonts w:cs="Arial"/>
          <w:lang w:val="sr-Cyrl-CS" w:eastAsia="ar-SA"/>
        </w:rPr>
      </w:pPr>
    </w:p>
    <w:p w14:paraId="26AF7CD8" w14:textId="77777777" w:rsidR="00612C67" w:rsidRPr="00612C67" w:rsidRDefault="00612C67" w:rsidP="00612C67">
      <w:pPr>
        <w:suppressAutoHyphens/>
        <w:spacing w:before="0"/>
        <w:rPr>
          <w:rFonts w:cs="Arial"/>
          <w:lang w:val="sr-Cyrl-CS" w:eastAsia="ar-SA"/>
        </w:rPr>
      </w:pPr>
      <w:r w:rsidRPr="00612C67">
        <w:rPr>
          <w:rFonts w:cs="Arial"/>
          <w:lang w:val="sr-Cyrl-CS" w:eastAsia="ar-SA"/>
        </w:rPr>
        <w:t>Да су подаци тачни, својим потписом и печатом потврђује.</w:t>
      </w:r>
    </w:p>
    <w:p w14:paraId="35554462" w14:textId="77777777" w:rsidR="00612C67" w:rsidRPr="00612C67" w:rsidRDefault="00612C67" w:rsidP="00612C67">
      <w:pPr>
        <w:suppressAutoHyphens/>
        <w:spacing w:before="0"/>
        <w:rPr>
          <w:rFonts w:cs="Arial"/>
          <w:lang w:val="sr-Cyrl-CS" w:eastAsia="ar-SA"/>
        </w:rPr>
      </w:pPr>
    </w:p>
    <w:tbl>
      <w:tblPr>
        <w:tblW w:w="0" w:type="auto"/>
        <w:tblInd w:w="2835" w:type="dxa"/>
        <w:tblCellMar>
          <w:left w:w="0" w:type="dxa"/>
          <w:right w:w="0" w:type="dxa"/>
        </w:tblCellMar>
        <w:tblLook w:val="04A0" w:firstRow="1" w:lastRow="0" w:firstColumn="1" w:lastColumn="0" w:noHBand="0" w:noVBand="1"/>
      </w:tblPr>
      <w:tblGrid>
        <w:gridCol w:w="1985"/>
        <w:gridCol w:w="850"/>
        <w:gridCol w:w="3349"/>
      </w:tblGrid>
      <w:tr w:rsidR="00612C67" w:rsidRPr="00612C67" w14:paraId="208E790D" w14:textId="77777777" w:rsidTr="00EE6E56">
        <w:tc>
          <w:tcPr>
            <w:tcW w:w="1985" w:type="dxa"/>
            <w:tcMar>
              <w:top w:w="0" w:type="dxa"/>
              <w:left w:w="108" w:type="dxa"/>
              <w:bottom w:w="0" w:type="dxa"/>
              <w:right w:w="108" w:type="dxa"/>
            </w:tcMar>
            <w:vAlign w:val="bottom"/>
            <w:hideMark/>
          </w:tcPr>
          <w:p w14:paraId="232D3C3E" w14:textId="77777777" w:rsidR="00612C67" w:rsidRPr="00612C67" w:rsidRDefault="00612C67" w:rsidP="00612C67">
            <w:pPr>
              <w:suppressAutoHyphens/>
              <w:spacing w:before="0"/>
              <w:jc w:val="center"/>
              <w:rPr>
                <w:rFonts w:cs="Arial"/>
                <w:lang w:val="sr-Cyrl-CS" w:eastAsia="ar-SA"/>
              </w:rPr>
            </w:pPr>
            <w:r w:rsidRPr="00612C67">
              <w:rPr>
                <w:rFonts w:cs="Arial"/>
                <w:lang w:val="sr-Cyrl-CS" w:eastAsia="ar-SA"/>
              </w:rPr>
              <w:t>МП</w:t>
            </w:r>
          </w:p>
        </w:tc>
        <w:tc>
          <w:tcPr>
            <w:tcW w:w="4199" w:type="dxa"/>
            <w:gridSpan w:val="2"/>
            <w:tcBorders>
              <w:top w:val="nil"/>
              <w:left w:val="nil"/>
              <w:bottom w:val="single" w:sz="8" w:space="0" w:color="auto"/>
              <w:right w:val="nil"/>
            </w:tcBorders>
            <w:tcMar>
              <w:top w:w="0" w:type="dxa"/>
              <w:left w:w="108" w:type="dxa"/>
              <w:bottom w:w="0" w:type="dxa"/>
              <w:right w:w="108" w:type="dxa"/>
            </w:tcMar>
          </w:tcPr>
          <w:p w14:paraId="196CEBCB" w14:textId="77777777" w:rsidR="00612C67" w:rsidRPr="00612C67" w:rsidRDefault="00612C67" w:rsidP="00612C67">
            <w:pPr>
              <w:suppressAutoHyphens/>
              <w:spacing w:before="0"/>
              <w:jc w:val="center"/>
              <w:rPr>
                <w:rFonts w:cs="Arial"/>
                <w:lang w:val="sr-Cyrl-CS" w:eastAsia="ar-SA"/>
              </w:rPr>
            </w:pPr>
            <w:r w:rsidRPr="00612C67">
              <w:rPr>
                <w:rFonts w:cs="Arial"/>
                <w:lang w:val="sr-Cyrl-CS" w:eastAsia="ar-SA"/>
              </w:rPr>
              <w:t>Овлашћено лице Наручиоца</w:t>
            </w:r>
          </w:p>
          <w:p w14:paraId="029E995A" w14:textId="77777777" w:rsidR="00612C67" w:rsidRPr="00612C67" w:rsidRDefault="00612C67" w:rsidP="00612C67">
            <w:pPr>
              <w:suppressAutoHyphens/>
              <w:spacing w:before="0"/>
              <w:jc w:val="center"/>
              <w:rPr>
                <w:rFonts w:cs="Arial"/>
                <w:lang w:val="sr-Cyrl-CS" w:eastAsia="ar-SA"/>
              </w:rPr>
            </w:pPr>
          </w:p>
          <w:p w14:paraId="196DB391" w14:textId="77777777" w:rsidR="00612C67" w:rsidRPr="00612C67" w:rsidRDefault="00612C67" w:rsidP="00612C67">
            <w:pPr>
              <w:suppressAutoHyphens/>
              <w:spacing w:before="0"/>
              <w:jc w:val="center"/>
              <w:rPr>
                <w:rFonts w:cs="Arial"/>
                <w:lang w:val="sr-Cyrl-CS" w:eastAsia="ar-SA"/>
              </w:rPr>
            </w:pPr>
          </w:p>
        </w:tc>
      </w:tr>
      <w:tr w:rsidR="00612C67" w:rsidRPr="00612C67" w14:paraId="11924458" w14:textId="77777777" w:rsidTr="00EE6E56">
        <w:tc>
          <w:tcPr>
            <w:tcW w:w="2835" w:type="dxa"/>
            <w:gridSpan w:val="2"/>
            <w:tcMar>
              <w:top w:w="0" w:type="dxa"/>
              <w:left w:w="108" w:type="dxa"/>
              <w:bottom w:w="0" w:type="dxa"/>
              <w:right w:w="108" w:type="dxa"/>
            </w:tcMar>
          </w:tcPr>
          <w:p w14:paraId="14C6BB1F" w14:textId="77777777" w:rsidR="00612C67" w:rsidRPr="00612C67" w:rsidRDefault="00612C67" w:rsidP="00612C67">
            <w:pPr>
              <w:suppressAutoHyphens/>
              <w:spacing w:before="0"/>
              <w:jc w:val="center"/>
              <w:rPr>
                <w:rFonts w:cs="Arial"/>
                <w:lang w:val="sr-Cyrl-CS" w:eastAsia="ar-SA"/>
              </w:rPr>
            </w:pPr>
          </w:p>
        </w:tc>
        <w:tc>
          <w:tcPr>
            <w:tcW w:w="3349" w:type="dxa"/>
            <w:tcBorders>
              <w:top w:val="single" w:sz="8" w:space="0" w:color="auto"/>
              <w:left w:val="nil"/>
              <w:bottom w:val="nil"/>
              <w:right w:val="nil"/>
            </w:tcBorders>
            <w:tcMar>
              <w:top w:w="0" w:type="dxa"/>
              <w:left w:w="108" w:type="dxa"/>
              <w:bottom w:w="0" w:type="dxa"/>
              <w:right w:w="108" w:type="dxa"/>
            </w:tcMar>
            <w:hideMark/>
          </w:tcPr>
          <w:p w14:paraId="27054E1C" w14:textId="77777777" w:rsidR="00612C67" w:rsidRPr="00612C67" w:rsidRDefault="00612C67" w:rsidP="00612C67">
            <w:pPr>
              <w:suppressAutoHyphens/>
              <w:spacing w:before="0"/>
              <w:jc w:val="center"/>
              <w:rPr>
                <w:rFonts w:cs="Arial"/>
                <w:lang w:val="sr-Cyrl-CS" w:eastAsia="ar-SA"/>
              </w:rPr>
            </w:pPr>
            <w:r w:rsidRPr="00612C67">
              <w:rPr>
                <w:rFonts w:cs="Arial"/>
                <w:lang w:val="sr-Cyrl-CS" w:eastAsia="ar-SA"/>
              </w:rPr>
              <w:t>Потпис</w:t>
            </w:r>
          </w:p>
        </w:tc>
      </w:tr>
    </w:tbl>
    <w:p w14:paraId="335491FA" w14:textId="77777777" w:rsidR="00612C67" w:rsidRPr="00612C67" w:rsidRDefault="00612C67" w:rsidP="00612C67">
      <w:pPr>
        <w:suppressAutoHyphens/>
        <w:spacing w:before="0"/>
        <w:jc w:val="left"/>
        <w:rPr>
          <w:rFonts w:cs="Arial"/>
          <w:lang w:val="sr-Cyrl-CS" w:eastAsia="ar-SA"/>
        </w:rPr>
      </w:pPr>
    </w:p>
    <w:p w14:paraId="4E70EB87" w14:textId="77777777" w:rsidR="00612C67" w:rsidRPr="00612C67" w:rsidRDefault="00612C67" w:rsidP="00612C67">
      <w:pPr>
        <w:suppressAutoHyphens/>
        <w:spacing w:before="0"/>
        <w:contextualSpacing/>
        <w:rPr>
          <w:rFonts w:cs="Arial"/>
          <w:bCs/>
          <w:lang w:val="sr-Cyrl-RS" w:eastAsia="ar-SA"/>
        </w:rPr>
      </w:pPr>
    </w:p>
    <w:p w14:paraId="5D086D5D" w14:textId="77777777" w:rsidR="00612C67" w:rsidRPr="00612C67" w:rsidRDefault="00612C67" w:rsidP="00612C67">
      <w:pPr>
        <w:suppressAutoHyphens/>
        <w:spacing w:before="0"/>
        <w:contextualSpacing/>
        <w:jc w:val="left"/>
        <w:rPr>
          <w:rFonts w:cs="Arial"/>
          <w:bCs/>
          <w:i/>
          <w:lang w:val="sr-Cyrl-RS" w:eastAsia="ar-SA"/>
        </w:rPr>
      </w:pPr>
    </w:p>
    <w:p w14:paraId="4385F7AF" w14:textId="6EAD154B" w:rsidR="00612C67" w:rsidRDefault="00612C67" w:rsidP="00115E92">
      <w:pPr>
        <w:spacing w:before="0"/>
        <w:ind w:right="-781"/>
        <w:rPr>
          <w:rFonts w:cs="Arial"/>
          <w:i/>
          <w:lang w:val="ru-RU"/>
        </w:rPr>
      </w:pPr>
    </w:p>
    <w:p w14:paraId="0116C32E" w14:textId="12C54E6A" w:rsidR="00612C67" w:rsidRDefault="00612C67" w:rsidP="00115E92">
      <w:pPr>
        <w:spacing w:before="0"/>
        <w:ind w:right="-781"/>
        <w:rPr>
          <w:rFonts w:cs="Arial"/>
          <w:i/>
          <w:lang w:val="ru-RU"/>
        </w:rPr>
      </w:pPr>
    </w:p>
    <w:p w14:paraId="365DF1D4" w14:textId="513E562D" w:rsidR="00612C67" w:rsidRDefault="00612C67" w:rsidP="00115E92">
      <w:pPr>
        <w:spacing w:before="0"/>
        <w:ind w:right="-781"/>
        <w:rPr>
          <w:rFonts w:cs="Arial"/>
          <w:i/>
          <w:lang w:val="ru-RU"/>
        </w:rPr>
      </w:pPr>
    </w:p>
    <w:p w14:paraId="5F7CF009" w14:textId="5CE03EC1" w:rsidR="00612C67" w:rsidRDefault="00612C67" w:rsidP="00115E92">
      <w:pPr>
        <w:spacing w:before="0"/>
        <w:ind w:right="-781"/>
        <w:rPr>
          <w:rFonts w:cs="Arial"/>
          <w:i/>
          <w:lang w:val="ru-RU"/>
        </w:rPr>
      </w:pPr>
    </w:p>
    <w:p w14:paraId="21D45E16" w14:textId="5313E158" w:rsidR="00612C67" w:rsidRDefault="00612C67" w:rsidP="00115E92">
      <w:pPr>
        <w:spacing w:before="0"/>
        <w:ind w:right="-781"/>
        <w:rPr>
          <w:rFonts w:cs="Arial"/>
          <w:i/>
          <w:lang w:val="ru-RU"/>
        </w:rPr>
      </w:pPr>
    </w:p>
    <w:p w14:paraId="3CB8DD24" w14:textId="77777777" w:rsidR="00612C67" w:rsidRPr="00115E92" w:rsidRDefault="00612C67" w:rsidP="00115E92">
      <w:pPr>
        <w:spacing w:before="0"/>
        <w:ind w:right="-781"/>
        <w:rPr>
          <w:rFonts w:cs="Arial"/>
          <w:i/>
          <w:lang w:val="ru-RU"/>
        </w:rPr>
      </w:pPr>
    </w:p>
    <w:p w14:paraId="3EF6905B" w14:textId="43CAB612" w:rsidR="00115E92" w:rsidRDefault="00115E92" w:rsidP="00115E92">
      <w:pPr>
        <w:spacing w:before="0"/>
        <w:ind w:right="-781"/>
        <w:rPr>
          <w:rFonts w:cs="Arial"/>
          <w:i/>
          <w:lang w:val="ru-RU"/>
        </w:rPr>
      </w:pPr>
    </w:p>
    <w:p w14:paraId="70BBFCCF" w14:textId="2DC6A070" w:rsidR="00DD5C09" w:rsidRDefault="00945AFB" w:rsidP="00945AFB">
      <w:pPr>
        <w:suppressAutoHyphens/>
        <w:spacing w:before="0"/>
        <w:jc w:val="left"/>
        <w:rPr>
          <w:rFonts w:cs="Arial"/>
          <w:b/>
          <w:sz w:val="24"/>
          <w:szCs w:val="24"/>
          <w:lang w:val="sr-Cyrl-RS" w:eastAsia="ar-SA"/>
        </w:rPr>
      </w:pPr>
      <w:r>
        <w:rPr>
          <w:rFonts w:cs="Arial"/>
          <w:b/>
          <w:sz w:val="24"/>
          <w:szCs w:val="24"/>
          <w:lang w:val="sr-Cyrl-RS" w:eastAsia="ar-SA"/>
        </w:rPr>
        <w:lastRenderedPageBreak/>
        <w:t>9.Прилози</w:t>
      </w:r>
    </w:p>
    <w:p w14:paraId="20AD9834" w14:textId="34F3316D" w:rsidR="00612C67" w:rsidRPr="00612C67" w:rsidRDefault="00612C67" w:rsidP="00612C67">
      <w:pPr>
        <w:suppressAutoHyphens/>
        <w:spacing w:before="0"/>
        <w:jc w:val="right"/>
        <w:rPr>
          <w:rFonts w:cs="Arial"/>
          <w:b/>
          <w:sz w:val="24"/>
          <w:szCs w:val="24"/>
          <w:lang w:val="sr-Cyrl-RS" w:eastAsia="ar-SA"/>
        </w:rPr>
      </w:pPr>
      <w:r w:rsidRPr="00612C67">
        <w:rPr>
          <w:rFonts w:cs="Arial"/>
          <w:b/>
          <w:sz w:val="24"/>
          <w:szCs w:val="24"/>
          <w:lang w:val="sr-Cyrl-RS" w:eastAsia="ar-SA"/>
        </w:rPr>
        <w:t>Прилог 1</w:t>
      </w:r>
    </w:p>
    <w:p w14:paraId="3EB4B89D" w14:textId="77777777" w:rsidR="00612C67" w:rsidRPr="00612C67" w:rsidRDefault="00612C67" w:rsidP="00612C67">
      <w:pPr>
        <w:suppressAutoHyphens/>
        <w:spacing w:before="0"/>
        <w:jc w:val="right"/>
        <w:rPr>
          <w:rFonts w:cs="Arial"/>
          <w:b/>
          <w:sz w:val="24"/>
          <w:szCs w:val="24"/>
          <w:lang w:val="sr-Cyrl-RS" w:eastAsia="ar-SA"/>
        </w:rPr>
      </w:pPr>
    </w:p>
    <w:p w14:paraId="361B41F1" w14:textId="77777777" w:rsidR="00612C67" w:rsidRPr="00612C67" w:rsidRDefault="00612C67" w:rsidP="00612C67">
      <w:pPr>
        <w:suppressAutoHyphens/>
        <w:spacing w:before="0"/>
        <w:jc w:val="center"/>
        <w:rPr>
          <w:rFonts w:cs="Arial"/>
          <w:b/>
          <w:sz w:val="24"/>
          <w:szCs w:val="24"/>
          <w:lang w:val="sr-Cyrl-CS" w:eastAsia="ar-SA"/>
        </w:rPr>
      </w:pPr>
      <w:r w:rsidRPr="00612C67">
        <w:rPr>
          <w:rFonts w:cs="Arial"/>
          <w:b/>
          <w:sz w:val="24"/>
          <w:szCs w:val="24"/>
          <w:lang w:val="sr-Cyrl-CS" w:eastAsia="ar-SA"/>
        </w:rPr>
        <w:t>СПОРАЗУМ  УЧЕСНИКА ЗАЈЕДНИЧКЕ ПОНУДЕ</w:t>
      </w:r>
    </w:p>
    <w:p w14:paraId="4EBD8B66" w14:textId="77777777" w:rsidR="00612C67" w:rsidRPr="00612C67" w:rsidRDefault="00612C67" w:rsidP="00612C67">
      <w:pPr>
        <w:suppressAutoHyphens/>
        <w:spacing w:before="0"/>
        <w:jc w:val="center"/>
        <w:rPr>
          <w:rFonts w:cs="Arial"/>
          <w:b/>
          <w:sz w:val="24"/>
          <w:szCs w:val="24"/>
          <w:lang w:val="sr-Cyrl-CS" w:eastAsia="ar-SA"/>
        </w:rPr>
      </w:pPr>
    </w:p>
    <w:p w14:paraId="5899A185" w14:textId="77777777" w:rsidR="00612C67" w:rsidRPr="00612C67" w:rsidRDefault="00612C67" w:rsidP="00612C67">
      <w:pPr>
        <w:suppressAutoHyphens/>
        <w:rPr>
          <w:rFonts w:cs="Arial"/>
          <w:i/>
          <w:sz w:val="24"/>
          <w:szCs w:val="24"/>
          <w:lang w:val="sr-Cyrl-CS" w:eastAsia="ar-SA"/>
        </w:rPr>
      </w:pPr>
      <w:r w:rsidRPr="00612C67">
        <w:rPr>
          <w:rFonts w:cs="Arial"/>
          <w:i/>
          <w:sz w:val="24"/>
          <w:szCs w:val="24"/>
          <w:lang w:val="sr-Cyrl-CS" w:eastAsia="ar-SA"/>
        </w:rPr>
        <w:t xml:space="preserve">На основу члана 81. Закона о јавним набавкама </w:t>
      </w:r>
      <w:r w:rsidRPr="00612C67">
        <w:rPr>
          <w:rFonts w:eastAsia="TimesNewRomanPSMT" w:cs="Arial"/>
          <w:i/>
          <w:sz w:val="24"/>
          <w:szCs w:val="24"/>
          <w:lang w:val="ru-RU" w:eastAsia="ar-SA"/>
        </w:rPr>
        <w:t xml:space="preserve">(„Сл. </w:t>
      </w:r>
      <w:r w:rsidRPr="00612C67">
        <w:rPr>
          <w:rFonts w:eastAsia="TimesNewRomanPSMT" w:cs="Arial"/>
          <w:i/>
          <w:sz w:val="24"/>
          <w:szCs w:val="24"/>
          <w:lang w:val="sr-Cyrl-CS" w:eastAsia="ar-SA"/>
        </w:rPr>
        <w:t>г</w:t>
      </w:r>
      <w:r w:rsidRPr="00612C67">
        <w:rPr>
          <w:rFonts w:eastAsia="TimesNewRomanPSMT" w:cs="Arial"/>
          <w:i/>
          <w:sz w:val="24"/>
          <w:szCs w:val="24"/>
          <w:lang w:val="ru-RU" w:eastAsia="ar-SA"/>
        </w:rPr>
        <w:t>ласник РС” бр. 1</w:t>
      </w:r>
      <w:r w:rsidRPr="00612C67">
        <w:rPr>
          <w:rFonts w:eastAsia="TimesNewRomanPSMT" w:cs="Arial"/>
          <w:i/>
          <w:sz w:val="24"/>
          <w:szCs w:val="24"/>
          <w:lang w:val="sr-Cyrl-CS" w:eastAsia="ar-SA"/>
        </w:rPr>
        <w:t>24</w:t>
      </w:r>
      <w:r w:rsidRPr="00612C67">
        <w:rPr>
          <w:rFonts w:eastAsia="TimesNewRomanPSMT" w:cs="Arial"/>
          <w:i/>
          <w:sz w:val="24"/>
          <w:szCs w:val="24"/>
          <w:lang w:val="ru-RU" w:eastAsia="ar-SA"/>
        </w:rPr>
        <w:t>/20</w:t>
      </w:r>
      <w:r w:rsidRPr="00612C67">
        <w:rPr>
          <w:rFonts w:eastAsia="TimesNewRomanPSMT" w:cs="Arial"/>
          <w:i/>
          <w:sz w:val="24"/>
          <w:szCs w:val="24"/>
          <w:lang w:val="sr-Cyrl-CS" w:eastAsia="ar-SA"/>
        </w:rPr>
        <w:t>12</w:t>
      </w:r>
      <w:r w:rsidRPr="00612C67">
        <w:rPr>
          <w:rFonts w:eastAsia="TimesNewRomanPSMT" w:cs="Arial"/>
          <w:i/>
          <w:sz w:val="24"/>
          <w:szCs w:val="24"/>
          <w:lang w:val="ru-RU" w:eastAsia="ar-SA"/>
        </w:rPr>
        <w:t>, 14/15, 68/15</w:t>
      </w:r>
      <w:r w:rsidRPr="00612C67">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w:t>
      </w:r>
      <w:r w:rsidRPr="00612C67">
        <w:rPr>
          <w:rFonts w:cs="Arial"/>
          <w:b/>
          <w:i/>
          <w:sz w:val="24"/>
          <w:szCs w:val="24"/>
          <w:lang w:val="sr-Cyrl-CS" w:eastAsia="ar-SA"/>
        </w:rPr>
        <w:t>неограничено солидарно</w:t>
      </w:r>
      <w:r w:rsidRPr="00612C67">
        <w:rPr>
          <w:rFonts w:cs="Arial"/>
          <w:i/>
          <w:sz w:val="24"/>
          <w:szCs w:val="24"/>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12C67" w:rsidRPr="00612C67" w14:paraId="4BE068E2" w14:textId="77777777" w:rsidTr="00EE6E56">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8D64083" w14:textId="77777777" w:rsidR="00612C67" w:rsidRPr="00612C67" w:rsidRDefault="00612C67" w:rsidP="00612C67">
            <w:pPr>
              <w:suppressAutoHyphens/>
              <w:rPr>
                <w:rFonts w:cs="Arial"/>
                <w:sz w:val="24"/>
                <w:szCs w:val="24"/>
                <w:lang w:val="sr-Cyrl-CS" w:eastAsia="ar-SA"/>
              </w:rPr>
            </w:pPr>
            <w:r w:rsidRPr="00612C67">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E75A938" w14:textId="77777777" w:rsidR="00612C67" w:rsidRPr="00612C67" w:rsidRDefault="00612C67" w:rsidP="00612C67">
            <w:pPr>
              <w:suppressAutoHyphens/>
              <w:rPr>
                <w:rFonts w:cs="Arial"/>
                <w:sz w:val="24"/>
                <w:szCs w:val="24"/>
                <w:lang w:val="sr-Cyrl-CS" w:eastAsia="ar-SA"/>
              </w:rPr>
            </w:pPr>
            <w:r w:rsidRPr="00612C67">
              <w:rPr>
                <w:rFonts w:cs="Arial"/>
                <w:sz w:val="24"/>
                <w:szCs w:val="24"/>
                <w:lang w:val="sr-Cyrl-CS" w:eastAsia="ar-SA"/>
              </w:rPr>
              <w:t>НАЗИВ И СЕДИШТЕ ЧЛАНА ГРУПЕ ПОНУЂАЧА</w:t>
            </w:r>
          </w:p>
          <w:p w14:paraId="32E9BC0F" w14:textId="77777777" w:rsidR="00612C67" w:rsidRPr="00612C67" w:rsidRDefault="00612C67" w:rsidP="00612C67">
            <w:pPr>
              <w:suppressAutoHyphens/>
              <w:rPr>
                <w:rFonts w:cs="Arial"/>
                <w:sz w:val="24"/>
                <w:szCs w:val="24"/>
                <w:lang w:val="sr-Cyrl-CS" w:eastAsia="ar-SA"/>
              </w:rPr>
            </w:pPr>
          </w:p>
        </w:tc>
      </w:tr>
      <w:tr w:rsidR="00612C67" w:rsidRPr="00612C67" w14:paraId="32FE0FDB" w14:textId="77777777" w:rsidTr="00EE6E56">
        <w:trPr>
          <w:trHeight w:val="1244"/>
        </w:trPr>
        <w:tc>
          <w:tcPr>
            <w:tcW w:w="3651" w:type="dxa"/>
            <w:tcBorders>
              <w:top w:val="single" w:sz="4" w:space="0" w:color="auto"/>
              <w:left w:val="single" w:sz="4" w:space="0" w:color="auto"/>
              <w:bottom w:val="single" w:sz="4" w:space="0" w:color="auto"/>
              <w:right w:val="single" w:sz="4" w:space="0" w:color="auto"/>
            </w:tcBorders>
          </w:tcPr>
          <w:p w14:paraId="7B249358" w14:textId="77777777" w:rsidR="00612C67" w:rsidRPr="00612C67" w:rsidRDefault="00612C67" w:rsidP="00612C67">
            <w:pPr>
              <w:suppressAutoHyphens/>
              <w:rPr>
                <w:rFonts w:cs="Arial"/>
                <w:i/>
                <w:sz w:val="24"/>
                <w:szCs w:val="24"/>
                <w:lang w:val="sr-Cyrl-CS" w:eastAsia="ar-SA"/>
              </w:rPr>
            </w:pPr>
            <w:r w:rsidRPr="00612C67">
              <w:rPr>
                <w:rFonts w:cs="Arial"/>
                <w:i/>
                <w:sz w:val="24"/>
                <w:szCs w:val="24"/>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53590BA" w14:textId="77777777" w:rsidR="00612C67" w:rsidRPr="00612C67" w:rsidRDefault="00612C67" w:rsidP="00612C67">
            <w:pPr>
              <w:suppressAutoHyphens/>
              <w:rPr>
                <w:rFonts w:cs="Arial"/>
                <w:sz w:val="24"/>
                <w:szCs w:val="24"/>
                <w:lang w:val="sr-Cyrl-CS" w:eastAsia="ar-SA"/>
              </w:rPr>
            </w:pPr>
          </w:p>
        </w:tc>
      </w:tr>
      <w:tr w:rsidR="00612C67" w:rsidRPr="00612C67" w14:paraId="76CCD0C8" w14:textId="77777777" w:rsidTr="00EE6E56">
        <w:trPr>
          <w:trHeight w:val="1373"/>
        </w:trPr>
        <w:tc>
          <w:tcPr>
            <w:tcW w:w="3651" w:type="dxa"/>
            <w:tcBorders>
              <w:top w:val="single" w:sz="4" w:space="0" w:color="auto"/>
              <w:left w:val="single" w:sz="4" w:space="0" w:color="auto"/>
              <w:bottom w:val="single" w:sz="4" w:space="0" w:color="auto"/>
              <w:right w:val="single" w:sz="4" w:space="0" w:color="auto"/>
            </w:tcBorders>
          </w:tcPr>
          <w:p w14:paraId="57B307B1" w14:textId="77777777" w:rsidR="00612C67" w:rsidRPr="00612C67" w:rsidRDefault="00612C67" w:rsidP="00612C67">
            <w:pPr>
              <w:suppressAutoHyphens/>
              <w:rPr>
                <w:rFonts w:cs="Arial"/>
                <w:i/>
                <w:sz w:val="24"/>
                <w:szCs w:val="24"/>
                <w:lang w:val="sr-Cyrl-CS" w:eastAsia="ar-SA"/>
              </w:rPr>
            </w:pPr>
            <w:r w:rsidRPr="00612C67">
              <w:rPr>
                <w:rFonts w:cs="Arial"/>
                <w:i/>
                <w:sz w:val="24"/>
                <w:szCs w:val="24"/>
                <w:lang w:val="sr-Cyrl-CS" w:eastAsia="ar-SA"/>
              </w:rPr>
              <w:t>2. Опис и вредност послова сваког од понуђача из групе понуђача у извршењу уговора</w:t>
            </w:r>
          </w:p>
          <w:p w14:paraId="0A3B07EA" w14:textId="77777777" w:rsidR="00612C67" w:rsidRPr="00612C67" w:rsidRDefault="00612C67" w:rsidP="00612C67">
            <w:pPr>
              <w:suppressAutoHyphens/>
              <w:rPr>
                <w:rFonts w:cs="Arial"/>
                <w:i/>
                <w:sz w:val="24"/>
                <w:szCs w:val="24"/>
                <w:lang w:val="sr-Cyrl-CS" w:eastAsia="ar-SA"/>
              </w:rPr>
            </w:pPr>
          </w:p>
          <w:p w14:paraId="15AB6417" w14:textId="77777777" w:rsidR="00612C67" w:rsidRPr="00612C67" w:rsidRDefault="00612C67" w:rsidP="00612C67">
            <w:pPr>
              <w:suppressAutoHyphens/>
              <w:rPr>
                <w:rFonts w:cs="Arial"/>
                <w:i/>
                <w:sz w:val="24"/>
                <w:szCs w:val="24"/>
                <w:lang w:val="sr-Cyrl-CS" w:eastAsia="ar-SA"/>
              </w:rPr>
            </w:pPr>
          </w:p>
          <w:p w14:paraId="6B2B9627" w14:textId="77777777" w:rsidR="00612C67" w:rsidRPr="00612C67" w:rsidRDefault="00612C67" w:rsidP="00612C67">
            <w:pPr>
              <w:suppressAutoHyphens/>
              <w:rPr>
                <w:rFonts w:cs="Arial"/>
                <w:i/>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022C412B" w14:textId="77777777" w:rsidR="00612C67" w:rsidRPr="00612C67" w:rsidRDefault="00612C67" w:rsidP="00612C67">
            <w:pPr>
              <w:suppressAutoHyphens/>
              <w:rPr>
                <w:rFonts w:cs="Arial"/>
                <w:sz w:val="24"/>
                <w:szCs w:val="24"/>
                <w:lang w:val="sr-Cyrl-CS" w:eastAsia="ar-SA"/>
              </w:rPr>
            </w:pPr>
          </w:p>
        </w:tc>
      </w:tr>
      <w:tr w:rsidR="00612C67" w:rsidRPr="00612C67" w14:paraId="638FBA43" w14:textId="77777777" w:rsidTr="00EE6E56">
        <w:trPr>
          <w:trHeight w:val="1433"/>
        </w:trPr>
        <w:tc>
          <w:tcPr>
            <w:tcW w:w="3651" w:type="dxa"/>
            <w:tcBorders>
              <w:top w:val="single" w:sz="4" w:space="0" w:color="auto"/>
              <w:left w:val="single" w:sz="4" w:space="0" w:color="auto"/>
              <w:bottom w:val="single" w:sz="4" w:space="0" w:color="auto"/>
              <w:right w:val="single" w:sz="4" w:space="0" w:color="auto"/>
            </w:tcBorders>
          </w:tcPr>
          <w:p w14:paraId="2A727169" w14:textId="77777777" w:rsidR="00612C67" w:rsidRPr="00612C67" w:rsidRDefault="00612C67" w:rsidP="00612C67">
            <w:pPr>
              <w:tabs>
                <w:tab w:val="left" w:pos="567"/>
              </w:tabs>
              <w:suppressAutoHyphens/>
              <w:spacing w:before="0"/>
              <w:rPr>
                <w:rFonts w:cs="Arial"/>
                <w:i/>
                <w:sz w:val="24"/>
                <w:szCs w:val="24"/>
                <w:lang w:val="sr-Cyrl-CS" w:eastAsia="ar-SA"/>
              </w:rPr>
            </w:pPr>
            <w:r w:rsidRPr="00612C67">
              <w:rPr>
                <w:rFonts w:cs="Arial"/>
                <w:i/>
                <w:sz w:val="24"/>
                <w:szCs w:val="24"/>
                <w:lang w:val="sr-Cyrl-CS" w:eastAsia="ar-SA"/>
              </w:rPr>
              <w:t xml:space="preserve">3. </w:t>
            </w:r>
            <w:r w:rsidRPr="00612C67">
              <w:rPr>
                <w:rFonts w:ascii="Times New Roman" w:hAnsi="Times New Roman"/>
                <w:sz w:val="24"/>
                <w:szCs w:val="20"/>
                <w:lang w:val="sr-Cyrl-CS" w:eastAsia="ar-SA"/>
              </w:rPr>
              <w:t xml:space="preserve"> </w:t>
            </w:r>
            <w:r w:rsidRPr="00612C67">
              <w:rPr>
                <w:rFonts w:cs="Arial"/>
                <w:i/>
                <w:sz w:val="24"/>
                <w:szCs w:val="24"/>
                <w:lang w:val="sr-Cyrl-CS" w:eastAsia="ar-SA"/>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14:paraId="03759128" w14:textId="77777777" w:rsidR="00612C67" w:rsidRPr="00612C67" w:rsidRDefault="00612C67" w:rsidP="00612C67">
            <w:pPr>
              <w:tabs>
                <w:tab w:val="left" w:pos="567"/>
              </w:tabs>
              <w:suppressAutoHyphens/>
              <w:spacing w:before="0"/>
              <w:rPr>
                <w:rFonts w:cs="Arial"/>
                <w:i/>
                <w:sz w:val="24"/>
                <w:szCs w:val="24"/>
                <w:lang w:val="sr-Cyrl-CS" w:eastAsia="ar-SA"/>
              </w:rPr>
            </w:pPr>
            <w:r w:rsidRPr="00612C67">
              <w:rPr>
                <w:rFonts w:cs="Arial"/>
                <w:i/>
                <w:sz w:val="24"/>
                <w:szCs w:val="24"/>
                <w:lang w:val="sr-Cyrl-CS" w:eastAsia="ar-SA"/>
              </w:rPr>
              <w:t>-</w:t>
            </w:r>
            <w:r w:rsidRPr="00612C67">
              <w:rPr>
                <w:rFonts w:cs="Arial"/>
                <w:i/>
                <w:sz w:val="24"/>
                <w:szCs w:val="24"/>
                <w:lang w:val="sr-Cyrl-CS" w:eastAsia="ar-SA"/>
              </w:rPr>
              <w:tab/>
              <w:t>Уколико испоруку добара/ пружање услуга/извођење радова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14:paraId="504E4DFF" w14:textId="77777777" w:rsidR="00612C67" w:rsidRPr="00612C67" w:rsidRDefault="00612C67" w:rsidP="00612C67">
            <w:pPr>
              <w:tabs>
                <w:tab w:val="left" w:pos="567"/>
              </w:tabs>
              <w:suppressAutoHyphens/>
              <w:spacing w:before="0"/>
              <w:rPr>
                <w:rFonts w:cs="Arial"/>
                <w:i/>
                <w:sz w:val="24"/>
                <w:szCs w:val="24"/>
                <w:lang w:val="sr-Cyrl-CS" w:eastAsia="ar-SA"/>
              </w:rPr>
            </w:pPr>
            <w:r w:rsidRPr="00612C67">
              <w:rPr>
                <w:rFonts w:cs="Arial"/>
                <w:i/>
                <w:sz w:val="24"/>
                <w:szCs w:val="24"/>
                <w:lang w:val="sr-Cyrl-CS" w:eastAsia="ar-SA"/>
              </w:rPr>
              <w:t>-</w:t>
            </w:r>
            <w:r w:rsidRPr="00612C67">
              <w:rPr>
                <w:rFonts w:cs="Arial"/>
                <w:i/>
                <w:sz w:val="24"/>
                <w:szCs w:val="24"/>
                <w:lang w:val="sr-Cyrl-CS" w:eastAsia="ar-SA"/>
              </w:rPr>
              <w:tab/>
              <w:t xml:space="preserve">Уколико испоруку добара/пружање услуга/извођење радова Наручиоцу посла врше сви </w:t>
            </w:r>
            <w:r w:rsidRPr="00612C67">
              <w:rPr>
                <w:rFonts w:cs="Arial"/>
                <w:i/>
                <w:sz w:val="24"/>
                <w:szCs w:val="24"/>
                <w:lang w:val="sr-Cyrl-CS" w:eastAsia="ar-SA"/>
              </w:rPr>
              <w:lastRenderedPageBreak/>
              <w:t>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tc>
        <w:tc>
          <w:tcPr>
            <w:tcW w:w="5637" w:type="dxa"/>
            <w:tcBorders>
              <w:top w:val="single" w:sz="4" w:space="0" w:color="auto"/>
              <w:left w:val="single" w:sz="4" w:space="0" w:color="auto"/>
              <w:bottom w:val="single" w:sz="4" w:space="0" w:color="auto"/>
              <w:right w:val="single" w:sz="4" w:space="0" w:color="auto"/>
            </w:tcBorders>
          </w:tcPr>
          <w:p w14:paraId="67131EC1" w14:textId="77777777" w:rsidR="00612C67" w:rsidRPr="00612C67" w:rsidRDefault="00612C67" w:rsidP="00612C67">
            <w:pPr>
              <w:suppressAutoHyphens/>
              <w:rPr>
                <w:rFonts w:cs="Arial"/>
                <w:sz w:val="24"/>
                <w:szCs w:val="24"/>
                <w:lang w:val="sr-Cyrl-CS" w:eastAsia="ar-SA"/>
              </w:rPr>
            </w:pPr>
          </w:p>
        </w:tc>
      </w:tr>
      <w:tr w:rsidR="00612C67" w:rsidRPr="00612C67" w14:paraId="265E0E19" w14:textId="77777777" w:rsidTr="00EE6E56">
        <w:trPr>
          <w:trHeight w:val="2600"/>
        </w:trPr>
        <w:tc>
          <w:tcPr>
            <w:tcW w:w="3651" w:type="dxa"/>
            <w:tcBorders>
              <w:top w:val="single" w:sz="4" w:space="0" w:color="auto"/>
              <w:left w:val="single" w:sz="4" w:space="0" w:color="auto"/>
              <w:bottom w:val="single" w:sz="4" w:space="0" w:color="auto"/>
              <w:right w:val="single" w:sz="4" w:space="0" w:color="auto"/>
            </w:tcBorders>
          </w:tcPr>
          <w:p w14:paraId="1BE9889D" w14:textId="77777777" w:rsidR="00612C67" w:rsidRPr="00612C67" w:rsidRDefault="00612C67" w:rsidP="00612C67">
            <w:pPr>
              <w:suppressAutoHyphens/>
              <w:rPr>
                <w:rFonts w:cs="Arial"/>
                <w:i/>
                <w:sz w:val="24"/>
                <w:szCs w:val="24"/>
                <w:lang w:val="sr-Cyrl-CS" w:eastAsia="ar-SA"/>
              </w:rPr>
            </w:pPr>
            <w:r w:rsidRPr="00612C67">
              <w:rPr>
                <w:rFonts w:cs="Arial"/>
                <w:i/>
                <w:sz w:val="24"/>
                <w:szCs w:val="24"/>
                <w:lang w:val="sr-Cyrl-CS" w:eastAsia="ar-SA"/>
              </w:rPr>
              <w:t>4. 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5637" w:type="dxa"/>
            <w:tcBorders>
              <w:top w:val="single" w:sz="4" w:space="0" w:color="auto"/>
              <w:left w:val="single" w:sz="4" w:space="0" w:color="auto"/>
              <w:bottom w:val="single" w:sz="4" w:space="0" w:color="auto"/>
              <w:right w:val="single" w:sz="4" w:space="0" w:color="auto"/>
            </w:tcBorders>
          </w:tcPr>
          <w:p w14:paraId="692AB491" w14:textId="77777777" w:rsidR="00612C67" w:rsidRPr="00612C67" w:rsidRDefault="00612C67" w:rsidP="00612C67">
            <w:pPr>
              <w:suppressAutoHyphens/>
              <w:rPr>
                <w:rFonts w:cs="Arial"/>
                <w:sz w:val="24"/>
                <w:szCs w:val="24"/>
                <w:lang w:val="sr-Cyrl-CS" w:eastAsia="ar-SA"/>
              </w:rPr>
            </w:pPr>
          </w:p>
        </w:tc>
      </w:tr>
      <w:tr w:rsidR="00612C67" w:rsidRPr="00612C67" w14:paraId="3AD07094" w14:textId="77777777" w:rsidTr="00EE6E56">
        <w:trPr>
          <w:trHeight w:val="1433"/>
        </w:trPr>
        <w:tc>
          <w:tcPr>
            <w:tcW w:w="3651" w:type="dxa"/>
            <w:tcBorders>
              <w:top w:val="single" w:sz="4" w:space="0" w:color="auto"/>
              <w:left w:val="single" w:sz="4" w:space="0" w:color="auto"/>
              <w:bottom w:val="single" w:sz="4" w:space="0" w:color="auto"/>
              <w:right w:val="single" w:sz="4" w:space="0" w:color="auto"/>
            </w:tcBorders>
          </w:tcPr>
          <w:p w14:paraId="014F8C62" w14:textId="77777777" w:rsidR="00612C67" w:rsidRPr="00612C67" w:rsidRDefault="00612C67" w:rsidP="00612C67">
            <w:pPr>
              <w:suppressAutoHyphens/>
              <w:rPr>
                <w:rFonts w:cs="Arial"/>
                <w:i/>
                <w:sz w:val="24"/>
                <w:szCs w:val="24"/>
                <w:lang w:val="sr-Cyrl-CS" w:eastAsia="ar-SA"/>
              </w:rPr>
            </w:pPr>
            <w:r w:rsidRPr="00612C67">
              <w:rPr>
                <w:rFonts w:cs="Arial"/>
                <w:i/>
                <w:sz w:val="24"/>
                <w:szCs w:val="24"/>
                <w:lang w:val="sr-Cyrl-CS" w:eastAsia="ar-SA"/>
              </w:rPr>
              <w:t>5. Друго:</w:t>
            </w:r>
          </w:p>
        </w:tc>
        <w:tc>
          <w:tcPr>
            <w:tcW w:w="5637" w:type="dxa"/>
            <w:tcBorders>
              <w:top w:val="single" w:sz="4" w:space="0" w:color="auto"/>
              <w:left w:val="single" w:sz="4" w:space="0" w:color="auto"/>
              <w:bottom w:val="single" w:sz="4" w:space="0" w:color="auto"/>
              <w:right w:val="single" w:sz="4" w:space="0" w:color="auto"/>
            </w:tcBorders>
          </w:tcPr>
          <w:p w14:paraId="63C94106" w14:textId="77777777" w:rsidR="00612C67" w:rsidRPr="00612C67" w:rsidRDefault="00612C67" w:rsidP="00612C67">
            <w:pPr>
              <w:suppressAutoHyphens/>
              <w:rPr>
                <w:rFonts w:cs="Arial"/>
                <w:sz w:val="24"/>
                <w:szCs w:val="24"/>
                <w:lang w:val="sr-Cyrl-CS" w:eastAsia="ar-SA"/>
              </w:rPr>
            </w:pPr>
          </w:p>
        </w:tc>
      </w:tr>
    </w:tbl>
    <w:p w14:paraId="697BA432" w14:textId="77777777" w:rsidR="00612C67" w:rsidRPr="00612C67" w:rsidRDefault="00612C67" w:rsidP="00612C67">
      <w:pPr>
        <w:tabs>
          <w:tab w:val="num" w:pos="360"/>
        </w:tabs>
        <w:suppressAutoHyphens/>
        <w:rPr>
          <w:rFonts w:cs="Arial"/>
          <w:i/>
          <w:spacing w:val="2"/>
          <w:sz w:val="24"/>
          <w:szCs w:val="24"/>
          <w:lang w:val="sr-Cyrl-CS" w:eastAsia="ar-SA"/>
        </w:rPr>
      </w:pPr>
    </w:p>
    <w:p w14:paraId="4757087A" w14:textId="77777777" w:rsidR="00612C67" w:rsidRPr="00612C67" w:rsidRDefault="00612C67" w:rsidP="00612C67">
      <w:pPr>
        <w:framePr w:hSpace="180" w:wrap="around" w:vAnchor="text" w:hAnchor="margin" w:y="194"/>
        <w:suppressAutoHyphens/>
        <w:rPr>
          <w:rFonts w:cs="Arial"/>
          <w:i/>
          <w:sz w:val="24"/>
          <w:szCs w:val="24"/>
          <w:lang w:val="sr-Cyrl-CS" w:eastAsia="ar-SA"/>
        </w:rPr>
      </w:pPr>
      <w:r w:rsidRPr="00612C67">
        <w:rPr>
          <w:rFonts w:cs="Arial"/>
          <w:i/>
          <w:sz w:val="24"/>
          <w:szCs w:val="24"/>
          <w:lang w:val="sr-Cyrl-CS" w:eastAsia="ar-SA"/>
        </w:rPr>
        <w:t>Потпис одговорног лица члана групе понуђача:</w:t>
      </w:r>
    </w:p>
    <w:p w14:paraId="70ED02E3" w14:textId="77777777" w:rsidR="00612C67" w:rsidRPr="00612C67" w:rsidRDefault="00612C67" w:rsidP="00612C67">
      <w:pPr>
        <w:framePr w:hSpace="180" w:wrap="around" w:vAnchor="text" w:hAnchor="margin" w:y="194"/>
        <w:suppressAutoHyphens/>
        <w:rPr>
          <w:rFonts w:cs="Arial"/>
          <w:i/>
          <w:sz w:val="24"/>
          <w:szCs w:val="24"/>
          <w:lang w:val="sr-Cyrl-CS" w:eastAsia="ar-SA"/>
        </w:rPr>
      </w:pPr>
      <w:r w:rsidRPr="00612C67">
        <w:rPr>
          <w:rFonts w:cs="Arial"/>
          <w:i/>
          <w:sz w:val="24"/>
          <w:szCs w:val="24"/>
          <w:lang w:val="sr-Cyrl-CS" w:eastAsia="ar-SA"/>
        </w:rPr>
        <w:t>______________________</w:t>
      </w:r>
    </w:p>
    <w:p w14:paraId="4F94C51C" w14:textId="77777777" w:rsidR="00612C67" w:rsidRPr="00612C67" w:rsidRDefault="00612C67" w:rsidP="00612C67">
      <w:pPr>
        <w:tabs>
          <w:tab w:val="num" w:pos="360"/>
        </w:tabs>
        <w:suppressAutoHyphens/>
        <w:rPr>
          <w:rFonts w:cs="Arial"/>
          <w:i/>
          <w:sz w:val="24"/>
          <w:szCs w:val="24"/>
          <w:lang w:val="sr-Cyrl-CS" w:eastAsia="ar-SA"/>
        </w:rPr>
      </w:pPr>
      <w:r w:rsidRPr="00612C67">
        <w:rPr>
          <w:rFonts w:cs="Arial"/>
          <w:i/>
          <w:sz w:val="24"/>
          <w:szCs w:val="24"/>
          <w:lang w:val="sr-Cyrl-CS" w:eastAsia="ar-SA"/>
        </w:rPr>
        <w:t xml:space="preserve">                                       м.п.</w:t>
      </w:r>
    </w:p>
    <w:p w14:paraId="195AACC0" w14:textId="77777777" w:rsidR="00612C67" w:rsidRPr="00612C67" w:rsidRDefault="00612C67" w:rsidP="00612C67">
      <w:pPr>
        <w:framePr w:hSpace="180" w:wrap="around" w:vAnchor="text" w:hAnchor="margin" w:y="194"/>
        <w:suppressAutoHyphens/>
        <w:rPr>
          <w:rFonts w:cs="Arial"/>
          <w:i/>
          <w:sz w:val="24"/>
          <w:szCs w:val="24"/>
          <w:lang w:val="sr-Cyrl-CS" w:eastAsia="ar-SA"/>
        </w:rPr>
      </w:pPr>
      <w:r w:rsidRPr="00612C67">
        <w:rPr>
          <w:rFonts w:cs="Arial"/>
          <w:i/>
          <w:sz w:val="24"/>
          <w:szCs w:val="24"/>
          <w:lang w:val="sr-Cyrl-CS" w:eastAsia="ar-SA"/>
        </w:rPr>
        <w:t>Потпис одговорног лица члана групе понуђача:</w:t>
      </w:r>
    </w:p>
    <w:p w14:paraId="46A1F29A" w14:textId="77777777" w:rsidR="00612C67" w:rsidRPr="00612C67" w:rsidRDefault="00612C67" w:rsidP="00612C67">
      <w:pPr>
        <w:framePr w:hSpace="180" w:wrap="around" w:vAnchor="text" w:hAnchor="margin" w:y="194"/>
        <w:suppressAutoHyphens/>
        <w:rPr>
          <w:rFonts w:cs="Arial"/>
          <w:i/>
          <w:sz w:val="24"/>
          <w:szCs w:val="24"/>
          <w:lang w:val="sr-Cyrl-CS" w:eastAsia="ar-SA"/>
        </w:rPr>
      </w:pPr>
      <w:r w:rsidRPr="00612C67">
        <w:rPr>
          <w:rFonts w:cs="Arial"/>
          <w:i/>
          <w:sz w:val="24"/>
          <w:szCs w:val="24"/>
          <w:lang w:val="sr-Cyrl-CS" w:eastAsia="ar-SA"/>
        </w:rPr>
        <w:t>______________________</w:t>
      </w:r>
    </w:p>
    <w:p w14:paraId="4DE4E845" w14:textId="77777777" w:rsidR="00612C67" w:rsidRPr="00612C67" w:rsidRDefault="00612C67" w:rsidP="00612C67">
      <w:pPr>
        <w:tabs>
          <w:tab w:val="num" w:pos="360"/>
        </w:tabs>
        <w:suppressAutoHyphens/>
        <w:rPr>
          <w:rFonts w:cs="Arial"/>
          <w:i/>
          <w:sz w:val="24"/>
          <w:szCs w:val="24"/>
          <w:lang w:val="sr-Cyrl-CS" w:eastAsia="ar-SA"/>
        </w:rPr>
      </w:pPr>
      <w:r w:rsidRPr="00612C67">
        <w:rPr>
          <w:rFonts w:cs="Arial"/>
          <w:i/>
          <w:sz w:val="24"/>
          <w:szCs w:val="24"/>
          <w:lang w:val="sr-Cyrl-CS" w:eastAsia="ar-SA"/>
        </w:rPr>
        <w:t xml:space="preserve">                                       м.п.</w:t>
      </w:r>
    </w:p>
    <w:p w14:paraId="61AF6F3D" w14:textId="77777777" w:rsidR="00612C67" w:rsidRPr="00612C67" w:rsidRDefault="00612C67" w:rsidP="00612C67">
      <w:pPr>
        <w:suppressAutoHyphens/>
        <w:spacing w:after="120"/>
        <w:rPr>
          <w:rFonts w:cs="Arial"/>
          <w:spacing w:val="4"/>
          <w:sz w:val="24"/>
          <w:szCs w:val="24"/>
          <w:lang w:val="sr-Cyrl-CS" w:eastAsia="ar-SA"/>
        </w:rPr>
      </w:pPr>
      <w:r w:rsidRPr="00612C67">
        <w:rPr>
          <w:rFonts w:cs="Arial"/>
          <w:sz w:val="24"/>
          <w:szCs w:val="24"/>
          <w:lang w:val="sr-Cyrl-CS" w:eastAsia="ar-SA"/>
        </w:rPr>
        <w:t xml:space="preserve">        </w:t>
      </w:r>
      <w:r w:rsidRPr="00612C67">
        <w:rPr>
          <w:rFonts w:cs="Arial"/>
          <w:spacing w:val="4"/>
          <w:sz w:val="24"/>
          <w:szCs w:val="24"/>
          <w:lang w:val="sr-Cyrl-CS" w:eastAsia="ar-SA"/>
        </w:rPr>
        <w:t xml:space="preserve">Датум:                                                                                                  </w:t>
      </w:r>
      <w:r w:rsidRPr="00612C67">
        <w:rPr>
          <w:rFonts w:cs="Arial"/>
          <w:spacing w:val="2"/>
          <w:sz w:val="24"/>
          <w:szCs w:val="24"/>
          <w:lang w:val="sr-Latn-CS" w:eastAsia="ar-SA"/>
        </w:rPr>
        <w:t xml:space="preserve">    </w:t>
      </w:r>
    </w:p>
    <w:p w14:paraId="224B5EA3" w14:textId="77777777" w:rsidR="00612C67" w:rsidRPr="00612C67" w:rsidRDefault="00612C67" w:rsidP="00612C67">
      <w:pPr>
        <w:tabs>
          <w:tab w:val="num" w:pos="360"/>
        </w:tabs>
        <w:suppressAutoHyphens/>
        <w:rPr>
          <w:rFonts w:cs="Arial"/>
          <w:spacing w:val="2"/>
          <w:sz w:val="24"/>
          <w:szCs w:val="24"/>
          <w:lang w:val="sr-Cyrl-CS" w:eastAsia="ar-SA"/>
        </w:rPr>
      </w:pPr>
      <w:r w:rsidRPr="00612C67">
        <w:rPr>
          <w:rFonts w:cs="Arial"/>
          <w:spacing w:val="2"/>
          <w:sz w:val="24"/>
          <w:szCs w:val="24"/>
          <w:lang w:val="sr-Cyrl-CS" w:eastAsia="ar-SA"/>
        </w:rPr>
        <w:t xml:space="preserve">___________                                     </w:t>
      </w:r>
      <w:r w:rsidRPr="00612C67">
        <w:rPr>
          <w:rFonts w:cs="Arial"/>
          <w:spacing w:val="2"/>
          <w:sz w:val="24"/>
          <w:szCs w:val="24"/>
          <w:lang w:val="sr-Latn-CS" w:eastAsia="ar-SA"/>
        </w:rPr>
        <w:t xml:space="preserve">                  </w:t>
      </w:r>
    </w:p>
    <w:p w14:paraId="407A6723" w14:textId="77777777" w:rsidR="00612C67" w:rsidRPr="00612C67" w:rsidRDefault="00612C67" w:rsidP="00612C67">
      <w:pPr>
        <w:suppressAutoHyphens/>
        <w:spacing w:before="0"/>
        <w:jc w:val="left"/>
        <w:rPr>
          <w:rFonts w:ascii="Times New Roman" w:hAnsi="Times New Roman"/>
          <w:sz w:val="24"/>
          <w:szCs w:val="20"/>
          <w:lang w:val="sr-Cyrl-CS" w:eastAsia="ar-SA"/>
        </w:rPr>
      </w:pPr>
    </w:p>
    <w:p w14:paraId="32D36DFA" w14:textId="641FCF44" w:rsidR="00612C67" w:rsidRDefault="00612C67" w:rsidP="00612C67">
      <w:pPr>
        <w:suppressAutoHyphens/>
        <w:spacing w:before="0"/>
        <w:jc w:val="left"/>
        <w:rPr>
          <w:rFonts w:ascii="Times New Roman" w:hAnsi="Times New Roman"/>
          <w:sz w:val="24"/>
          <w:szCs w:val="20"/>
          <w:lang w:val="sr-Cyrl-CS" w:eastAsia="ar-SA"/>
        </w:rPr>
      </w:pPr>
    </w:p>
    <w:p w14:paraId="335F4988" w14:textId="3868D8A9" w:rsidR="00B57B47" w:rsidRDefault="00B57B47" w:rsidP="00612C67">
      <w:pPr>
        <w:suppressAutoHyphens/>
        <w:spacing w:before="0"/>
        <w:jc w:val="left"/>
        <w:rPr>
          <w:rFonts w:ascii="Times New Roman" w:hAnsi="Times New Roman"/>
          <w:sz w:val="24"/>
          <w:szCs w:val="20"/>
          <w:lang w:val="sr-Cyrl-CS" w:eastAsia="ar-SA"/>
        </w:rPr>
      </w:pPr>
    </w:p>
    <w:p w14:paraId="294C92E1" w14:textId="6FD235DE" w:rsidR="00B57B47" w:rsidRDefault="00B57B47" w:rsidP="00612C67">
      <w:pPr>
        <w:suppressAutoHyphens/>
        <w:spacing w:before="0"/>
        <w:jc w:val="left"/>
        <w:rPr>
          <w:rFonts w:ascii="Times New Roman" w:hAnsi="Times New Roman"/>
          <w:sz w:val="24"/>
          <w:szCs w:val="20"/>
          <w:lang w:val="sr-Cyrl-CS" w:eastAsia="ar-SA"/>
        </w:rPr>
      </w:pPr>
    </w:p>
    <w:p w14:paraId="6E697297" w14:textId="2B06A419" w:rsidR="00B57B47" w:rsidRDefault="00B57B47" w:rsidP="00612C67">
      <w:pPr>
        <w:suppressAutoHyphens/>
        <w:spacing w:before="0"/>
        <w:jc w:val="left"/>
        <w:rPr>
          <w:rFonts w:ascii="Times New Roman" w:hAnsi="Times New Roman"/>
          <w:sz w:val="24"/>
          <w:szCs w:val="20"/>
          <w:lang w:val="sr-Cyrl-CS" w:eastAsia="ar-SA"/>
        </w:rPr>
      </w:pPr>
    </w:p>
    <w:p w14:paraId="38D22F18" w14:textId="32A87879" w:rsidR="00B57B47" w:rsidRDefault="00B57B47" w:rsidP="00612C67">
      <w:pPr>
        <w:suppressAutoHyphens/>
        <w:spacing w:before="0"/>
        <w:jc w:val="left"/>
        <w:rPr>
          <w:rFonts w:ascii="Times New Roman" w:hAnsi="Times New Roman"/>
          <w:sz w:val="24"/>
          <w:szCs w:val="20"/>
          <w:lang w:val="sr-Cyrl-CS" w:eastAsia="ar-SA"/>
        </w:rPr>
      </w:pPr>
    </w:p>
    <w:p w14:paraId="04228976" w14:textId="168B8326" w:rsidR="00B57B47" w:rsidRDefault="00B57B47" w:rsidP="00612C67">
      <w:pPr>
        <w:suppressAutoHyphens/>
        <w:spacing w:before="0"/>
        <w:jc w:val="left"/>
        <w:rPr>
          <w:rFonts w:ascii="Times New Roman" w:hAnsi="Times New Roman"/>
          <w:sz w:val="24"/>
          <w:szCs w:val="20"/>
          <w:lang w:val="sr-Cyrl-CS" w:eastAsia="ar-SA"/>
        </w:rPr>
      </w:pPr>
    </w:p>
    <w:p w14:paraId="0133159C" w14:textId="2D056AFF" w:rsidR="00B57B47" w:rsidRDefault="00B57B47" w:rsidP="00612C67">
      <w:pPr>
        <w:suppressAutoHyphens/>
        <w:spacing w:before="0"/>
        <w:jc w:val="left"/>
        <w:rPr>
          <w:rFonts w:ascii="Times New Roman" w:hAnsi="Times New Roman"/>
          <w:sz w:val="24"/>
          <w:szCs w:val="20"/>
          <w:lang w:val="sr-Cyrl-CS" w:eastAsia="ar-SA"/>
        </w:rPr>
      </w:pPr>
    </w:p>
    <w:p w14:paraId="43E68FE4" w14:textId="21108FD8" w:rsidR="00B57B47" w:rsidRDefault="00B57B47" w:rsidP="00612C67">
      <w:pPr>
        <w:suppressAutoHyphens/>
        <w:spacing w:before="0"/>
        <w:jc w:val="left"/>
        <w:rPr>
          <w:rFonts w:ascii="Times New Roman" w:hAnsi="Times New Roman"/>
          <w:sz w:val="24"/>
          <w:szCs w:val="20"/>
          <w:lang w:val="sr-Cyrl-CS" w:eastAsia="ar-SA"/>
        </w:rPr>
      </w:pPr>
    </w:p>
    <w:p w14:paraId="136B0B2B" w14:textId="17D3DB1A" w:rsidR="00B57B47" w:rsidRDefault="00B57B47" w:rsidP="00612C67">
      <w:pPr>
        <w:suppressAutoHyphens/>
        <w:spacing w:before="0"/>
        <w:jc w:val="left"/>
        <w:rPr>
          <w:rFonts w:ascii="Times New Roman" w:hAnsi="Times New Roman"/>
          <w:sz w:val="24"/>
          <w:szCs w:val="20"/>
          <w:lang w:val="sr-Cyrl-CS" w:eastAsia="ar-SA"/>
        </w:rPr>
      </w:pPr>
    </w:p>
    <w:p w14:paraId="358923A7" w14:textId="4F8947CD" w:rsidR="00B57B47" w:rsidRDefault="00B57B47" w:rsidP="00612C67">
      <w:pPr>
        <w:suppressAutoHyphens/>
        <w:spacing w:before="0"/>
        <w:jc w:val="left"/>
        <w:rPr>
          <w:rFonts w:ascii="Times New Roman" w:hAnsi="Times New Roman"/>
          <w:sz w:val="24"/>
          <w:szCs w:val="20"/>
          <w:lang w:val="sr-Cyrl-CS" w:eastAsia="ar-SA"/>
        </w:rPr>
      </w:pPr>
    </w:p>
    <w:p w14:paraId="60946D92" w14:textId="5C2696B2" w:rsidR="00B57B47" w:rsidRDefault="00B57B47" w:rsidP="00612C67">
      <w:pPr>
        <w:suppressAutoHyphens/>
        <w:spacing w:before="0"/>
        <w:jc w:val="left"/>
        <w:rPr>
          <w:rFonts w:ascii="Times New Roman" w:hAnsi="Times New Roman"/>
          <w:sz w:val="24"/>
          <w:szCs w:val="20"/>
          <w:lang w:val="sr-Cyrl-CS" w:eastAsia="ar-SA"/>
        </w:rPr>
      </w:pPr>
    </w:p>
    <w:p w14:paraId="4F701D01" w14:textId="77777777" w:rsidR="00B57B47" w:rsidRPr="00612C67" w:rsidRDefault="00B57B47" w:rsidP="00612C67">
      <w:pPr>
        <w:suppressAutoHyphens/>
        <w:spacing w:before="0"/>
        <w:jc w:val="left"/>
        <w:rPr>
          <w:rFonts w:ascii="Times New Roman" w:hAnsi="Times New Roman"/>
          <w:sz w:val="24"/>
          <w:szCs w:val="20"/>
          <w:lang w:val="sr-Cyrl-CS" w:eastAsia="ar-SA"/>
        </w:rPr>
      </w:pPr>
    </w:p>
    <w:p w14:paraId="52B7AEB9" w14:textId="77777777" w:rsidR="00612C67" w:rsidRPr="00115E92" w:rsidRDefault="00612C67" w:rsidP="00115E92">
      <w:pPr>
        <w:spacing w:before="0"/>
        <w:ind w:right="-781"/>
        <w:rPr>
          <w:rFonts w:cs="Arial"/>
          <w:i/>
          <w:lang w:val="ru-RU"/>
        </w:rPr>
      </w:pPr>
    </w:p>
    <w:p w14:paraId="72713F51" w14:textId="62BF9330" w:rsidR="00251513" w:rsidRPr="00612C67" w:rsidRDefault="00251513" w:rsidP="00612C67">
      <w:pPr>
        <w:spacing w:before="0"/>
        <w:jc w:val="right"/>
        <w:rPr>
          <w:rFonts w:cs="Arial"/>
          <w:i/>
          <w:lang w:val="ru-RU"/>
        </w:rPr>
      </w:pPr>
      <w:r w:rsidRPr="00251513">
        <w:rPr>
          <w:b/>
          <w:lang w:eastAsia="ar-SA"/>
        </w:rPr>
        <w:t>ПРИЛОГ</w:t>
      </w:r>
      <w:r w:rsidR="00612C67">
        <w:rPr>
          <w:b/>
          <w:lang w:val="sr-Cyrl-RS" w:eastAsia="ar-SA"/>
        </w:rPr>
        <w:t xml:space="preserve"> 2</w:t>
      </w:r>
      <w:r w:rsidRPr="00251513">
        <w:rPr>
          <w:b/>
          <w:lang w:eastAsia="ar-SA"/>
        </w:rPr>
        <w:t xml:space="preserve"> </w:t>
      </w:r>
    </w:p>
    <w:p w14:paraId="7D970354" w14:textId="77777777" w:rsidR="00251513" w:rsidRPr="00251513" w:rsidRDefault="00251513" w:rsidP="00251513">
      <w:pPr>
        <w:tabs>
          <w:tab w:val="left" w:pos="567"/>
        </w:tabs>
        <w:spacing w:before="0"/>
        <w:rPr>
          <w:rFonts w:cs="Arial"/>
          <w:sz w:val="24"/>
          <w:szCs w:val="24"/>
        </w:rPr>
      </w:pPr>
    </w:p>
    <w:p w14:paraId="2567A5ED" w14:textId="77777777" w:rsidR="00251513" w:rsidRPr="00251513" w:rsidRDefault="00251513" w:rsidP="00251513">
      <w:pPr>
        <w:tabs>
          <w:tab w:val="left" w:pos="567"/>
        </w:tabs>
        <w:spacing w:before="0"/>
        <w:rPr>
          <w:rFonts w:cs="Arial"/>
          <w:sz w:val="24"/>
          <w:szCs w:val="24"/>
        </w:rPr>
      </w:pPr>
      <w:r w:rsidRPr="00251513">
        <w:rPr>
          <w:rFonts w:cs="Arial"/>
          <w:sz w:val="24"/>
          <w:szCs w:val="24"/>
        </w:rPr>
        <w:t>ЈАВНО ПРЕДУЗЕЋЕ „ЕЛЕКТРОПРИВРЕДА СРБИЈЕˮ БЕОГРАД</w:t>
      </w:r>
      <w:r w:rsidRPr="00251513">
        <w:rPr>
          <w:rFonts w:cs="Arial"/>
          <w:color w:val="FF0000"/>
          <w:sz w:val="24"/>
          <w:szCs w:val="24"/>
        </w:rPr>
        <w:t xml:space="preserve">                                                   </w:t>
      </w:r>
    </w:p>
    <w:p w14:paraId="14554B0B" w14:textId="3DC12D4E" w:rsidR="00251513" w:rsidRPr="00606CBB" w:rsidRDefault="00606CBB" w:rsidP="00251513">
      <w:pPr>
        <w:tabs>
          <w:tab w:val="left" w:pos="567"/>
        </w:tabs>
        <w:spacing w:before="0"/>
        <w:rPr>
          <w:rFonts w:cs="Arial"/>
          <w:sz w:val="24"/>
          <w:szCs w:val="24"/>
          <w:lang w:val="sr-Cyrl-RS"/>
        </w:rPr>
      </w:pPr>
      <w:r>
        <w:rPr>
          <w:rFonts w:cs="Arial"/>
          <w:sz w:val="24"/>
          <w:szCs w:val="24"/>
          <w:lang w:val="sr-Cyrl-RS"/>
        </w:rPr>
        <w:t>Балканска 13</w:t>
      </w:r>
    </w:p>
    <w:p w14:paraId="272CA596" w14:textId="77777777" w:rsidR="00251513" w:rsidRPr="00251513" w:rsidRDefault="00251513" w:rsidP="00251513">
      <w:pPr>
        <w:tabs>
          <w:tab w:val="left" w:pos="567"/>
        </w:tabs>
        <w:spacing w:before="0"/>
        <w:rPr>
          <w:rFonts w:cs="Arial"/>
          <w:sz w:val="24"/>
          <w:szCs w:val="24"/>
        </w:rPr>
      </w:pPr>
      <w:r w:rsidRPr="00251513">
        <w:rPr>
          <w:rFonts w:cs="Arial"/>
          <w:sz w:val="24"/>
          <w:szCs w:val="24"/>
        </w:rPr>
        <w:t>Место: Београд</w:t>
      </w:r>
    </w:p>
    <w:p w14:paraId="76D934FE" w14:textId="77777777" w:rsidR="00251513" w:rsidRPr="00251513" w:rsidRDefault="00251513" w:rsidP="00251513">
      <w:pPr>
        <w:tabs>
          <w:tab w:val="left" w:pos="567"/>
        </w:tabs>
        <w:spacing w:before="0"/>
        <w:rPr>
          <w:rFonts w:cs="Arial"/>
          <w:sz w:val="24"/>
          <w:szCs w:val="24"/>
        </w:rPr>
      </w:pPr>
      <w:r w:rsidRPr="00251513">
        <w:rPr>
          <w:rFonts w:cs="Arial"/>
          <w:sz w:val="24"/>
          <w:szCs w:val="24"/>
        </w:rPr>
        <w:t xml:space="preserve">Број: </w:t>
      </w:r>
    </w:p>
    <w:p w14:paraId="05D2FBBF" w14:textId="77777777" w:rsidR="00251513" w:rsidRPr="00251513" w:rsidRDefault="00251513" w:rsidP="00251513">
      <w:pPr>
        <w:tabs>
          <w:tab w:val="left" w:pos="567"/>
        </w:tabs>
        <w:spacing w:before="0"/>
        <w:rPr>
          <w:rFonts w:cs="Arial"/>
          <w:sz w:val="24"/>
          <w:szCs w:val="24"/>
          <w:lang w:val="sr-Cyrl-RS"/>
        </w:rPr>
      </w:pPr>
      <w:r w:rsidRPr="00251513">
        <w:rPr>
          <w:rFonts w:cs="Arial"/>
          <w:sz w:val="24"/>
          <w:szCs w:val="24"/>
        </w:rPr>
        <w:t>Датум</w:t>
      </w:r>
      <w:r w:rsidRPr="00251513">
        <w:rPr>
          <w:rFonts w:cs="Arial"/>
          <w:sz w:val="24"/>
          <w:szCs w:val="24"/>
          <w:lang w:val="sr-Cyrl-RS"/>
        </w:rPr>
        <w:t>:</w:t>
      </w:r>
    </w:p>
    <w:p w14:paraId="0A109173" w14:textId="69F022BD" w:rsidR="00251513" w:rsidRPr="00251513" w:rsidRDefault="00251513" w:rsidP="00251513">
      <w:pPr>
        <w:tabs>
          <w:tab w:val="left" w:pos="567"/>
        </w:tabs>
        <w:spacing w:before="0"/>
        <w:rPr>
          <w:rFonts w:cs="Arial"/>
          <w:sz w:val="24"/>
          <w:szCs w:val="24"/>
          <w:lang w:val="sr-Cyrl-RS"/>
        </w:rPr>
      </w:pPr>
      <w:r w:rsidRPr="00251513">
        <w:rPr>
          <w:rFonts w:cs="Arial"/>
          <w:sz w:val="24"/>
          <w:szCs w:val="24"/>
        </w:rPr>
        <w:t xml:space="preserve">                                                </w:t>
      </w:r>
      <w:r w:rsidR="009749D8">
        <w:rPr>
          <w:rFonts w:cs="Arial"/>
          <w:sz w:val="24"/>
          <w:szCs w:val="24"/>
        </w:rPr>
        <w:t xml:space="preserve">                               </w:t>
      </w:r>
      <w:r w:rsidRPr="00251513">
        <w:rPr>
          <w:rFonts w:cs="Arial"/>
          <w:sz w:val="24"/>
          <w:szCs w:val="24"/>
        </w:rPr>
        <w:t xml:space="preserve">Назив и адреса </w:t>
      </w:r>
      <w:r w:rsidR="009749D8">
        <w:rPr>
          <w:rFonts w:cs="Arial"/>
          <w:sz w:val="24"/>
          <w:szCs w:val="24"/>
          <w:lang w:val="sr-Cyrl-RS"/>
        </w:rPr>
        <w:t>Пружаоца услуге</w:t>
      </w:r>
    </w:p>
    <w:p w14:paraId="38A8B20F" w14:textId="77777777" w:rsidR="00251513" w:rsidRPr="00251513" w:rsidRDefault="00251513" w:rsidP="00251513">
      <w:pPr>
        <w:tabs>
          <w:tab w:val="left" w:pos="567"/>
        </w:tabs>
        <w:spacing w:before="0"/>
        <w:rPr>
          <w:rFonts w:cs="Arial"/>
          <w:sz w:val="24"/>
          <w:szCs w:val="24"/>
          <w:lang w:val="sr-Cyrl-RS"/>
        </w:rPr>
      </w:pPr>
    </w:p>
    <w:p w14:paraId="3AC3B5A7" w14:textId="77777777" w:rsidR="00251513" w:rsidRPr="00251513" w:rsidRDefault="00251513" w:rsidP="00251513">
      <w:pPr>
        <w:tabs>
          <w:tab w:val="left" w:pos="567"/>
        </w:tabs>
        <w:spacing w:before="0"/>
        <w:rPr>
          <w:rFonts w:cs="Arial"/>
          <w:sz w:val="24"/>
          <w:szCs w:val="24"/>
        </w:rPr>
      </w:pPr>
    </w:p>
    <w:p w14:paraId="011C9719" w14:textId="77777777" w:rsidR="00251513" w:rsidRPr="00251513" w:rsidRDefault="00251513" w:rsidP="00251513">
      <w:pPr>
        <w:tabs>
          <w:tab w:val="left" w:pos="567"/>
        </w:tabs>
        <w:spacing w:before="0"/>
        <w:rPr>
          <w:rFonts w:cs="Arial"/>
          <w:sz w:val="24"/>
          <w:szCs w:val="24"/>
        </w:rPr>
      </w:pPr>
    </w:p>
    <w:p w14:paraId="40DD3BE0" w14:textId="1ADC5570" w:rsidR="00251513" w:rsidRPr="00251513" w:rsidRDefault="00251513" w:rsidP="00251513">
      <w:pPr>
        <w:tabs>
          <w:tab w:val="left" w:pos="567"/>
        </w:tabs>
        <w:spacing w:before="0"/>
        <w:rPr>
          <w:rFonts w:cs="Arial"/>
          <w:sz w:val="24"/>
          <w:szCs w:val="24"/>
        </w:rPr>
      </w:pPr>
      <w:r w:rsidRPr="00251513">
        <w:rPr>
          <w:rFonts w:cs="Arial"/>
          <w:sz w:val="24"/>
          <w:szCs w:val="24"/>
        </w:rPr>
        <w:t>На основу члана 40.  Закона о јавним набавкама („С</w:t>
      </w:r>
      <w:r w:rsidR="00606CBB">
        <w:rPr>
          <w:rFonts w:cs="Arial"/>
          <w:sz w:val="24"/>
          <w:szCs w:val="24"/>
          <w:lang w:val="sr-Cyrl-RS"/>
        </w:rPr>
        <w:t>л</w:t>
      </w:r>
      <w:r w:rsidRPr="00251513">
        <w:rPr>
          <w:rFonts w:cs="Arial"/>
          <w:sz w:val="24"/>
          <w:szCs w:val="24"/>
        </w:rPr>
        <w:t>.гл.РС“, бр. 124/12,  14/15 и 68/15), у складу са закљученим Оквирним споразумом бр.___________ од ____________. издаје се:</w:t>
      </w:r>
    </w:p>
    <w:p w14:paraId="024ED726" w14:textId="77777777" w:rsidR="00251513" w:rsidRPr="00251513" w:rsidRDefault="00251513" w:rsidP="00251513">
      <w:pPr>
        <w:tabs>
          <w:tab w:val="left" w:pos="567"/>
        </w:tabs>
        <w:spacing w:before="0"/>
        <w:rPr>
          <w:rFonts w:cs="Arial"/>
          <w:sz w:val="24"/>
          <w:szCs w:val="24"/>
        </w:rPr>
      </w:pPr>
    </w:p>
    <w:p w14:paraId="25A0726C" w14:textId="77777777" w:rsidR="00251513" w:rsidRPr="00A1099D" w:rsidRDefault="00251513" w:rsidP="00251513">
      <w:pPr>
        <w:tabs>
          <w:tab w:val="left" w:pos="567"/>
        </w:tabs>
        <w:spacing w:before="0"/>
        <w:rPr>
          <w:rFonts w:cs="Arial"/>
          <w:b/>
          <w:sz w:val="24"/>
          <w:szCs w:val="24"/>
          <w:lang w:val="sr-Cyrl-RS"/>
        </w:rPr>
      </w:pPr>
      <w:r w:rsidRPr="00251513">
        <w:rPr>
          <w:rFonts w:cs="Arial"/>
          <w:sz w:val="24"/>
          <w:szCs w:val="24"/>
          <w:lang w:val="sr-Cyrl-RS"/>
        </w:rPr>
        <w:t xml:space="preserve">                                      </w:t>
      </w:r>
      <w:r w:rsidRPr="00A1099D">
        <w:rPr>
          <w:rFonts w:cs="Arial"/>
          <w:b/>
          <w:sz w:val="24"/>
          <w:szCs w:val="24"/>
          <w:lang w:val="sr-Cyrl-RS"/>
        </w:rPr>
        <w:t>Н  А  Р  У Џ  Б  Е  Н   И   Ц    А</w:t>
      </w:r>
    </w:p>
    <w:p w14:paraId="175253C2" w14:textId="77777777" w:rsidR="00251513" w:rsidRPr="00A1099D" w:rsidRDefault="00251513" w:rsidP="00251513">
      <w:pPr>
        <w:tabs>
          <w:tab w:val="left" w:pos="567"/>
        </w:tabs>
        <w:spacing w:before="0"/>
        <w:rPr>
          <w:rFonts w:cs="Arial"/>
          <w:sz w:val="24"/>
          <w:szCs w:val="24"/>
          <w:lang w:val="sr-Cyrl-RS"/>
        </w:rPr>
      </w:pPr>
    </w:p>
    <w:p w14:paraId="4C63FEA3" w14:textId="76CDBE74" w:rsidR="00251513" w:rsidRPr="00A1099D" w:rsidRDefault="00251513" w:rsidP="00251513">
      <w:pPr>
        <w:tabs>
          <w:tab w:val="left" w:pos="567"/>
        </w:tabs>
        <w:spacing w:before="0"/>
        <w:rPr>
          <w:rFonts w:cs="Arial"/>
          <w:sz w:val="24"/>
          <w:szCs w:val="24"/>
          <w:lang w:val="sr-Cyrl-RS"/>
        </w:rPr>
      </w:pPr>
      <w:r w:rsidRPr="00A1099D">
        <w:rPr>
          <w:rFonts w:cs="Arial"/>
          <w:sz w:val="24"/>
          <w:szCs w:val="24"/>
          <w:lang w:val="sr-Cyrl-RS"/>
        </w:rPr>
        <w:t xml:space="preserve">Молимо Вас да у складу са Вашом прихваћеном понудом бр. ___________ од _______________. године </w:t>
      </w:r>
      <w:r>
        <w:rPr>
          <w:rFonts w:cs="Arial"/>
          <w:sz w:val="24"/>
          <w:szCs w:val="24"/>
          <w:lang w:val="sr-Cyrl-RS"/>
        </w:rPr>
        <w:t>извршите услуге Стручног надзора на следећој/им МХЕ</w:t>
      </w:r>
      <w:r w:rsidRPr="00A1099D">
        <w:rPr>
          <w:rFonts w:cs="Arial"/>
          <w:sz w:val="24"/>
          <w:szCs w:val="24"/>
          <w:lang w:val="sr-Cyrl-RS"/>
        </w:rPr>
        <w:t>:</w:t>
      </w:r>
    </w:p>
    <w:p w14:paraId="332C7FCB" w14:textId="77777777" w:rsidR="00251513" w:rsidRPr="00A1099D" w:rsidRDefault="00251513" w:rsidP="00251513">
      <w:pPr>
        <w:tabs>
          <w:tab w:val="left" w:pos="567"/>
        </w:tabs>
        <w:spacing w:before="0"/>
        <w:rPr>
          <w:rFonts w:cs="Arial"/>
          <w:sz w:val="24"/>
          <w:szCs w:val="24"/>
          <w:lang w:val="sr-Cyrl-RS"/>
        </w:rPr>
      </w:pPr>
    </w:p>
    <w:p w14:paraId="4D2F5AA6" w14:textId="77777777" w:rsidR="00251513" w:rsidRPr="00A1099D" w:rsidRDefault="00251513" w:rsidP="00251513">
      <w:pPr>
        <w:tabs>
          <w:tab w:val="left" w:pos="567"/>
        </w:tabs>
        <w:spacing w:before="0"/>
        <w:rPr>
          <w:rFonts w:cs="Arial"/>
          <w:sz w:val="24"/>
          <w:szCs w:val="24"/>
          <w:lang w:val="sr-Cyrl-R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7919"/>
      </w:tblGrid>
      <w:tr w:rsidR="00251513" w:rsidRPr="00251513" w14:paraId="4047FE33" w14:textId="77777777" w:rsidTr="00251513">
        <w:tc>
          <w:tcPr>
            <w:tcW w:w="610" w:type="pct"/>
            <w:shd w:val="clear" w:color="auto" w:fill="C6D9F1" w:themeFill="text2" w:themeFillTint="33"/>
            <w:vAlign w:val="center"/>
          </w:tcPr>
          <w:p w14:paraId="2CB56C38" w14:textId="19A843A9" w:rsidR="00251513" w:rsidRPr="00251513" w:rsidRDefault="00251513" w:rsidP="00251513">
            <w:pPr>
              <w:spacing w:before="0"/>
              <w:jc w:val="center"/>
              <w:rPr>
                <w:rFonts w:cs="Arial"/>
                <w:b/>
                <w:bCs/>
                <w:iCs/>
                <w:sz w:val="24"/>
                <w:szCs w:val="24"/>
                <w:lang w:val="sr-Cyrl-CS"/>
              </w:rPr>
            </w:pPr>
            <w:r w:rsidRPr="00251513">
              <w:rPr>
                <w:rFonts w:cs="Arial"/>
                <w:b/>
                <w:bCs/>
                <w:iCs/>
                <w:sz w:val="24"/>
                <w:szCs w:val="24"/>
                <w:lang w:val="sr-Cyrl-CS"/>
              </w:rPr>
              <w:t>Р</w:t>
            </w:r>
            <w:r>
              <w:rPr>
                <w:rFonts w:cs="Arial"/>
                <w:b/>
                <w:bCs/>
                <w:iCs/>
                <w:sz w:val="24"/>
                <w:szCs w:val="24"/>
                <w:lang w:val="sr-Cyrl-CS"/>
              </w:rPr>
              <w:t>.</w:t>
            </w:r>
            <w:r w:rsidRPr="00251513">
              <w:rPr>
                <w:rFonts w:cs="Arial"/>
                <w:b/>
                <w:bCs/>
                <w:iCs/>
                <w:sz w:val="24"/>
                <w:szCs w:val="24"/>
                <w:lang w:val="sr-Cyrl-CS"/>
              </w:rPr>
              <w:t>бр</w:t>
            </w:r>
          </w:p>
        </w:tc>
        <w:tc>
          <w:tcPr>
            <w:tcW w:w="4390" w:type="pct"/>
            <w:shd w:val="clear" w:color="auto" w:fill="C6D9F1" w:themeFill="text2" w:themeFillTint="33"/>
          </w:tcPr>
          <w:p w14:paraId="33E055CA" w14:textId="58D7039C" w:rsidR="00251513" w:rsidRPr="00251513" w:rsidRDefault="003160C8" w:rsidP="003160C8">
            <w:pPr>
              <w:spacing w:before="0"/>
              <w:rPr>
                <w:rFonts w:cs="Arial"/>
                <w:b/>
                <w:bCs/>
                <w:iCs/>
                <w:sz w:val="24"/>
                <w:szCs w:val="24"/>
                <w:lang w:val="sr-Cyrl-CS"/>
              </w:rPr>
            </w:pPr>
            <w:r>
              <w:rPr>
                <w:rFonts w:cs="Arial"/>
                <w:b/>
                <w:bCs/>
                <w:iCs/>
                <w:sz w:val="24"/>
                <w:szCs w:val="24"/>
                <w:lang w:val="sr-Cyrl-CS"/>
              </w:rPr>
              <w:t xml:space="preserve">                                       </w:t>
            </w:r>
            <w:r w:rsidR="00251513" w:rsidRPr="00251513">
              <w:rPr>
                <w:rFonts w:cs="Arial"/>
                <w:b/>
                <w:bCs/>
                <w:iCs/>
                <w:sz w:val="24"/>
                <w:szCs w:val="24"/>
                <w:lang w:val="sr-Cyrl-CS"/>
              </w:rPr>
              <w:t>Назив</w:t>
            </w:r>
            <w:r w:rsidR="00251513">
              <w:rPr>
                <w:rFonts w:cs="Arial"/>
                <w:b/>
                <w:bCs/>
                <w:iCs/>
                <w:sz w:val="24"/>
                <w:szCs w:val="24"/>
                <w:lang w:val="sr-Cyrl-CS"/>
              </w:rPr>
              <w:t xml:space="preserve"> МХЕ</w:t>
            </w:r>
          </w:p>
        </w:tc>
      </w:tr>
      <w:tr w:rsidR="00251513" w:rsidRPr="00251513" w14:paraId="52885633" w14:textId="77777777" w:rsidTr="00251513">
        <w:tc>
          <w:tcPr>
            <w:tcW w:w="610" w:type="pct"/>
            <w:shd w:val="clear" w:color="auto" w:fill="auto"/>
          </w:tcPr>
          <w:p w14:paraId="24EFBFDF" w14:textId="210130A0" w:rsidR="00251513" w:rsidRPr="00251513" w:rsidRDefault="00251513" w:rsidP="00251513">
            <w:pPr>
              <w:spacing w:before="0"/>
              <w:jc w:val="center"/>
              <w:rPr>
                <w:rFonts w:cs="Arial"/>
                <w:b/>
                <w:bCs/>
                <w:iCs/>
                <w:sz w:val="24"/>
                <w:szCs w:val="24"/>
                <w:lang w:val="sr-Cyrl-CS"/>
              </w:rPr>
            </w:pPr>
            <w:r>
              <w:rPr>
                <w:rFonts w:cs="Arial"/>
                <w:b/>
                <w:bCs/>
                <w:iCs/>
                <w:sz w:val="24"/>
                <w:szCs w:val="24"/>
                <w:lang w:val="sr-Cyrl-CS"/>
              </w:rPr>
              <w:t>1.</w:t>
            </w:r>
          </w:p>
        </w:tc>
        <w:tc>
          <w:tcPr>
            <w:tcW w:w="4390" w:type="pct"/>
            <w:shd w:val="clear" w:color="auto" w:fill="auto"/>
          </w:tcPr>
          <w:p w14:paraId="1CA0A395" w14:textId="0108812D" w:rsidR="00251513" w:rsidRPr="00251513" w:rsidRDefault="00251513" w:rsidP="00251513">
            <w:pPr>
              <w:spacing w:before="0"/>
              <w:jc w:val="center"/>
              <w:rPr>
                <w:rFonts w:cs="Arial"/>
                <w:b/>
                <w:bCs/>
                <w:iCs/>
                <w:sz w:val="24"/>
                <w:szCs w:val="24"/>
                <w:lang w:val="sr-Cyrl-CS"/>
              </w:rPr>
            </w:pPr>
          </w:p>
        </w:tc>
      </w:tr>
      <w:tr w:rsidR="00251513" w:rsidRPr="00251513" w14:paraId="228D42AC" w14:textId="77777777" w:rsidTr="00251513">
        <w:tc>
          <w:tcPr>
            <w:tcW w:w="610" w:type="pct"/>
            <w:shd w:val="clear" w:color="auto" w:fill="auto"/>
            <w:vAlign w:val="center"/>
          </w:tcPr>
          <w:p w14:paraId="535FB134" w14:textId="15F6834C" w:rsidR="00251513" w:rsidRPr="00251513" w:rsidRDefault="00251513" w:rsidP="00251513">
            <w:pPr>
              <w:spacing w:before="0"/>
              <w:jc w:val="center"/>
              <w:rPr>
                <w:rFonts w:cs="Arial"/>
                <w:b/>
                <w:bCs/>
                <w:iCs/>
                <w:sz w:val="24"/>
                <w:szCs w:val="24"/>
                <w:lang w:val="sr-Cyrl-CS"/>
              </w:rPr>
            </w:pPr>
            <w:r>
              <w:rPr>
                <w:rFonts w:cs="Arial"/>
                <w:b/>
                <w:bCs/>
                <w:iCs/>
                <w:sz w:val="24"/>
                <w:szCs w:val="24"/>
                <w:lang w:val="sr-Cyrl-CS"/>
              </w:rPr>
              <w:t>2.</w:t>
            </w:r>
          </w:p>
        </w:tc>
        <w:tc>
          <w:tcPr>
            <w:tcW w:w="4390" w:type="pct"/>
            <w:shd w:val="clear" w:color="auto" w:fill="auto"/>
          </w:tcPr>
          <w:p w14:paraId="191DE718" w14:textId="77777777" w:rsidR="00251513" w:rsidRPr="00251513" w:rsidRDefault="00251513" w:rsidP="00251513">
            <w:pPr>
              <w:spacing w:before="0"/>
              <w:jc w:val="center"/>
              <w:rPr>
                <w:rFonts w:cs="Arial"/>
                <w:bCs/>
                <w:i/>
                <w:iCs/>
                <w:sz w:val="24"/>
                <w:szCs w:val="24"/>
                <w:lang w:val="sr-Cyrl-CS"/>
              </w:rPr>
            </w:pPr>
          </w:p>
        </w:tc>
      </w:tr>
      <w:tr w:rsidR="00251513" w:rsidRPr="00251513" w14:paraId="6A78C46A" w14:textId="77777777" w:rsidTr="00251513">
        <w:tc>
          <w:tcPr>
            <w:tcW w:w="610" w:type="pct"/>
            <w:shd w:val="clear" w:color="auto" w:fill="auto"/>
            <w:vAlign w:val="center"/>
          </w:tcPr>
          <w:p w14:paraId="20438053" w14:textId="77777777" w:rsidR="00251513" w:rsidRPr="00251513" w:rsidRDefault="00251513" w:rsidP="00251513">
            <w:pPr>
              <w:spacing w:before="0"/>
              <w:jc w:val="center"/>
              <w:rPr>
                <w:rFonts w:cs="Arial"/>
                <w:b/>
                <w:bCs/>
                <w:i/>
                <w:iCs/>
                <w:sz w:val="24"/>
                <w:szCs w:val="24"/>
                <w:lang w:val="sr-Cyrl-CS"/>
              </w:rPr>
            </w:pPr>
          </w:p>
        </w:tc>
        <w:tc>
          <w:tcPr>
            <w:tcW w:w="4390" w:type="pct"/>
            <w:shd w:val="clear" w:color="auto" w:fill="auto"/>
          </w:tcPr>
          <w:p w14:paraId="589EC0B3" w14:textId="77777777" w:rsidR="00251513" w:rsidRPr="00251513" w:rsidRDefault="00251513" w:rsidP="00251513">
            <w:pPr>
              <w:spacing w:before="0"/>
              <w:rPr>
                <w:rFonts w:cs="Arial"/>
                <w:bCs/>
                <w:iCs/>
                <w:sz w:val="24"/>
                <w:szCs w:val="24"/>
                <w:lang w:val="sr-Cyrl-CS"/>
              </w:rPr>
            </w:pPr>
          </w:p>
        </w:tc>
      </w:tr>
    </w:tbl>
    <w:p w14:paraId="3614174F" w14:textId="77777777" w:rsidR="00251513" w:rsidRPr="00251513" w:rsidRDefault="00251513" w:rsidP="00251513">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251513" w:rsidRPr="00251513" w14:paraId="1788BAD3" w14:textId="77777777" w:rsidTr="00251513">
        <w:trPr>
          <w:trHeight w:val="418"/>
        </w:trPr>
        <w:tc>
          <w:tcPr>
            <w:tcW w:w="568" w:type="dxa"/>
            <w:vAlign w:val="center"/>
          </w:tcPr>
          <w:p w14:paraId="3BCF14C1" w14:textId="77777777" w:rsidR="00251513" w:rsidRPr="00251513" w:rsidRDefault="00251513" w:rsidP="00251513">
            <w:pPr>
              <w:spacing w:before="0"/>
              <w:jc w:val="center"/>
              <w:rPr>
                <w:rFonts w:cs="Arial"/>
                <w:b/>
                <w:sz w:val="24"/>
                <w:szCs w:val="24"/>
                <w:lang w:val="sr-Latn-CS"/>
              </w:rPr>
            </w:pPr>
            <w:r w:rsidRPr="00251513">
              <w:rPr>
                <w:rFonts w:cs="Arial"/>
                <w:b/>
                <w:sz w:val="24"/>
                <w:szCs w:val="24"/>
              </w:rPr>
              <w:t>I</w:t>
            </w:r>
          </w:p>
        </w:tc>
        <w:tc>
          <w:tcPr>
            <w:tcW w:w="6740" w:type="dxa"/>
          </w:tcPr>
          <w:p w14:paraId="125C0EE7" w14:textId="77777777" w:rsidR="00251513" w:rsidRPr="00251513" w:rsidRDefault="00251513" w:rsidP="00251513">
            <w:pPr>
              <w:spacing w:before="0"/>
              <w:jc w:val="center"/>
              <w:rPr>
                <w:rFonts w:cs="Arial"/>
                <w:b/>
                <w:sz w:val="24"/>
                <w:szCs w:val="24"/>
                <w:lang w:val="sr-Cyrl-RS"/>
              </w:rPr>
            </w:pPr>
            <w:r w:rsidRPr="00A1099D">
              <w:rPr>
                <w:rFonts w:cs="Arial"/>
                <w:b/>
                <w:sz w:val="24"/>
                <w:szCs w:val="24"/>
                <w:lang w:val="sr-Latn-CS"/>
              </w:rPr>
              <w:t xml:space="preserve">УКУПНО ПОНУЂЕНА ЦЕНА  </w:t>
            </w:r>
            <w:r w:rsidRPr="00A1099D">
              <w:rPr>
                <w:rFonts w:cs="Arial"/>
                <w:b/>
                <w:color w:val="00B0F0"/>
                <w:sz w:val="24"/>
                <w:szCs w:val="24"/>
                <w:lang w:val="sr-Latn-CS"/>
              </w:rPr>
              <w:t xml:space="preserve"> </w:t>
            </w:r>
            <w:r w:rsidRPr="00A1099D">
              <w:rPr>
                <w:rFonts w:cs="Arial"/>
                <w:b/>
                <w:sz w:val="24"/>
                <w:szCs w:val="24"/>
                <w:lang w:val="sr-Latn-CS"/>
              </w:rPr>
              <w:t>динара без ПДВ</w:t>
            </w:r>
          </w:p>
          <w:p w14:paraId="70B45EC6" w14:textId="59D1DC21" w:rsidR="00251513" w:rsidRPr="00251513" w:rsidRDefault="003160C8" w:rsidP="00251513">
            <w:pPr>
              <w:spacing w:before="0"/>
              <w:jc w:val="center"/>
              <w:rPr>
                <w:rFonts w:cs="Arial"/>
                <w:b/>
                <w:sz w:val="24"/>
                <w:szCs w:val="24"/>
              </w:rPr>
            </w:pPr>
            <w:r>
              <w:rPr>
                <w:rFonts w:cs="Arial"/>
                <w:b/>
                <w:color w:val="000000"/>
                <w:sz w:val="24"/>
                <w:szCs w:val="24"/>
              </w:rPr>
              <w:t>(збир колона</w:t>
            </w:r>
            <w:r w:rsidR="00251513" w:rsidRPr="00251513">
              <w:rPr>
                <w:rFonts w:cs="Arial"/>
                <w:b/>
                <w:color w:val="000000"/>
                <w:sz w:val="24"/>
                <w:szCs w:val="24"/>
              </w:rPr>
              <w:t xml:space="preserve"> бр. </w:t>
            </w:r>
            <w:r>
              <w:rPr>
                <w:rFonts w:cs="Arial"/>
                <w:b/>
                <w:color w:val="000000"/>
                <w:sz w:val="24"/>
                <w:szCs w:val="24"/>
                <w:lang w:val="sr-Cyrl-CS"/>
              </w:rPr>
              <w:t>1 до ___</w:t>
            </w:r>
            <w:r w:rsidR="00251513" w:rsidRPr="00251513">
              <w:rPr>
                <w:rFonts w:cs="Arial"/>
                <w:b/>
                <w:color w:val="000000"/>
                <w:sz w:val="24"/>
                <w:szCs w:val="24"/>
              </w:rPr>
              <w:t>)</w:t>
            </w:r>
          </w:p>
        </w:tc>
        <w:tc>
          <w:tcPr>
            <w:tcW w:w="1687" w:type="dxa"/>
          </w:tcPr>
          <w:p w14:paraId="52A4CE3C" w14:textId="77777777" w:rsidR="00251513" w:rsidRPr="00251513" w:rsidRDefault="00251513" w:rsidP="00251513">
            <w:pPr>
              <w:spacing w:before="0"/>
              <w:rPr>
                <w:rFonts w:cs="Arial"/>
                <w:color w:val="FF0000"/>
                <w:sz w:val="24"/>
                <w:szCs w:val="24"/>
              </w:rPr>
            </w:pPr>
          </w:p>
        </w:tc>
      </w:tr>
      <w:tr w:rsidR="00251513" w:rsidRPr="00251513" w14:paraId="313D9696" w14:textId="77777777" w:rsidTr="00251513">
        <w:trPr>
          <w:trHeight w:val="610"/>
        </w:trPr>
        <w:tc>
          <w:tcPr>
            <w:tcW w:w="568" w:type="dxa"/>
            <w:tcBorders>
              <w:bottom w:val="single" w:sz="4" w:space="0" w:color="auto"/>
            </w:tcBorders>
            <w:vAlign w:val="center"/>
          </w:tcPr>
          <w:p w14:paraId="7374011F" w14:textId="77777777" w:rsidR="00251513" w:rsidRPr="00251513" w:rsidRDefault="00251513" w:rsidP="00251513">
            <w:pPr>
              <w:spacing w:before="0"/>
              <w:jc w:val="center"/>
              <w:rPr>
                <w:rFonts w:cs="Arial"/>
                <w:b/>
                <w:sz w:val="24"/>
                <w:szCs w:val="24"/>
                <w:lang w:val="sr-Latn-CS"/>
              </w:rPr>
            </w:pPr>
            <w:r w:rsidRPr="00251513">
              <w:rPr>
                <w:rFonts w:cs="Arial"/>
                <w:b/>
                <w:sz w:val="24"/>
                <w:szCs w:val="24"/>
                <w:lang w:val="sr-Latn-CS"/>
              </w:rPr>
              <w:t>II</w:t>
            </w:r>
          </w:p>
        </w:tc>
        <w:tc>
          <w:tcPr>
            <w:tcW w:w="6740" w:type="dxa"/>
            <w:tcBorders>
              <w:bottom w:val="single" w:sz="4" w:space="0" w:color="auto"/>
              <w:right w:val="single" w:sz="4" w:space="0" w:color="auto"/>
            </w:tcBorders>
          </w:tcPr>
          <w:p w14:paraId="445C059C" w14:textId="77777777" w:rsidR="00251513" w:rsidRPr="00251513" w:rsidRDefault="00251513" w:rsidP="00251513">
            <w:pPr>
              <w:spacing w:before="0"/>
              <w:jc w:val="center"/>
              <w:rPr>
                <w:rFonts w:cs="Arial"/>
                <w:b/>
                <w:color w:val="00B050"/>
                <w:sz w:val="24"/>
                <w:szCs w:val="24"/>
                <w:lang w:val="sr-Cyrl-RS"/>
              </w:rPr>
            </w:pPr>
            <w:r w:rsidRPr="00251513">
              <w:rPr>
                <w:rFonts w:cs="Arial"/>
                <w:b/>
                <w:sz w:val="24"/>
                <w:szCs w:val="24"/>
              </w:rPr>
              <w:t xml:space="preserve">УКУПАН ИЗНОС ПДВ </w:t>
            </w:r>
          </w:p>
        </w:tc>
        <w:tc>
          <w:tcPr>
            <w:tcW w:w="1687" w:type="dxa"/>
            <w:tcBorders>
              <w:bottom w:val="single" w:sz="4" w:space="0" w:color="auto"/>
              <w:right w:val="single" w:sz="4" w:space="0" w:color="auto"/>
            </w:tcBorders>
          </w:tcPr>
          <w:p w14:paraId="19501B8C" w14:textId="77777777" w:rsidR="00251513" w:rsidRPr="00251513" w:rsidRDefault="00251513" w:rsidP="00251513">
            <w:pPr>
              <w:spacing w:before="0"/>
              <w:rPr>
                <w:rFonts w:cs="Arial"/>
                <w:color w:val="FF0000"/>
                <w:sz w:val="24"/>
                <w:szCs w:val="24"/>
              </w:rPr>
            </w:pPr>
          </w:p>
        </w:tc>
      </w:tr>
      <w:tr w:rsidR="00251513" w:rsidRPr="00A1099D" w14:paraId="70663917" w14:textId="77777777" w:rsidTr="00251513">
        <w:trPr>
          <w:trHeight w:val="562"/>
        </w:trPr>
        <w:tc>
          <w:tcPr>
            <w:tcW w:w="568" w:type="dxa"/>
            <w:tcBorders>
              <w:bottom w:val="single" w:sz="4" w:space="0" w:color="auto"/>
            </w:tcBorders>
            <w:vAlign w:val="center"/>
          </w:tcPr>
          <w:p w14:paraId="22C6D255" w14:textId="77777777" w:rsidR="00251513" w:rsidRPr="00251513" w:rsidRDefault="00251513" w:rsidP="00251513">
            <w:pPr>
              <w:spacing w:before="0"/>
              <w:jc w:val="center"/>
              <w:rPr>
                <w:rFonts w:cs="Arial"/>
                <w:b/>
                <w:sz w:val="24"/>
                <w:szCs w:val="24"/>
                <w:lang w:val="sr-Latn-CS"/>
              </w:rPr>
            </w:pPr>
            <w:r w:rsidRPr="00251513">
              <w:rPr>
                <w:rFonts w:cs="Arial"/>
                <w:b/>
                <w:sz w:val="24"/>
                <w:szCs w:val="24"/>
                <w:lang w:val="sr-Latn-CS"/>
              </w:rPr>
              <w:t>III</w:t>
            </w:r>
          </w:p>
        </w:tc>
        <w:tc>
          <w:tcPr>
            <w:tcW w:w="6740" w:type="dxa"/>
            <w:tcBorders>
              <w:bottom w:val="single" w:sz="4" w:space="0" w:color="auto"/>
              <w:right w:val="single" w:sz="4" w:space="0" w:color="auto"/>
            </w:tcBorders>
          </w:tcPr>
          <w:p w14:paraId="407FD88D" w14:textId="77777777" w:rsidR="00251513" w:rsidRPr="00A1099D" w:rsidRDefault="00251513" w:rsidP="00251513">
            <w:pPr>
              <w:spacing w:before="0"/>
              <w:jc w:val="center"/>
              <w:rPr>
                <w:rFonts w:cs="Arial"/>
                <w:b/>
                <w:sz w:val="24"/>
                <w:szCs w:val="24"/>
                <w:lang w:val="sr-Latn-CS"/>
              </w:rPr>
            </w:pPr>
            <w:r w:rsidRPr="00A1099D">
              <w:rPr>
                <w:rFonts w:cs="Arial"/>
                <w:b/>
                <w:sz w:val="24"/>
                <w:szCs w:val="24"/>
                <w:lang w:val="sr-Latn-CS"/>
              </w:rPr>
              <w:t xml:space="preserve">УКУПНО ПОНУЂЕНА ЦЕНА  </w:t>
            </w:r>
            <w:r w:rsidRPr="00A1099D">
              <w:rPr>
                <w:rFonts w:cs="Arial"/>
                <w:b/>
                <w:color w:val="00B0F0"/>
                <w:sz w:val="24"/>
                <w:szCs w:val="24"/>
                <w:lang w:val="sr-Latn-CS"/>
              </w:rPr>
              <w:t xml:space="preserve"> </w:t>
            </w:r>
            <w:r w:rsidRPr="00A1099D">
              <w:rPr>
                <w:rFonts w:cs="Arial"/>
                <w:b/>
                <w:sz w:val="24"/>
                <w:szCs w:val="24"/>
                <w:lang w:val="sr-Latn-CS"/>
              </w:rPr>
              <w:t>динара са ПДВ</w:t>
            </w:r>
          </w:p>
          <w:p w14:paraId="03A3729E" w14:textId="77777777" w:rsidR="00251513" w:rsidRPr="00251513" w:rsidRDefault="00251513" w:rsidP="00251513">
            <w:pPr>
              <w:spacing w:before="0"/>
              <w:jc w:val="center"/>
              <w:rPr>
                <w:rFonts w:cs="Arial"/>
                <w:b/>
                <w:sz w:val="24"/>
                <w:szCs w:val="24"/>
                <w:lang w:val="sr-Cyrl-RS"/>
              </w:rPr>
            </w:pPr>
            <w:r w:rsidRPr="00A1099D">
              <w:rPr>
                <w:rFonts w:cs="Arial"/>
                <w:b/>
                <w:sz w:val="24"/>
                <w:szCs w:val="24"/>
                <w:lang w:val="sr-Latn-CS"/>
              </w:rPr>
              <w:t>(ред. бр.</w:t>
            </w:r>
            <w:r w:rsidRPr="00251513">
              <w:rPr>
                <w:rFonts w:cs="Arial"/>
                <w:b/>
                <w:sz w:val="24"/>
                <w:szCs w:val="24"/>
                <w:lang w:val="sr-Latn-CS"/>
              </w:rPr>
              <w:t>I</w:t>
            </w:r>
            <w:r w:rsidRPr="00A1099D">
              <w:rPr>
                <w:rFonts w:cs="Arial"/>
                <w:b/>
                <w:sz w:val="24"/>
                <w:szCs w:val="24"/>
                <w:lang w:val="sr-Latn-CS"/>
              </w:rPr>
              <w:t>+ред.бр.</w:t>
            </w:r>
            <w:r w:rsidRPr="00251513">
              <w:rPr>
                <w:rFonts w:cs="Arial"/>
                <w:b/>
                <w:sz w:val="24"/>
                <w:szCs w:val="24"/>
                <w:lang w:val="sr-Latn-CS"/>
              </w:rPr>
              <w:t>II</w:t>
            </w:r>
            <w:r w:rsidRPr="00A1099D">
              <w:rPr>
                <w:rFonts w:cs="Arial"/>
                <w:b/>
                <w:sz w:val="24"/>
                <w:szCs w:val="24"/>
                <w:lang w:val="sr-Latn-CS"/>
              </w:rPr>
              <w:t xml:space="preserve">) </w:t>
            </w:r>
          </w:p>
        </w:tc>
        <w:tc>
          <w:tcPr>
            <w:tcW w:w="1687" w:type="dxa"/>
            <w:tcBorders>
              <w:bottom w:val="single" w:sz="4" w:space="0" w:color="auto"/>
              <w:right w:val="single" w:sz="4" w:space="0" w:color="auto"/>
            </w:tcBorders>
          </w:tcPr>
          <w:p w14:paraId="3070BF43" w14:textId="77777777" w:rsidR="00251513" w:rsidRPr="00A1099D" w:rsidRDefault="00251513" w:rsidP="00251513">
            <w:pPr>
              <w:spacing w:before="0"/>
              <w:rPr>
                <w:rFonts w:cs="Arial"/>
                <w:color w:val="FF0000"/>
                <w:sz w:val="24"/>
                <w:szCs w:val="24"/>
                <w:lang w:val="sr-Latn-CS"/>
              </w:rPr>
            </w:pPr>
          </w:p>
        </w:tc>
      </w:tr>
    </w:tbl>
    <w:p w14:paraId="1CA919B3" w14:textId="77777777" w:rsidR="00251513" w:rsidRPr="00251513" w:rsidRDefault="00251513" w:rsidP="00251513">
      <w:pPr>
        <w:rPr>
          <w:lang w:val="sr-Cyrl-RS"/>
        </w:rPr>
      </w:pPr>
    </w:p>
    <w:p w14:paraId="1E4BA2B3" w14:textId="77777777" w:rsidR="00251513" w:rsidRPr="00251513" w:rsidRDefault="00251513" w:rsidP="00251513">
      <w:pPr>
        <w:spacing w:before="0"/>
        <w:jc w:val="left"/>
        <w:rPr>
          <w:lang w:val="sr-Cyrl-RS"/>
        </w:rPr>
      </w:pPr>
      <w:r w:rsidRPr="00251513">
        <w:rPr>
          <w:lang w:val="sr-Cyrl-RS"/>
        </w:rPr>
        <w:br w:type="page"/>
      </w:r>
    </w:p>
    <w:p w14:paraId="7806CD82" w14:textId="77777777" w:rsidR="00251513" w:rsidRPr="00251513" w:rsidRDefault="00251513" w:rsidP="00251513">
      <w:pPr>
        <w:rPr>
          <w:lang w:val="sr-Cyrl-RS"/>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9253BB" w:rsidRPr="00606CBB" w14:paraId="626507B2" w14:textId="77777777" w:rsidTr="00B833C3">
        <w:trPr>
          <w:trHeight w:val="647"/>
        </w:trPr>
        <w:tc>
          <w:tcPr>
            <w:tcW w:w="9019" w:type="dxa"/>
            <w:shd w:val="clear" w:color="auto" w:fill="D5DCE4"/>
            <w:vAlign w:val="center"/>
          </w:tcPr>
          <w:p w14:paraId="3172DD02" w14:textId="3DF66546" w:rsidR="009253BB" w:rsidRPr="00606CBB" w:rsidRDefault="009253BB" w:rsidP="009253BB">
            <w:pPr>
              <w:spacing w:before="0"/>
              <w:jc w:val="center"/>
              <w:rPr>
                <w:rFonts w:cs="Arial"/>
                <w:b/>
                <w:bCs/>
                <w:i/>
                <w:iCs/>
                <w:lang w:val="sr-Cyrl-CS"/>
              </w:rPr>
            </w:pPr>
            <w:r w:rsidRPr="00606CBB">
              <w:rPr>
                <w:rFonts w:cs="Arial"/>
                <w:b/>
                <w:bCs/>
                <w:i/>
                <w:iCs/>
                <w:lang w:val="sr-Cyrl-CS"/>
              </w:rPr>
              <w:t>УСЛОВИ КОРИСНИКА УСЛУГА</w:t>
            </w:r>
          </w:p>
        </w:tc>
      </w:tr>
      <w:tr w:rsidR="009253BB" w:rsidRPr="00A1099D" w14:paraId="6EBD3F4D" w14:textId="77777777" w:rsidTr="00B833C3">
        <w:trPr>
          <w:trHeight w:val="1247"/>
        </w:trPr>
        <w:tc>
          <w:tcPr>
            <w:tcW w:w="9019" w:type="dxa"/>
            <w:vAlign w:val="center"/>
          </w:tcPr>
          <w:p w14:paraId="58E524D5" w14:textId="77777777" w:rsidR="009253BB" w:rsidRPr="00606CBB" w:rsidRDefault="009253BB" w:rsidP="00251513">
            <w:pPr>
              <w:spacing w:before="0"/>
              <w:jc w:val="center"/>
              <w:rPr>
                <w:rFonts w:cs="Arial"/>
                <w:b/>
                <w:bCs/>
                <w:iCs/>
                <w:lang w:val="sr-Cyrl-CS"/>
              </w:rPr>
            </w:pPr>
            <w:r w:rsidRPr="00606CBB">
              <w:rPr>
                <w:rFonts w:cs="Arial"/>
                <w:b/>
                <w:bCs/>
                <w:iCs/>
                <w:lang w:val="sr-Cyrl-CS"/>
              </w:rPr>
              <w:t>РОК И НАЧИН ПЛАЋАЊА:</w:t>
            </w:r>
          </w:p>
          <w:p w14:paraId="76D13FF2" w14:textId="77777777" w:rsidR="009253BB" w:rsidRPr="00606CBB" w:rsidRDefault="009253BB" w:rsidP="00251513">
            <w:pPr>
              <w:spacing w:before="0"/>
              <w:jc w:val="center"/>
              <w:rPr>
                <w:rFonts w:cs="Arial"/>
                <w:bCs/>
                <w:iCs/>
                <w:lang w:val="sr-Cyrl-CS"/>
              </w:rPr>
            </w:pPr>
          </w:p>
          <w:p w14:paraId="3DA72FFC" w14:textId="139D8B9D" w:rsidR="007519E5" w:rsidRPr="007519E5" w:rsidRDefault="007519E5" w:rsidP="007519E5">
            <w:pPr>
              <w:pStyle w:val="ListParagraph"/>
              <w:numPr>
                <w:ilvl w:val="0"/>
                <w:numId w:val="13"/>
              </w:numPr>
              <w:jc w:val="center"/>
              <w:rPr>
                <w:rFonts w:ascii="Arial" w:hAnsi="Arial" w:cs="Arial"/>
                <w:lang w:val="ru-RU"/>
              </w:rPr>
            </w:pPr>
            <w:r>
              <w:rPr>
                <w:rFonts w:ascii="Arial" w:hAnsi="Arial" w:cs="Arial"/>
                <w:lang w:val="ru-RU"/>
              </w:rPr>
              <w:t>До 100% (словима: сто</w:t>
            </w:r>
            <w:r w:rsidRPr="007519E5">
              <w:rPr>
                <w:rFonts w:ascii="Arial" w:hAnsi="Arial" w:cs="Arial"/>
                <w:lang w:val="ru-RU"/>
              </w:rPr>
              <w:t xml:space="preserve"> одсто) од извршених услуга на месечном нивоу на основу обострано потписаног месечног извештаја, сукцесивно по месецима у року до 45 дана од дана пријема исправног рачуна.</w:t>
            </w:r>
          </w:p>
          <w:p w14:paraId="6B06528E" w14:textId="77777777" w:rsidR="009253BB" w:rsidRPr="00606CBB" w:rsidRDefault="009253BB" w:rsidP="00251513">
            <w:pPr>
              <w:tabs>
                <w:tab w:val="left" w:pos="567"/>
              </w:tabs>
              <w:spacing w:before="0"/>
              <w:rPr>
                <w:rFonts w:eastAsia="Calibri" w:cs="Arial"/>
                <w:lang w:val="sr-Cyrl-RS"/>
              </w:rPr>
            </w:pPr>
          </w:p>
          <w:p w14:paraId="6C99F2C4" w14:textId="7081127A" w:rsidR="009253BB" w:rsidRPr="007519E5" w:rsidRDefault="009253BB" w:rsidP="00251513">
            <w:pPr>
              <w:suppressAutoHyphens/>
              <w:spacing w:before="0" w:after="120"/>
              <w:jc w:val="center"/>
              <w:rPr>
                <w:rFonts w:cs="Arial"/>
                <w:i/>
                <w:highlight w:val="yellow"/>
                <w:lang w:val="sr-Cyrl-CS"/>
              </w:rPr>
            </w:pPr>
            <w:r w:rsidRPr="007519E5">
              <w:rPr>
                <w:rFonts w:cs="Arial"/>
                <w:i/>
                <w:lang w:val="sr-Cyrl-CS"/>
              </w:rPr>
              <w:t>Плаћање се врши у року до 45 (словима: четрдесетпет) дана од датума пријема исправног рачуна издатог на бази прихваћеног и овереног месечног/коначног извештаја, који морају бити достављени у пилогу рачуна</w:t>
            </w:r>
            <w:r w:rsidR="007519E5">
              <w:rPr>
                <w:rFonts w:cs="Arial"/>
                <w:i/>
                <w:lang w:val="sr-Cyrl-CS"/>
              </w:rPr>
              <w:t>.</w:t>
            </w:r>
          </w:p>
        </w:tc>
      </w:tr>
      <w:tr w:rsidR="009253BB" w:rsidRPr="00A1099D" w14:paraId="3E021C17" w14:textId="77777777" w:rsidTr="00B833C3">
        <w:trPr>
          <w:trHeight w:val="1173"/>
        </w:trPr>
        <w:tc>
          <w:tcPr>
            <w:tcW w:w="9019" w:type="dxa"/>
            <w:vAlign w:val="center"/>
          </w:tcPr>
          <w:p w14:paraId="6D3255DF" w14:textId="4A3814E1" w:rsidR="009253BB" w:rsidRPr="00606CBB" w:rsidRDefault="009253BB" w:rsidP="00251513">
            <w:pPr>
              <w:tabs>
                <w:tab w:val="left" w:pos="567"/>
              </w:tabs>
              <w:spacing w:before="0"/>
              <w:jc w:val="center"/>
              <w:rPr>
                <w:rFonts w:cs="Arial"/>
                <w:b/>
                <w:lang w:val="sr-Cyrl-RS"/>
              </w:rPr>
            </w:pPr>
            <w:r w:rsidRPr="00A1099D">
              <w:rPr>
                <w:rFonts w:cs="Arial"/>
                <w:b/>
                <w:lang w:val="sr-Cyrl-RS"/>
              </w:rPr>
              <w:t>РОК И ДИНАМИКА ПРУЖАЊА УСЛУГЕ</w:t>
            </w:r>
            <w:r w:rsidRPr="00606CBB">
              <w:rPr>
                <w:rFonts w:cs="Arial"/>
                <w:b/>
                <w:lang w:val="sr-Cyrl-RS"/>
              </w:rPr>
              <w:t>:</w:t>
            </w:r>
          </w:p>
          <w:p w14:paraId="3F15313D" w14:textId="77777777" w:rsidR="009253BB" w:rsidRPr="00A1099D" w:rsidRDefault="009253BB" w:rsidP="00251513">
            <w:pPr>
              <w:tabs>
                <w:tab w:val="left" w:pos="567"/>
              </w:tabs>
              <w:spacing w:before="0"/>
              <w:jc w:val="center"/>
              <w:rPr>
                <w:rFonts w:cs="Arial"/>
                <w:b/>
                <w:lang w:val="sr-Cyrl-RS"/>
              </w:rPr>
            </w:pPr>
          </w:p>
          <w:p w14:paraId="2B0EDA49" w14:textId="7D7E943E" w:rsidR="009253BB" w:rsidRPr="00606CBB" w:rsidRDefault="009253BB" w:rsidP="00251513">
            <w:pPr>
              <w:spacing w:before="0"/>
              <w:rPr>
                <w:rFonts w:cs="Arial"/>
                <w:lang w:val="sr-Cyrl-RS"/>
              </w:rPr>
            </w:pPr>
            <w:r w:rsidRPr="00606CBB">
              <w:rPr>
                <w:rFonts w:cs="Arial"/>
                <w:lang w:val="sr-Cyrl-CS"/>
              </w:rPr>
              <w:t xml:space="preserve">Извршење </w:t>
            </w:r>
            <w:r w:rsidRPr="00606CBB">
              <w:rPr>
                <w:rFonts w:cs="Arial"/>
                <w:lang w:val="ru-RU"/>
              </w:rPr>
              <w:t>услуг</w:t>
            </w:r>
            <w:r w:rsidRPr="00606CBB">
              <w:rPr>
                <w:rFonts w:cs="Arial"/>
                <w:lang w:val="sr-Cyrl-RS"/>
              </w:rPr>
              <w:t>а</w:t>
            </w:r>
            <w:r w:rsidRPr="00606CBB">
              <w:rPr>
                <w:rFonts w:cs="Arial"/>
                <w:lang w:val="ru-RU"/>
              </w:rPr>
              <w:t xml:space="preserve"> </w:t>
            </w:r>
            <w:r w:rsidRPr="00606CBB">
              <w:rPr>
                <w:rFonts w:cs="Arial"/>
                <w:lang w:val="sr-Cyrl-RS"/>
              </w:rPr>
              <w:t xml:space="preserve">почиње </w:t>
            </w:r>
            <w:r w:rsidR="00E42BCD">
              <w:rPr>
                <w:rFonts w:cs="Arial"/>
                <w:lang w:val="sr-Cyrl-RS"/>
              </w:rPr>
              <w:t>издавањем Н</w:t>
            </w:r>
            <w:r w:rsidR="005E2A0B" w:rsidRPr="005E2A0B">
              <w:rPr>
                <w:rFonts w:cs="Arial"/>
                <w:lang w:val="sr-Cyrl-RS"/>
              </w:rPr>
              <w:t>аруџбенице за сваку МХЕ појединачно</w:t>
            </w:r>
            <w:r w:rsidRPr="00606CBB">
              <w:rPr>
                <w:rFonts w:cs="Arial"/>
                <w:lang w:val="sr-Cyrl-RS"/>
              </w:rPr>
              <w:t>.</w:t>
            </w:r>
          </w:p>
          <w:p w14:paraId="73D8F649" w14:textId="77777777" w:rsidR="009253BB" w:rsidRPr="00606CBB" w:rsidRDefault="009253BB" w:rsidP="00251513">
            <w:pPr>
              <w:spacing w:before="0"/>
              <w:rPr>
                <w:rFonts w:cs="Arial"/>
                <w:lang w:val="sr-Cyrl-CS"/>
              </w:rPr>
            </w:pPr>
          </w:p>
          <w:p w14:paraId="77102DB7" w14:textId="2B4F0DBC" w:rsidR="009253BB" w:rsidRPr="00606CBB" w:rsidRDefault="009253BB" w:rsidP="0074300E">
            <w:pPr>
              <w:spacing w:before="0"/>
              <w:rPr>
                <w:rFonts w:cs="Arial"/>
                <w:lang w:val="sr-Cyrl-CS"/>
              </w:rPr>
            </w:pPr>
            <w:r w:rsidRPr="00606CBB">
              <w:rPr>
                <w:rFonts w:cs="Arial"/>
                <w:lang w:val="sr-Cyrl-CS"/>
              </w:rPr>
              <w:t xml:space="preserve">Рок извршења </w:t>
            </w:r>
            <w:r w:rsidRPr="00606CBB">
              <w:rPr>
                <w:rFonts w:cs="Arial"/>
                <w:lang w:val="sr-Cyrl-RS"/>
              </w:rPr>
              <w:t xml:space="preserve">услуга Стручног надзора </w:t>
            </w:r>
            <w:r w:rsidRPr="00606CBB">
              <w:rPr>
                <w:rFonts w:cs="Arial"/>
                <w:lang w:val="sr-Cyrl-CS"/>
              </w:rPr>
              <w:t xml:space="preserve">обухвата </w:t>
            </w:r>
            <w:r w:rsidR="00606CBB" w:rsidRPr="00606CBB">
              <w:rPr>
                <w:rFonts w:cs="Arial"/>
                <w:lang w:val="sr-Cyrl-CS"/>
              </w:rPr>
              <w:t xml:space="preserve">процењени период од _______ </w:t>
            </w:r>
            <w:r w:rsidRPr="00606CBB">
              <w:rPr>
                <w:rFonts w:cs="Arial"/>
                <w:lang w:val="sr-Cyrl-CS"/>
              </w:rPr>
              <w:t>месеци</w:t>
            </w:r>
            <w:r w:rsidR="00606CBB" w:rsidRPr="00606CBB">
              <w:rPr>
                <w:rFonts w:cs="Arial"/>
                <w:lang w:val="sr-Cyrl-CS"/>
              </w:rPr>
              <w:t>, односно до завршетка радова на МХЕ</w:t>
            </w:r>
            <w:r w:rsidRPr="00606CBB">
              <w:rPr>
                <w:rFonts w:cs="Arial"/>
                <w:lang w:val="sr-Cyrl-CS"/>
              </w:rPr>
              <w:t xml:space="preserve">. </w:t>
            </w:r>
          </w:p>
          <w:p w14:paraId="42B6C169" w14:textId="77777777" w:rsidR="009253BB" w:rsidRPr="00606CBB" w:rsidRDefault="009253BB" w:rsidP="0074300E">
            <w:pPr>
              <w:spacing w:before="0"/>
              <w:rPr>
                <w:rFonts w:cs="Arial"/>
                <w:lang w:val="sr-Cyrl-CS"/>
              </w:rPr>
            </w:pPr>
          </w:p>
          <w:p w14:paraId="7826C3C4" w14:textId="77777777" w:rsidR="009253BB" w:rsidRPr="00606CBB" w:rsidRDefault="009253BB" w:rsidP="0074300E">
            <w:pPr>
              <w:spacing w:before="0"/>
              <w:rPr>
                <w:rFonts w:cs="Arial"/>
                <w:lang w:val="sr-Cyrl-CS"/>
              </w:rPr>
            </w:pPr>
            <w:r w:rsidRPr="00606CBB">
              <w:rPr>
                <w:rFonts w:cs="Arial"/>
                <w:lang w:val="sr-Cyrl-CS"/>
              </w:rPr>
              <w:t>Процењено трајање радова на МХЕ:</w:t>
            </w:r>
          </w:p>
          <w:p w14:paraId="02312241" w14:textId="77777777" w:rsidR="009253BB" w:rsidRPr="00606CBB" w:rsidRDefault="009253BB" w:rsidP="0074300E">
            <w:pPr>
              <w:spacing w:before="0"/>
              <w:rPr>
                <w:rFonts w:cs="Arial"/>
                <w:lang w:val="sr-Cyrl-CS"/>
              </w:rPr>
            </w:pPr>
          </w:p>
          <w:p w14:paraId="31FBC865" w14:textId="4230B949" w:rsidR="009253BB" w:rsidRPr="00606CBB" w:rsidRDefault="009253BB" w:rsidP="0074300E">
            <w:pPr>
              <w:spacing w:before="0"/>
              <w:rPr>
                <w:rFonts w:cs="Arial"/>
                <w:lang w:val="sr-Cyrl-RS"/>
              </w:rPr>
            </w:pPr>
            <w:r w:rsidRPr="00606CBB">
              <w:rPr>
                <w:rFonts w:cs="Arial"/>
                <w:lang w:val="sr-Cyrl-RS"/>
              </w:rPr>
              <w:t xml:space="preserve">1. </w:t>
            </w:r>
            <w:r w:rsidR="00606CBB" w:rsidRPr="00606CBB">
              <w:rPr>
                <w:rFonts w:cs="Arial"/>
                <w:lang w:val="sr-Cyrl-RS"/>
              </w:rPr>
              <w:t>____________________________</w:t>
            </w:r>
          </w:p>
          <w:p w14:paraId="234387B0" w14:textId="2C27461B" w:rsidR="009253BB" w:rsidRPr="00606CBB" w:rsidRDefault="009253BB" w:rsidP="0074300E">
            <w:pPr>
              <w:spacing w:before="0"/>
              <w:rPr>
                <w:rFonts w:cs="Arial"/>
                <w:lang w:val="sr-Cyrl-RS"/>
              </w:rPr>
            </w:pPr>
            <w:r w:rsidRPr="00606CBB">
              <w:rPr>
                <w:rFonts w:cs="Arial"/>
                <w:lang w:val="sr-Cyrl-RS"/>
              </w:rPr>
              <w:t xml:space="preserve">2. </w:t>
            </w:r>
            <w:r w:rsidR="00606CBB" w:rsidRPr="00606CBB">
              <w:rPr>
                <w:rFonts w:cs="Arial"/>
                <w:lang w:val="sr-Cyrl-RS"/>
              </w:rPr>
              <w:t>____________________________</w:t>
            </w:r>
          </w:p>
          <w:p w14:paraId="0B9D381B" w14:textId="77777777" w:rsidR="009253BB" w:rsidRPr="00A1099D" w:rsidRDefault="009253BB" w:rsidP="0074300E">
            <w:pPr>
              <w:spacing w:before="0"/>
              <w:rPr>
                <w:rFonts w:cs="Arial"/>
                <w:lang w:val="sr-Cyrl-CS"/>
              </w:rPr>
            </w:pPr>
          </w:p>
          <w:p w14:paraId="297E2A8B" w14:textId="77777777" w:rsidR="009253BB" w:rsidRPr="00606CBB" w:rsidRDefault="009253BB" w:rsidP="0074300E">
            <w:pPr>
              <w:spacing w:before="0"/>
              <w:rPr>
                <w:rFonts w:cs="Arial"/>
                <w:lang w:val="sr-Cyrl-RS"/>
              </w:rPr>
            </w:pPr>
            <w:r w:rsidRPr="00606CBB">
              <w:rPr>
                <w:rFonts w:cs="Arial"/>
                <w:lang w:val="sr-Cyrl-RS"/>
              </w:rPr>
              <w:t>Пружалац услуге је у обавези да током извођења радова обезбеди присуство стручног надзора на свакој МХЕ најмање 3 пута месечно.</w:t>
            </w:r>
          </w:p>
          <w:p w14:paraId="44F1C10A" w14:textId="6FE84DED" w:rsidR="009253BB" w:rsidRPr="00A1099D" w:rsidRDefault="009253BB" w:rsidP="00251513">
            <w:pPr>
              <w:spacing w:before="0"/>
              <w:rPr>
                <w:rFonts w:cs="Arial"/>
                <w:lang w:val="sr-Cyrl-CS"/>
              </w:rPr>
            </w:pPr>
          </w:p>
        </w:tc>
      </w:tr>
      <w:tr w:rsidR="009253BB" w:rsidRPr="00606CBB" w14:paraId="02E458A7" w14:textId="77777777" w:rsidTr="00B833C3">
        <w:trPr>
          <w:trHeight w:val="390"/>
        </w:trPr>
        <w:tc>
          <w:tcPr>
            <w:tcW w:w="9019" w:type="dxa"/>
            <w:vAlign w:val="center"/>
          </w:tcPr>
          <w:p w14:paraId="157F498C" w14:textId="24FA6CAA" w:rsidR="009253BB" w:rsidRPr="00606CBB" w:rsidRDefault="009253BB" w:rsidP="00251513">
            <w:pPr>
              <w:tabs>
                <w:tab w:val="left" w:pos="567"/>
              </w:tabs>
              <w:spacing w:before="0"/>
              <w:jc w:val="center"/>
              <w:rPr>
                <w:rFonts w:cs="Arial"/>
                <w:lang w:val="sr-Cyrl-RS" w:eastAsia="ar-SA"/>
              </w:rPr>
            </w:pPr>
            <w:r w:rsidRPr="00A1099D">
              <w:rPr>
                <w:rFonts w:cs="Arial"/>
                <w:b/>
                <w:lang w:val="sr-Cyrl-CS"/>
              </w:rPr>
              <w:t>МЕСТО ПРУЖАЊА УСЛУГА</w:t>
            </w:r>
            <w:r w:rsidRPr="00606CBB">
              <w:rPr>
                <w:rFonts w:cs="Arial"/>
                <w:b/>
                <w:lang w:val="sr-Cyrl-RS"/>
              </w:rPr>
              <w:t>:</w:t>
            </w:r>
            <w:r w:rsidRPr="00606CBB">
              <w:rPr>
                <w:rFonts w:cs="Arial"/>
                <w:lang w:val="sr-Cyrl-RS" w:eastAsia="ar-SA"/>
              </w:rPr>
              <w:t xml:space="preserve"> </w:t>
            </w:r>
          </w:p>
          <w:p w14:paraId="362769FC" w14:textId="77777777" w:rsidR="0085423D" w:rsidRPr="00606CBB" w:rsidRDefault="0085423D" w:rsidP="00251513">
            <w:pPr>
              <w:tabs>
                <w:tab w:val="left" w:pos="567"/>
              </w:tabs>
              <w:spacing w:before="0"/>
              <w:jc w:val="center"/>
              <w:rPr>
                <w:rFonts w:cs="Arial"/>
                <w:lang w:val="sr-Cyrl-RS" w:eastAsia="ar-SA"/>
              </w:rPr>
            </w:pPr>
          </w:p>
          <w:p w14:paraId="19D9462B" w14:textId="4A2A4325" w:rsidR="009253BB" w:rsidRPr="00606CBB" w:rsidRDefault="009253BB" w:rsidP="009253BB">
            <w:pPr>
              <w:spacing w:before="0"/>
              <w:rPr>
                <w:rFonts w:cs="Arial"/>
                <w:lang w:val="sr-Cyrl-RS"/>
              </w:rPr>
            </w:pPr>
            <w:r w:rsidRPr="00606CBB">
              <w:rPr>
                <w:rFonts w:cs="Arial"/>
                <w:lang w:val="sr-Cyrl-RS"/>
              </w:rPr>
              <w:t xml:space="preserve">Место извршења услуга су локације </w:t>
            </w:r>
            <w:r w:rsidR="0085423D" w:rsidRPr="00606CBB">
              <w:rPr>
                <w:rFonts w:cs="Arial"/>
                <w:lang w:val="sr-Cyrl-RS"/>
              </w:rPr>
              <w:t>Корисника услуга</w:t>
            </w:r>
            <w:r w:rsidRPr="00606CBB">
              <w:rPr>
                <w:rFonts w:cs="Arial"/>
                <w:lang w:val="sr-Cyrl-RS"/>
              </w:rPr>
              <w:t xml:space="preserve"> на којима се налазе објекти МХЕ, односно:</w:t>
            </w:r>
          </w:p>
          <w:p w14:paraId="3F65A1EF" w14:textId="77777777" w:rsidR="009253BB" w:rsidRPr="00606CBB" w:rsidRDefault="009253BB" w:rsidP="009253BB">
            <w:pPr>
              <w:spacing w:before="0"/>
              <w:rPr>
                <w:rFonts w:cs="Arial"/>
                <w:lang w:val="sr-Cyrl-RS"/>
              </w:rPr>
            </w:pPr>
          </w:p>
          <w:p w14:paraId="39021E26" w14:textId="4CEA2665" w:rsidR="009253BB" w:rsidRPr="00606CBB" w:rsidRDefault="009253BB" w:rsidP="009253BB">
            <w:pPr>
              <w:spacing w:before="0"/>
              <w:rPr>
                <w:rFonts w:cs="Arial"/>
                <w:lang w:val="sr-Cyrl-CS"/>
              </w:rPr>
            </w:pPr>
            <w:r w:rsidRPr="00606CBB">
              <w:rPr>
                <w:rFonts w:cs="Arial"/>
                <w:lang w:val="sr-Cyrl-CS"/>
              </w:rPr>
              <w:t xml:space="preserve">МХЕ </w:t>
            </w:r>
            <w:r w:rsidR="00606CBB" w:rsidRPr="00606CBB">
              <w:rPr>
                <w:rFonts w:cs="Arial"/>
                <w:lang w:val="sr-Cyrl-CS"/>
              </w:rPr>
              <w:t>1: __________</w:t>
            </w:r>
          </w:p>
          <w:p w14:paraId="214B66DB" w14:textId="7219CE42" w:rsidR="009253BB" w:rsidRPr="00606CBB" w:rsidRDefault="009253BB" w:rsidP="009253BB">
            <w:pPr>
              <w:spacing w:before="0"/>
              <w:rPr>
                <w:rFonts w:cs="Arial"/>
                <w:lang w:val="sr-Cyrl-CS"/>
              </w:rPr>
            </w:pPr>
            <w:r w:rsidRPr="00606CBB">
              <w:rPr>
                <w:rFonts w:cs="Arial"/>
                <w:lang w:val="sr-Cyrl-CS"/>
              </w:rPr>
              <w:t xml:space="preserve">МХЕ </w:t>
            </w:r>
            <w:r w:rsidR="00606CBB" w:rsidRPr="00606CBB">
              <w:rPr>
                <w:rFonts w:cs="Arial"/>
                <w:lang w:val="sr-Cyrl-CS"/>
              </w:rPr>
              <w:t>2: __________</w:t>
            </w:r>
          </w:p>
          <w:p w14:paraId="71FC6B9B" w14:textId="13C8B2C7" w:rsidR="009253BB" w:rsidRPr="00606CBB" w:rsidRDefault="009253BB" w:rsidP="00606CBB">
            <w:pPr>
              <w:spacing w:before="0"/>
              <w:rPr>
                <w:rFonts w:cs="Arial"/>
                <w:highlight w:val="yellow"/>
                <w:lang w:val="sr-Cyrl-RS" w:eastAsia="ar-SA"/>
              </w:rPr>
            </w:pPr>
          </w:p>
        </w:tc>
      </w:tr>
      <w:tr w:rsidR="00B833C3" w:rsidRPr="00606CBB" w14:paraId="077F6672" w14:textId="77777777" w:rsidTr="00B833C3">
        <w:trPr>
          <w:trHeight w:val="1024"/>
        </w:trPr>
        <w:tc>
          <w:tcPr>
            <w:tcW w:w="9019" w:type="dxa"/>
            <w:vAlign w:val="center"/>
          </w:tcPr>
          <w:p w14:paraId="0D29C255" w14:textId="7EDA3693" w:rsidR="00B833C3" w:rsidRPr="00606CBB" w:rsidRDefault="00B833C3" w:rsidP="00251513">
            <w:pPr>
              <w:spacing w:before="0"/>
              <w:jc w:val="center"/>
              <w:rPr>
                <w:rFonts w:cs="Arial"/>
                <w:b/>
                <w:bCs/>
                <w:iCs/>
                <w:lang w:val="sr-Cyrl-CS"/>
              </w:rPr>
            </w:pPr>
            <w:r w:rsidRPr="00606CBB">
              <w:rPr>
                <w:rFonts w:cs="Arial"/>
                <w:b/>
                <w:bCs/>
                <w:iCs/>
                <w:lang w:val="sr-Cyrl-CS"/>
              </w:rPr>
              <w:t>РОК ВАЖЕЊА ПОНУДЕ:</w:t>
            </w:r>
          </w:p>
          <w:p w14:paraId="146C9D11" w14:textId="77777777" w:rsidR="00B833C3" w:rsidRPr="00606CBB" w:rsidRDefault="00B833C3" w:rsidP="00251513">
            <w:pPr>
              <w:spacing w:before="0"/>
              <w:jc w:val="center"/>
              <w:rPr>
                <w:rFonts w:cs="Arial"/>
                <w:b/>
                <w:bCs/>
                <w:iCs/>
                <w:lang w:val="sr-Cyrl-CS"/>
              </w:rPr>
            </w:pPr>
          </w:p>
          <w:p w14:paraId="1610EB2F" w14:textId="4F3647A1" w:rsidR="00B833C3" w:rsidRPr="00606CBB" w:rsidRDefault="00B833C3" w:rsidP="00251513">
            <w:pPr>
              <w:spacing w:before="0"/>
              <w:jc w:val="center"/>
              <w:rPr>
                <w:rFonts w:cs="Arial"/>
                <w:b/>
                <w:bCs/>
                <w:iCs/>
                <w:lang w:val="sr-Cyrl-CS"/>
              </w:rPr>
            </w:pPr>
            <w:r w:rsidRPr="00606CBB">
              <w:rPr>
                <w:rFonts w:cs="Arial"/>
                <w:bCs/>
                <w:iCs/>
                <w:lang w:val="sr-Cyrl-CS"/>
              </w:rPr>
              <w:t xml:space="preserve">90 </w:t>
            </w:r>
            <w:r w:rsidR="004F25B9">
              <w:rPr>
                <w:rFonts w:cs="Arial"/>
                <w:bCs/>
                <w:iCs/>
                <w:lang w:val="sr-Cyrl-CS"/>
              </w:rPr>
              <w:t xml:space="preserve">( словима: деведесет) </w:t>
            </w:r>
            <w:r w:rsidRPr="00606CBB">
              <w:rPr>
                <w:rFonts w:cs="Arial"/>
                <w:bCs/>
                <w:iCs/>
                <w:lang w:val="sr-Cyrl-CS"/>
              </w:rPr>
              <w:t>дана од дана отварања понуда</w:t>
            </w:r>
          </w:p>
        </w:tc>
      </w:tr>
      <w:tr w:rsidR="00251513" w:rsidRPr="00606CBB" w14:paraId="6E1AF282" w14:textId="77777777" w:rsidTr="00B833C3">
        <w:trPr>
          <w:trHeight w:val="855"/>
        </w:trPr>
        <w:tc>
          <w:tcPr>
            <w:tcW w:w="9019" w:type="dxa"/>
            <w:vAlign w:val="center"/>
          </w:tcPr>
          <w:p w14:paraId="3D89E4CA" w14:textId="51F78475" w:rsidR="00251513" w:rsidRPr="00606CBB" w:rsidRDefault="00251513" w:rsidP="00251513">
            <w:pPr>
              <w:spacing w:before="0"/>
              <w:jc w:val="center"/>
              <w:rPr>
                <w:rFonts w:cs="Arial"/>
                <w:bCs/>
                <w:iCs/>
                <w:lang w:val="sr-Cyrl-CS"/>
              </w:rPr>
            </w:pPr>
            <w:r w:rsidRPr="00606CBB">
              <w:rPr>
                <w:rFonts w:cs="Arial"/>
                <w:bCs/>
                <w:iCs/>
                <w:lang w:val="sr-Cyrl-CS"/>
              </w:rPr>
              <w:t>Понуда понуђача који не прихвата услове наручиоца за рок и начин плаћа</w:t>
            </w:r>
            <w:r w:rsidR="007519E5">
              <w:rPr>
                <w:rFonts w:cs="Arial"/>
                <w:bCs/>
                <w:iCs/>
                <w:lang w:val="sr-Cyrl-CS"/>
              </w:rPr>
              <w:t>ња, рок и динамику пружања услуге, место пружања услуге</w:t>
            </w:r>
            <w:r w:rsidRPr="00606CBB">
              <w:rPr>
                <w:rFonts w:cs="Arial"/>
                <w:bCs/>
                <w:iCs/>
                <w:lang w:val="sr-Cyrl-CS"/>
              </w:rPr>
              <w:t xml:space="preserve"> и рок важења понуде сматраће се неприхватљивом.</w:t>
            </w:r>
          </w:p>
        </w:tc>
      </w:tr>
    </w:tbl>
    <w:p w14:paraId="7B9FEB5E" w14:textId="1CC56815" w:rsidR="00251513" w:rsidRPr="00251513" w:rsidRDefault="00251513" w:rsidP="00251513">
      <w:pPr>
        <w:rPr>
          <w:rFonts w:eastAsia="Arial Unicode MS"/>
        </w:rPr>
      </w:pPr>
    </w:p>
    <w:p w14:paraId="41155D00" w14:textId="77777777" w:rsidR="00251513" w:rsidRPr="00B57B47" w:rsidRDefault="00251513" w:rsidP="00251513">
      <w:pPr>
        <w:tabs>
          <w:tab w:val="left" w:pos="567"/>
        </w:tabs>
        <w:spacing w:before="0"/>
        <w:rPr>
          <w:i/>
          <w:sz w:val="20"/>
          <w:szCs w:val="20"/>
        </w:rPr>
      </w:pPr>
      <w:r w:rsidRPr="00B57B47">
        <w:rPr>
          <w:i/>
          <w:sz w:val="20"/>
          <w:szCs w:val="20"/>
        </w:rPr>
        <w:t>Доставити:</w:t>
      </w:r>
    </w:p>
    <w:p w14:paraId="6B9D998C" w14:textId="77777777" w:rsidR="00251513" w:rsidRPr="00B57B47" w:rsidRDefault="00251513" w:rsidP="00251513">
      <w:pPr>
        <w:tabs>
          <w:tab w:val="left" w:pos="567"/>
        </w:tabs>
        <w:spacing w:before="0"/>
        <w:rPr>
          <w:i/>
          <w:sz w:val="20"/>
          <w:szCs w:val="20"/>
        </w:rPr>
      </w:pPr>
      <w:r w:rsidRPr="00B57B47">
        <w:rPr>
          <w:i/>
          <w:sz w:val="20"/>
          <w:szCs w:val="20"/>
        </w:rPr>
        <w:t>-Наслову</w:t>
      </w:r>
    </w:p>
    <w:p w14:paraId="181873D1" w14:textId="77777777" w:rsidR="00251513" w:rsidRPr="00B57B47" w:rsidRDefault="00251513" w:rsidP="00251513">
      <w:pPr>
        <w:tabs>
          <w:tab w:val="left" w:pos="567"/>
        </w:tabs>
        <w:spacing w:before="0"/>
        <w:rPr>
          <w:i/>
          <w:sz w:val="20"/>
          <w:szCs w:val="20"/>
        </w:rPr>
      </w:pPr>
      <w:r w:rsidRPr="00B57B47">
        <w:rPr>
          <w:i/>
          <w:sz w:val="20"/>
          <w:szCs w:val="20"/>
        </w:rPr>
        <w:t>-Лицу за праћење извршења Оквирног споразума</w:t>
      </w:r>
    </w:p>
    <w:p w14:paraId="7D1FD863" w14:textId="77777777" w:rsidR="00251513" w:rsidRPr="00B57B47" w:rsidRDefault="00251513" w:rsidP="00251513">
      <w:pPr>
        <w:tabs>
          <w:tab w:val="left" w:pos="567"/>
        </w:tabs>
        <w:spacing w:before="0"/>
        <w:rPr>
          <w:i/>
          <w:sz w:val="20"/>
          <w:szCs w:val="20"/>
        </w:rPr>
      </w:pPr>
      <w:r w:rsidRPr="00B57B47">
        <w:rPr>
          <w:i/>
          <w:sz w:val="20"/>
          <w:szCs w:val="20"/>
        </w:rPr>
        <w:t>-Сектору за набавке и ком.пословање (оригинал)</w:t>
      </w:r>
    </w:p>
    <w:p w14:paraId="49BD4866" w14:textId="77777777" w:rsidR="00251513" w:rsidRPr="00B57B47" w:rsidRDefault="00251513" w:rsidP="00251513">
      <w:pPr>
        <w:tabs>
          <w:tab w:val="left" w:pos="567"/>
        </w:tabs>
        <w:spacing w:before="0"/>
        <w:rPr>
          <w:i/>
          <w:sz w:val="20"/>
          <w:szCs w:val="20"/>
        </w:rPr>
      </w:pPr>
      <w:r w:rsidRPr="00B57B47">
        <w:rPr>
          <w:i/>
          <w:sz w:val="20"/>
          <w:szCs w:val="20"/>
        </w:rPr>
        <w:t>-Економско-финансијском сектору (оригинал)</w:t>
      </w:r>
    </w:p>
    <w:p w14:paraId="7D8F4366" w14:textId="77777777" w:rsidR="00251513" w:rsidRPr="00B57B47" w:rsidRDefault="00251513" w:rsidP="00251513">
      <w:pPr>
        <w:tabs>
          <w:tab w:val="left" w:pos="567"/>
        </w:tabs>
        <w:spacing w:before="0"/>
        <w:rPr>
          <w:i/>
          <w:sz w:val="20"/>
          <w:szCs w:val="20"/>
        </w:rPr>
      </w:pPr>
      <w:r w:rsidRPr="00B57B47">
        <w:rPr>
          <w:i/>
          <w:sz w:val="20"/>
          <w:szCs w:val="20"/>
        </w:rPr>
        <w:t>-Сектору за набавке и комерцијално пословање-План и анализа</w:t>
      </w:r>
    </w:p>
    <w:p w14:paraId="7C1991CB" w14:textId="77777777" w:rsidR="00251513" w:rsidRPr="00B57B47" w:rsidRDefault="00251513" w:rsidP="00251513">
      <w:pPr>
        <w:tabs>
          <w:tab w:val="left" w:pos="567"/>
        </w:tabs>
        <w:spacing w:before="0"/>
        <w:rPr>
          <w:i/>
          <w:sz w:val="20"/>
          <w:szCs w:val="20"/>
        </w:rPr>
      </w:pPr>
      <w:r w:rsidRPr="00B57B47">
        <w:rPr>
          <w:i/>
          <w:sz w:val="20"/>
          <w:szCs w:val="20"/>
        </w:rPr>
        <w:t>-Сектор за правне послове</w:t>
      </w:r>
    </w:p>
    <w:p w14:paraId="7BFB0EC1" w14:textId="77777777" w:rsidR="00251513" w:rsidRPr="00B57B47" w:rsidRDefault="00251513" w:rsidP="00251513">
      <w:pPr>
        <w:tabs>
          <w:tab w:val="left" w:pos="567"/>
        </w:tabs>
        <w:spacing w:before="0"/>
        <w:rPr>
          <w:i/>
          <w:sz w:val="20"/>
          <w:szCs w:val="20"/>
        </w:rPr>
      </w:pPr>
      <w:r w:rsidRPr="00B57B47">
        <w:rPr>
          <w:i/>
          <w:sz w:val="20"/>
          <w:szCs w:val="20"/>
        </w:rPr>
        <w:t>- Сектору за набавке и комерцијално пословање-Служба комерцијале</w:t>
      </w:r>
    </w:p>
    <w:p w14:paraId="5BA2A2CF" w14:textId="1ED2164F" w:rsidR="00251513" w:rsidRPr="00B57B47" w:rsidRDefault="00251513" w:rsidP="00145219">
      <w:pPr>
        <w:tabs>
          <w:tab w:val="left" w:pos="567"/>
        </w:tabs>
        <w:spacing w:before="0"/>
        <w:rPr>
          <w:i/>
          <w:sz w:val="20"/>
          <w:szCs w:val="20"/>
        </w:rPr>
      </w:pPr>
      <w:r w:rsidRPr="00B57B47">
        <w:rPr>
          <w:i/>
          <w:sz w:val="20"/>
          <w:szCs w:val="20"/>
        </w:rPr>
        <w:t>-Архива (оригинал)</w:t>
      </w:r>
    </w:p>
    <w:p w14:paraId="11F83951" w14:textId="77777777" w:rsidR="00251513" w:rsidRPr="003373F4" w:rsidRDefault="00251513" w:rsidP="00CB64CF">
      <w:pPr>
        <w:spacing w:before="0"/>
        <w:jc w:val="left"/>
        <w:rPr>
          <w:rFonts w:eastAsia="Arial Unicode MS" w:cs="Arial"/>
          <w:b/>
          <w:caps/>
          <w:kern w:val="22"/>
          <w:lang w:val="sr-Cyrl-CS"/>
        </w:rPr>
      </w:pPr>
    </w:p>
    <w:p w14:paraId="725F0BD7" w14:textId="2554E587" w:rsidR="00B67470" w:rsidRPr="002841AE" w:rsidRDefault="00945AFB" w:rsidP="006B4C0F">
      <w:pPr>
        <w:pStyle w:val="KDPodnaslov1"/>
        <w:spacing w:before="0"/>
        <w:ind w:left="709"/>
        <w:rPr>
          <w:rFonts w:cs="Arial"/>
          <w:i/>
          <w:lang w:val="sr-Cyrl-CS"/>
        </w:rPr>
      </w:pPr>
      <w:bookmarkStart w:id="254" w:name="_Toc297798756"/>
      <w:bookmarkStart w:id="255" w:name="_Toc310433015"/>
      <w:bookmarkStart w:id="256" w:name="_Toc361395930"/>
      <w:bookmarkStart w:id="257" w:name="_Toc361395995"/>
      <w:bookmarkStart w:id="258" w:name="_Toc362821721"/>
      <w:bookmarkStart w:id="259" w:name="_Toc363929242"/>
      <w:bookmarkStart w:id="260" w:name="_Toc371073634"/>
      <w:bookmarkStart w:id="261" w:name="_Toc415142497"/>
      <w:bookmarkStart w:id="262" w:name="_Toc425673408"/>
      <w:bookmarkStart w:id="263" w:name="_Toc426365231"/>
      <w:bookmarkStart w:id="264" w:name="_Toc458508626"/>
      <w:bookmarkStart w:id="265" w:name="_Toc374917453"/>
      <w:r>
        <w:rPr>
          <w:rFonts w:cs="Arial"/>
          <w:lang w:val="sr-Cyrl-RS"/>
        </w:rPr>
        <w:t>10</w:t>
      </w:r>
      <w:r w:rsidR="006B4C0F">
        <w:rPr>
          <w:rFonts w:cs="Arial"/>
          <w:lang w:val="sr-Cyrl-RS"/>
        </w:rPr>
        <w:t>.</w:t>
      </w:r>
      <w:r>
        <w:rPr>
          <w:rFonts w:cs="Arial"/>
          <w:lang w:val="sr-Cyrl-RS"/>
        </w:rPr>
        <w:t xml:space="preserve"> </w:t>
      </w:r>
      <w:bookmarkStart w:id="266" w:name="_Toc442559948"/>
      <w:r w:rsidR="00083E24" w:rsidRPr="00C51AC7">
        <w:rPr>
          <w:rFonts w:cs="Arial"/>
        </w:rPr>
        <w:t xml:space="preserve">МОДЕЛ </w:t>
      </w:r>
      <w:bookmarkEnd w:id="266"/>
      <w:r w:rsidR="00C51AC7">
        <w:rPr>
          <w:rFonts w:cs="Arial"/>
          <w:lang w:val="sr-Cyrl-RS"/>
        </w:rPr>
        <w:t>ОКВИРНОГ СПОРАЗУМА</w:t>
      </w:r>
    </w:p>
    <w:p w14:paraId="73A65DE1" w14:textId="77777777" w:rsidR="000252C3" w:rsidRDefault="000252C3" w:rsidP="00CB64CF">
      <w:pPr>
        <w:pStyle w:val="KDParagraf"/>
        <w:spacing w:before="0"/>
      </w:pPr>
    </w:p>
    <w:p w14:paraId="5C449541" w14:textId="77777777" w:rsidR="001A426F" w:rsidRPr="003373F4" w:rsidRDefault="001A426F" w:rsidP="001A426F">
      <w:pPr>
        <w:pStyle w:val="KDParagraf"/>
        <w:spacing w:before="0"/>
        <w:rPr>
          <w:rFonts w:cs="Arial"/>
          <w:i/>
        </w:rPr>
      </w:pPr>
      <w:r>
        <w:rPr>
          <w:rFonts w:cs="Arial"/>
          <w:i/>
        </w:rPr>
        <w:t>Понуђач дати Модел оквирног споразума</w:t>
      </w:r>
      <w:r w:rsidRPr="003373F4">
        <w:rPr>
          <w:rFonts w:cs="Arial"/>
          <w:i/>
        </w:rPr>
        <w:t xml:space="preserve"> потписује, оверава и доставља у понуди.</w:t>
      </w:r>
    </w:p>
    <w:p w14:paraId="5AE2C27C" w14:textId="6DD4D271" w:rsidR="00083E24" w:rsidRPr="001A426F" w:rsidRDefault="00083E24" w:rsidP="00B57B47">
      <w:pPr>
        <w:pStyle w:val="KDParagraf"/>
        <w:spacing w:before="0"/>
        <w:rPr>
          <w:rFonts w:cs="Arial"/>
          <w:i/>
          <w:lang w:val="sr-Cyrl-RS"/>
        </w:rPr>
      </w:pPr>
    </w:p>
    <w:p w14:paraId="727CE105" w14:textId="77777777" w:rsidR="00B57B47" w:rsidRPr="00B57B47" w:rsidRDefault="00B57B47" w:rsidP="00B57B47">
      <w:pPr>
        <w:pStyle w:val="KDParagraf"/>
        <w:spacing w:before="0"/>
        <w:rPr>
          <w:rFonts w:cs="Arial"/>
          <w:color w:val="000000"/>
          <w:lang w:val="sr-Cyrl-RS"/>
        </w:rPr>
      </w:pPr>
    </w:p>
    <w:p w14:paraId="484BE703" w14:textId="241383AB" w:rsidR="00083E24" w:rsidRPr="003373F4" w:rsidRDefault="002841AE" w:rsidP="00CB64CF">
      <w:pPr>
        <w:pStyle w:val="KDParagraf"/>
        <w:spacing w:before="0"/>
        <w:rPr>
          <w:rFonts w:cs="Arial"/>
          <w:b/>
        </w:rPr>
      </w:pPr>
      <w:r>
        <w:rPr>
          <w:rFonts w:cs="Arial"/>
          <w:b/>
          <w:lang w:val="sr-Cyrl-RS"/>
        </w:rPr>
        <w:t>СТРАНЕ У ОКВИРНОМ СПОРАЗУМУ</w:t>
      </w:r>
      <w:r w:rsidR="00083E24" w:rsidRPr="003373F4">
        <w:rPr>
          <w:rFonts w:cs="Arial"/>
          <w:b/>
        </w:rPr>
        <w:t>:</w:t>
      </w:r>
    </w:p>
    <w:p w14:paraId="22EA415F" w14:textId="77777777" w:rsidR="00083E24" w:rsidRPr="003373F4" w:rsidRDefault="00083E24" w:rsidP="00CB64CF">
      <w:pPr>
        <w:pStyle w:val="KDParagraf"/>
        <w:spacing w:before="0"/>
        <w:rPr>
          <w:rFonts w:cs="Arial"/>
          <w:b/>
        </w:rPr>
      </w:pPr>
    </w:p>
    <w:p w14:paraId="0FDAA6D7" w14:textId="77777777" w:rsidR="00083E24" w:rsidRPr="003373F4" w:rsidRDefault="00083E24" w:rsidP="00CB64CF">
      <w:pPr>
        <w:pStyle w:val="KDParagraf"/>
        <w:spacing w:before="0"/>
        <w:rPr>
          <w:rFonts w:cs="Arial"/>
        </w:rPr>
      </w:pPr>
      <w:r w:rsidRPr="003373F4">
        <w:rPr>
          <w:rFonts w:cs="Arial"/>
          <w:b/>
        </w:rPr>
        <w:t>КОРИСНИК УСЛУГ</w:t>
      </w:r>
      <w:r w:rsidR="00734659">
        <w:rPr>
          <w:rFonts w:cs="Arial"/>
          <w:b/>
          <w:lang w:val="sr-Cyrl-RS"/>
        </w:rPr>
        <w:t>А</w:t>
      </w:r>
      <w:r w:rsidRPr="003373F4">
        <w:rPr>
          <w:rFonts w:cs="Arial"/>
        </w:rPr>
        <w:t xml:space="preserve">: </w:t>
      </w:r>
    </w:p>
    <w:p w14:paraId="523F4AF7" w14:textId="77777777" w:rsidR="00083E24" w:rsidRPr="003373F4" w:rsidRDefault="00083E24" w:rsidP="00CB64CF">
      <w:pPr>
        <w:pStyle w:val="KDParagraf"/>
        <w:spacing w:before="0"/>
        <w:rPr>
          <w:rFonts w:cs="Arial"/>
        </w:rPr>
      </w:pPr>
    </w:p>
    <w:p w14:paraId="612BBCCC" w14:textId="77777777" w:rsidR="00083E24" w:rsidRPr="00A1099D" w:rsidRDefault="002E6D02" w:rsidP="006044BD">
      <w:pPr>
        <w:pStyle w:val="KDParagraf"/>
        <w:numPr>
          <w:ilvl w:val="0"/>
          <w:numId w:val="37"/>
        </w:numPr>
        <w:spacing w:before="0"/>
        <w:rPr>
          <w:rFonts w:cs="Arial"/>
          <w:lang w:val="sr-Cyrl-RS"/>
        </w:rPr>
      </w:pPr>
      <w:r>
        <w:rPr>
          <w:rFonts w:cs="Arial"/>
          <w:lang w:val="sr-Cyrl-RS"/>
        </w:rPr>
        <w:t xml:space="preserve">  </w:t>
      </w:r>
      <w:r w:rsidR="00083E24" w:rsidRPr="00A1099D">
        <w:rPr>
          <w:rFonts w:cs="Arial"/>
          <w:lang w:val="sr-Cyrl-RS"/>
        </w:rPr>
        <w:t xml:space="preserve">Јавно предузеће „Електропривреда Србије“ Београд, Улица </w:t>
      </w:r>
      <w:r w:rsidR="003E7B32">
        <w:rPr>
          <w:rFonts w:cs="Arial"/>
          <w:lang w:val="sr-Cyrl-RS"/>
        </w:rPr>
        <w:t>Балканска 13</w:t>
      </w:r>
      <w:r w:rsidR="00083E24" w:rsidRPr="00A1099D">
        <w:rPr>
          <w:rFonts w:cs="Arial"/>
          <w:lang w:val="sr-Cyrl-RS"/>
        </w:rPr>
        <w:t xml:space="preserve">, матични број: 20053658, ПИБ 103920327, текући рачун 160-700-13, </w:t>
      </w:r>
      <w:r w:rsidR="00083E24" w:rsidRPr="003373F4">
        <w:rPr>
          <w:rFonts w:cs="Arial"/>
        </w:rPr>
        <w:t>Banca</w:t>
      </w:r>
      <w:r w:rsidR="00083E24" w:rsidRPr="00A1099D">
        <w:rPr>
          <w:rFonts w:cs="Arial"/>
          <w:lang w:val="sr-Cyrl-RS"/>
        </w:rPr>
        <w:t xml:space="preserve"> </w:t>
      </w:r>
      <w:r w:rsidR="00083E24" w:rsidRPr="003373F4">
        <w:rPr>
          <w:rFonts w:cs="Arial"/>
        </w:rPr>
        <w:t>Intes</w:t>
      </w:r>
      <w:r w:rsidR="00083E24" w:rsidRPr="00A1099D">
        <w:rPr>
          <w:rFonts w:cs="Arial"/>
          <w:lang w:val="sr-Cyrl-RS"/>
        </w:rPr>
        <w:t>а а.д. Београд, које заступа законски заступник, Милорад Грчић, в.д. директора (у даљем тексту: Корисник услуг</w:t>
      </w:r>
      <w:r w:rsidR="00734659">
        <w:rPr>
          <w:rFonts w:cs="Arial"/>
          <w:lang w:val="sr-Cyrl-RS"/>
        </w:rPr>
        <w:t>а</w:t>
      </w:r>
      <w:r w:rsidR="00083E24" w:rsidRPr="00A1099D">
        <w:rPr>
          <w:rFonts w:cs="Arial"/>
          <w:lang w:val="sr-Cyrl-RS"/>
        </w:rPr>
        <w:t>)</w:t>
      </w:r>
    </w:p>
    <w:p w14:paraId="65F6BA7E" w14:textId="77777777" w:rsidR="00083E24" w:rsidRPr="00A1099D" w:rsidRDefault="00083E24" w:rsidP="00CB64CF">
      <w:pPr>
        <w:pStyle w:val="KDParagraf"/>
        <w:spacing w:before="0"/>
        <w:rPr>
          <w:rFonts w:cs="Arial"/>
          <w:lang w:val="sr-Cyrl-RS"/>
        </w:rPr>
      </w:pPr>
    </w:p>
    <w:p w14:paraId="455D728D" w14:textId="77777777" w:rsidR="00083E24" w:rsidRPr="003373F4" w:rsidRDefault="00083E24" w:rsidP="00EE4B2E">
      <w:pPr>
        <w:pStyle w:val="KDParagraf"/>
        <w:spacing w:before="0"/>
        <w:ind w:firstLine="720"/>
        <w:rPr>
          <w:rFonts w:cs="Arial"/>
        </w:rPr>
      </w:pPr>
      <w:r w:rsidRPr="003373F4">
        <w:rPr>
          <w:rFonts w:cs="Arial"/>
        </w:rPr>
        <w:t>и</w:t>
      </w:r>
    </w:p>
    <w:p w14:paraId="2D0071F3" w14:textId="77777777" w:rsidR="00083E24" w:rsidRPr="003373F4" w:rsidRDefault="00083E24" w:rsidP="00CB64CF">
      <w:pPr>
        <w:pStyle w:val="KDParagraf"/>
        <w:spacing w:before="0"/>
        <w:rPr>
          <w:rFonts w:cs="Arial"/>
        </w:rPr>
      </w:pPr>
    </w:p>
    <w:p w14:paraId="0520523F" w14:textId="77777777" w:rsidR="00083E24" w:rsidRPr="003373F4" w:rsidRDefault="00083E24" w:rsidP="00CB64CF">
      <w:pPr>
        <w:pStyle w:val="KDParagraf"/>
        <w:spacing w:before="0"/>
        <w:rPr>
          <w:rFonts w:cs="Arial"/>
        </w:rPr>
      </w:pPr>
      <w:r w:rsidRPr="003373F4">
        <w:rPr>
          <w:rFonts w:cs="Arial"/>
          <w:b/>
        </w:rPr>
        <w:t>ПРУЖАЛАЦ УСЛУГ</w:t>
      </w:r>
      <w:r w:rsidR="00734659">
        <w:rPr>
          <w:rFonts w:cs="Arial"/>
          <w:b/>
          <w:lang w:val="sr-Cyrl-RS"/>
        </w:rPr>
        <w:t>А</w:t>
      </w:r>
      <w:r w:rsidRPr="003373F4">
        <w:rPr>
          <w:rFonts w:cs="Arial"/>
        </w:rPr>
        <w:t>:</w:t>
      </w:r>
    </w:p>
    <w:p w14:paraId="43FFDBA1" w14:textId="77777777" w:rsidR="00083E24" w:rsidRPr="003373F4" w:rsidRDefault="00083E24" w:rsidP="00CB64CF">
      <w:pPr>
        <w:pStyle w:val="KDParagraf"/>
        <w:spacing w:before="0"/>
        <w:rPr>
          <w:rFonts w:cs="Arial"/>
        </w:rPr>
      </w:pPr>
    </w:p>
    <w:p w14:paraId="499997CA" w14:textId="77777777" w:rsidR="00446E7D" w:rsidRPr="003373F4" w:rsidRDefault="00083E24" w:rsidP="006044BD">
      <w:pPr>
        <w:pStyle w:val="KDParagraf"/>
        <w:numPr>
          <w:ilvl w:val="0"/>
          <w:numId w:val="37"/>
        </w:numPr>
        <w:tabs>
          <w:tab w:val="clear" w:pos="567"/>
          <w:tab w:val="left" w:pos="990"/>
        </w:tabs>
        <w:spacing w:before="0"/>
        <w:rPr>
          <w:rFonts w:cs="Arial"/>
        </w:rPr>
      </w:pPr>
      <w:r w:rsidRPr="003373F4">
        <w:rPr>
          <w:rFonts w:cs="Arial"/>
        </w:rPr>
        <w:t>_________________ (назив Пружаоца услуге) из ________</w:t>
      </w:r>
      <w:r w:rsidR="008F6900" w:rsidRPr="003373F4">
        <w:rPr>
          <w:rFonts w:cs="Arial"/>
          <w:lang w:val="sr-Cyrl-RS"/>
        </w:rPr>
        <w:t xml:space="preserve"> </w:t>
      </w:r>
      <w:r w:rsidRPr="003373F4">
        <w:rPr>
          <w:rFonts w:cs="Arial"/>
        </w:rPr>
        <w:t>(седиште), ул. ____________</w:t>
      </w:r>
      <w:r w:rsidR="008F6900" w:rsidRPr="003373F4">
        <w:rPr>
          <w:rFonts w:cs="Arial"/>
          <w:lang w:val="sr-Cyrl-RS"/>
        </w:rPr>
        <w:t xml:space="preserve"> </w:t>
      </w:r>
      <w:r w:rsidRPr="003373F4">
        <w:rPr>
          <w:rFonts w:cs="Arial"/>
        </w:rPr>
        <w:t>(назив улице), бр.____, матични број: ___________, ПИБ: __________, текући рачун</w:t>
      </w:r>
      <w:r w:rsidR="008F6900" w:rsidRPr="003373F4">
        <w:rPr>
          <w:rFonts w:cs="Arial"/>
          <w:lang w:val="sr-Cyrl-RS"/>
        </w:rPr>
        <w:t xml:space="preserve"> </w:t>
      </w:r>
      <w:r w:rsidRPr="003373F4">
        <w:rPr>
          <w:rFonts w:cs="Arial"/>
        </w:rPr>
        <w:t>___________ (број текућег рачуна), Банка</w:t>
      </w:r>
      <w:r w:rsidR="009E38EA" w:rsidRPr="003373F4">
        <w:rPr>
          <w:rFonts w:cs="Arial"/>
          <w:lang w:val="sr-Cyrl-CS"/>
        </w:rPr>
        <w:t xml:space="preserve"> </w:t>
      </w:r>
      <w:r w:rsidRPr="003373F4">
        <w:rPr>
          <w:rFonts w:cs="Arial"/>
        </w:rPr>
        <w:t>__________</w:t>
      </w:r>
      <w:r w:rsidR="008F6900" w:rsidRPr="003373F4">
        <w:rPr>
          <w:rFonts w:cs="Arial"/>
          <w:lang w:val="sr-Cyrl-RS"/>
        </w:rPr>
        <w:t xml:space="preserve"> </w:t>
      </w:r>
      <w:r w:rsidRPr="003373F4">
        <w:rPr>
          <w:rFonts w:cs="Arial"/>
        </w:rPr>
        <w:t>(назив банке), кога заступа __________________ (својство), _____________ (име и презиме), ___________ (функција) (као лидер у име и за рачун групе понуђача), (у даљем тексту: Пружалац услуг</w:t>
      </w:r>
      <w:r w:rsidR="00734659">
        <w:rPr>
          <w:rFonts w:cs="Arial"/>
          <w:lang w:val="sr-Cyrl-RS"/>
        </w:rPr>
        <w:t>а</w:t>
      </w:r>
      <w:r w:rsidRPr="003373F4">
        <w:rPr>
          <w:rFonts w:cs="Arial"/>
        </w:rPr>
        <w:t>)</w:t>
      </w:r>
    </w:p>
    <w:p w14:paraId="2460F43B" w14:textId="77777777" w:rsidR="00446E7D" w:rsidRPr="003373F4" w:rsidRDefault="00446E7D" w:rsidP="00CB64CF">
      <w:pPr>
        <w:pStyle w:val="KDParagraf"/>
        <w:spacing w:before="0"/>
        <w:rPr>
          <w:rFonts w:cs="Arial"/>
        </w:rPr>
      </w:pPr>
    </w:p>
    <w:p w14:paraId="368638BA" w14:textId="77777777" w:rsidR="00C53C6C" w:rsidRPr="003373F4" w:rsidRDefault="00C53C6C" w:rsidP="00CB64CF">
      <w:pPr>
        <w:spacing w:before="0"/>
        <w:rPr>
          <w:rFonts w:eastAsia="Arial Unicode MS" w:cs="Arial"/>
          <w:lang w:val="sr-Cyrl-CS"/>
        </w:rPr>
      </w:pPr>
      <w:r w:rsidRPr="003373F4">
        <w:rPr>
          <w:rFonts w:eastAsia="Arial Unicode MS" w:cs="Arial"/>
          <w:lang w:val="sr-Cyrl-CS"/>
        </w:rPr>
        <w:t>док су чланови групе/подизвођачи:</w:t>
      </w:r>
    </w:p>
    <w:p w14:paraId="749424EE" w14:textId="77777777" w:rsidR="00EC1A97" w:rsidRDefault="00EC1A97" w:rsidP="00EC1A97">
      <w:pPr>
        <w:spacing w:before="0"/>
        <w:ind w:left="709" w:hanging="360"/>
        <w:rPr>
          <w:rFonts w:eastAsia="Arial Unicode MS" w:cs="Arial"/>
          <w:lang w:val="sr-Cyrl-CS"/>
        </w:rPr>
      </w:pPr>
    </w:p>
    <w:p w14:paraId="563B0160" w14:textId="59001E38" w:rsidR="00C53C6C" w:rsidRDefault="003C079B" w:rsidP="00EC1A97">
      <w:pPr>
        <w:spacing w:before="0"/>
        <w:ind w:left="709" w:hanging="360"/>
        <w:rPr>
          <w:rFonts w:eastAsia="Arial Unicode MS" w:cs="Arial"/>
          <w:lang w:val="sr-Cyrl-CS"/>
        </w:rPr>
      </w:pPr>
      <w:r>
        <w:rPr>
          <w:rFonts w:eastAsia="Arial Unicode MS" w:cs="Arial"/>
          <w:lang w:val="sr-Cyrl-CS"/>
        </w:rPr>
        <w:t xml:space="preserve">2 а) </w:t>
      </w:r>
      <w:r w:rsidR="00C53C6C" w:rsidRPr="003373F4">
        <w:rPr>
          <w:rFonts w:eastAsia="Arial Unicode MS" w:cs="Arial"/>
          <w:lang w:val="sr-Cyrl-CS"/>
        </w:rPr>
        <w:t>________________ из _________, Ул. _______ бр.</w:t>
      </w:r>
      <w:r w:rsidR="008F6900" w:rsidRPr="003373F4">
        <w:rPr>
          <w:rFonts w:eastAsia="Arial Unicode MS" w:cs="Arial"/>
          <w:lang w:val="sr-Cyrl-CS"/>
        </w:rPr>
        <w:t xml:space="preserve"> </w:t>
      </w:r>
      <w:r w:rsidR="00C53C6C" w:rsidRPr="003373F4">
        <w:rPr>
          <w:rFonts w:eastAsia="Arial Unicode MS" w:cs="Arial"/>
          <w:lang w:val="sr-Cyrl-CS"/>
        </w:rPr>
        <w:t>__ Матични број _________, ПИБ _______, Текући рачун _____ Банка</w:t>
      </w:r>
      <w:r w:rsidR="008F6900" w:rsidRPr="003373F4">
        <w:rPr>
          <w:rFonts w:eastAsia="Arial Unicode MS" w:cs="Arial"/>
          <w:lang w:val="sr-Cyrl-CS"/>
        </w:rPr>
        <w:t xml:space="preserve"> </w:t>
      </w:r>
      <w:r w:rsidR="00C53C6C" w:rsidRPr="003373F4">
        <w:rPr>
          <w:rFonts w:eastAsia="Arial Unicode MS" w:cs="Arial"/>
          <w:lang w:val="sr-Cyrl-CS"/>
        </w:rPr>
        <w:t>___________ кога заступа __________.</w:t>
      </w:r>
    </w:p>
    <w:p w14:paraId="1A7C21F6" w14:textId="77777777" w:rsidR="00EC1A97" w:rsidRDefault="00EC1A97" w:rsidP="00EC1A97">
      <w:pPr>
        <w:spacing w:before="0"/>
        <w:ind w:left="709" w:hanging="360"/>
        <w:rPr>
          <w:rFonts w:eastAsia="Arial Unicode MS" w:cs="Arial"/>
          <w:lang w:val="sr-Cyrl-CS"/>
        </w:rPr>
      </w:pPr>
    </w:p>
    <w:p w14:paraId="30B0967E" w14:textId="77BB045E" w:rsidR="00C53C6C" w:rsidRPr="003373F4" w:rsidRDefault="00EC1A97" w:rsidP="00EC1A97">
      <w:pPr>
        <w:spacing w:before="0"/>
        <w:ind w:left="709" w:hanging="360"/>
        <w:rPr>
          <w:rFonts w:eastAsia="Arial Unicode MS" w:cs="Arial"/>
          <w:lang w:val="sr-Cyrl-CS"/>
        </w:rPr>
      </w:pPr>
      <w:r>
        <w:rPr>
          <w:rFonts w:eastAsia="Arial Unicode MS" w:cs="Arial"/>
          <w:lang w:val="sr-Cyrl-CS"/>
        </w:rPr>
        <w:t>2б)</w:t>
      </w:r>
      <w:r w:rsidR="00C53C6C" w:rsidRPr="003373F4">
        <w:rPr>
          <w:rFonts w:eastAsia="Arial Unicode MS" w:cs="Arial"/>
          <w:lang w:val="sr-Cyrl-CS"/>
        </w:rPr>
        <w:t>_________________ из _________, Ул. _______ бр.__ Матични број _________, ПИБ _______, Текући рачун _____ Банка _________,</w:t>
      </w:r>
      <w:r w:rsidR="008C2502" w:rsidRPr="003373F4">
        <w:rPr>
          <w:rFonts w:eastAsia="Arial Unicode MS" w:cs="Arial"/>
          <w:lang w:val="sr-Cyrl-CS"/>
        </w:rPr>
        <w:t xml:space="preserve"> </w:t>
      </w:r>
      <w:r w:rsidR="00C53C6C" w:rsidRPr="003373F4">
        <w:rPr>
          <w:rFonts w:eastAsia="Arial Unicode MS" w:cs="Arial"/>
          <w:lang w:val="sr-Cyrl-CS"/>
        </w:rPr>
        <w:t>кога заступа __________.</w:t>
      </w:r>
    </w:p>
    <w:p w14:paraId="018A38B8" w14:textId="77777777" w:rsidR="00C53C6C" w:rsidRPr="00A1099D" w:rsidRDefault="00C53C6C" w:rsidP="00CB64CF">
      <w:pPr>
        <w:pStyle w:val="KDParagraf"/>
        <w:spacing w:before="0"/>
        <w:rPr>
          <w:rFonts w:cs="Arial"/>
          <w:lang w:val="sr-Cyrl-CS"/>
        </w:rPr>
      </w:pPr>
      <w:r w:rsidRPr="00A1099D">
        <w:rPr>
          <w:rFonts w:cs="Arial"/>
          <w:lang w:val="sr-Cyrl-CS"/>
        </w:rPr>
        <w:t xml:space="preserve"> </w:t>
      </w:r>
    </w:p>
    <w:p w14:paraId="61481778" w14:textId="77777777" w:rsidR="00EC1A97" w:rsidRPr="00A1099D" w:rsidRDefault="00EC1A97" w:rsidP="00D40DD0">
      <w:pPr>
        <w:pStyle w:val="KDParagraf"/>
        <w:spacing w:before="0"/>
        <w:rPr>
          <w:rFonts w:cs="Arial"/>
          <w:lang w:val="sr-Cyrl-CS"/>
        </w:rPr>
      </w:pPr>
    </w:p>
    <w:p w14:paraId="2EAE8F43" w14:textId="109FE605" w:rsidR="002A705B" w:rsidRPr="003373F4" w:rsidRDefault="00083E24" w:rsidP="00D40DD0">
      <w:pPr>
        <w:pStyle w:val="KDParagraf"/>
        <w:spacing w:before="0"/>
        <w:rPr>
          <w:rFonts w:cs="Arial"/>
          <w:lang w:val="sr-Cyrl-CS"/>
        </w:rPr>
      </w:pPr>
      <w:r w:rsidRPr="003373F4">
        <w:rPr>
          <w:rFonts w:cs="Arial"/>
        </w:rPr>
        <w:t>(у даљем тексту заједно</w:t>
      </w:r>
      <w:r w:rsidR="002E6D02">
        <w:rPr>
          <w:rFonts w:cs="Arial"/>
          <w:lang w:val="sr-Cyrl-RS"/>
        </w:rPr>
        <w:t xml:space="preserve"> названи</w:t>
      </w:r>
      <w:r w:rsidRPr="003373F4">
        <w:rPr>
          <w:rFonts w:cs="Arial"/>
        </w:rPr>
        <w:t xml:space="preserve">: </w:t>
      </w:r>
      <w:r w:rsidR="002841AE" w:rsidRPr="002841AE">
        <w:rPr>
          <w:rFonts w:cs="Arial"/>
          <w:lang w:val="ru-RU"/>
        </w:rPr>
        <w:t>Стране у Оквирном споразуму</w:t>
      </w:r>
      <w:r w:rsidRPr="003373F4">
        <w:rPr>
          <w:rFonts w:cs="Arial"/>
        </w:rPr>
        <w:t>)</w:t>
      </w:r>
      <w:r w:rsidR="002A705B" w:rsidRPr="003373F4">
        <w:rPr>
          <w:rFonts w:cs="Arial"/>
        </w:rPr>
        <w:t xml:space="preserve"> </w:t>
      </w:r>
    </w:p>
    <w:p w14:paraId="79BABB74" w14:textId="77777777" w:rsidR="00083E24" w:rsidRPr="003373F4" w:rsidRDefault="00083E24" w:rsidP="00CB64CF">
      <w:pPr>
        <w:pStyle w:val="KDParagraf"/>
        <w:spacing w:before="0"/>
        <w:rPr>
          <w:rFonts w:cs="Arial"/>
        </w:rPr>
      </w:pPr>
    </w:p>
    <w:p w14:paraId="0BB64CBD" w14:textId="77777777" w:rsidR="00083E24" w:rsidRPr="003373F4" w:rsidRDefault="00083E24" w:rsidP="00CB64CF">
      <w:pPr>
        <w:pStyle w:val="KDParagraf"/>
        <w:spacing w:before="0"/>
        <w:rPr>
          <w:rFonts w:cs="Arial"/>
        </w:rPr>
      </w:pPr>
      <w:r w:rsidRPr="003373F4">
        <w:rPr>
          <w:rFonts w:cs="Arial"/>
        </w:rPr>
        <w:t>закључиле су у Београду,</w:t>
      </w:r>
    </w:p>
    <w:p w14:paraId="6BAAA6A1" w14:textId="77777777" w:rsidR="00FD2A02" w:rsidRPr="003373F4" w:rsidRDefault="00FD2A02" w:rsidP="00CB64CF">
      <w:pPr>
        <w:pStyle w:val="KDParagraf"/>
        <w:spacing w:before="0"/>
        <w:rPr>
          <w:rFonts w:cs="Arial"/>
        </w:rPr>
      </w:pPr>
    </w:p>
    <w:p w14:paraId="0CC762A1" w14:textId="7B305F2B" w:rsidR="00083E24" w:rsidRPr="00734659" w:rsidRDefault="002841AE" w:rsidP="00CB64CF">
      <w:pPr>
        <w:pStyle w:val="KDParagraf"/>
        <w:spacing w:before="0"/>
        <w:jc w:val="center"/>
        <w:rPr>
          <w:rFonts w:cs="Arial"/>
          <w:b/>
          <w:lang w:val="sr-Cyrl-RS"/>
        </w:rPr>
      </w:pPr>
      <w:r>
        <w:rPr>
          <w:rFonts w:cs="Arial"/>
          <w:b/>
          <w:lang w:val="sr-Cyrl-RS"/>
        </w:rPr>
        <w:t>ОКВИРНИ СПОРАЗУМ</w:t>
      </w:r>
      <w:r w:rsidR="00083E24" w:rsidRPr="003373F4">
        <w:rPr>
          <w:rFonts w:cs="Arial"/>
          <w:b/>
        </w:rPr>
        <w:t xml:space="preserve"> О ПРУЖАЊУ УСЛУГ</w:t>
      </w:r>
      <w:r w:rsidR="00734659">
        <w:rPr>
          <w:rFonts w:cs="Arial"/>
          <w:b/>
          <w:lang w:val="sr-Cyrl-RS"/>
        </w:rPr>
        <w:t>А</w:t>
      </w:r>
    </w:p>
    <w:p w14:paraId="581F82F1" w14:textId="77777777" w:rsidR="00D40DD0" w:rsidRPr="003373F4" w:rsidRDefault="00D40DD0" w:rsidP="00CB64CF">
      <w:pPr>
        <w:pStyle w:val="KDParagraf"/>
        <w:spacing w:before="0"/>
        <w:jc w:val="center"/>
        <w:rPr>
          <w:rFonts w:cs="Arial"/>
          <w:b/>
        </w:rPr>
      </w:pPr>
    </w:p>
    <w:p w14:paraId="4BEF4A31" w14:textId="77777777" w:rsidR="00D40DD0" w:rsidRPr="003373F4" w:rsidRDefault="00D40DD0" w:rsidP="00A756B9">
      <w:pPr>
        <w:pStyle w:val="KDParagraf"/>
        <w:spacing w:before="0"/>
        <w:rPr>
          <w:rFonts w:cs="Arial"/>
          <w:b/>
        </w:rPr>
      </w:pPr>
      <w:r w:rsidRPr="003373F4">
        <w:rPr>
          <w:rFonts w:cs="Arial"/>
          <w:b/>
        </w:rPr>
        <w:t>УВОДНЕ ОДРЕДБЕ</w:t>
      </w:r>
    </w:p>
    <w:p w14:paraId="35FE1032" w14:textId="77777777" w:rsidR="00D40DD0" w:rsidRPr="003373F4" w:rsidRDefault="00D40DD0" w:rsidP="00A756B9">
      <w:pPr>
        <w:pStyle w:val="KDParagraf"/>
        <w:spacing w:before="0"/>
        <w:rPr>
          <w:rFonts w:cs="Arial"/>
          <w:b/>
        </w:rPr>
      </w:pPr>
    </w:p>
    <w:p w14:paraId="6EC01232" w14:textId="77777777" w:rsidR="00D40DD0" w:rsidRPr="003373F4" w:rsidRDefault="002E6D02" w:rsidP="00D40DD0">
      <w:pPr>
        <w:pStyle w:val="KDParagraf"/>
        <w:spacing w:before="0"/>
        <w:rPr>
          <w:rFonts w:cs="Arial"/>
        </w:rPr>
      </w:pPr>
      <w:r>
        <w:rPr>
          <w:rFonts w:cs="Arial"/>
          <w:lang w:val="sr-Cyrl-RS"/>
        </w:rPr>
        <w:t>Уговорне стране сагласно констатују</w:t>
      </w:r>
      <w:r w:rsidR="00D40DD0" w:rsidRPr="003373F4">
        <w:rPr>
          <w:rFonts w:cs="Arial"/>
        </w:rPr>
        <w:t>:</w:t>
      </w:r>
    </w:p>
    <w:p w14:paraId="598705AB" w14:textId="77777777" w:rsidR="006B3DDB" w:rsidRPr="003373F4" w:rsidRDefault="006B3DDB" w:rsidP="00D40DD0">
      <w:pPr>
        <w:pStyle w:val="KDParagraf"/>
        <w:spacing w:before="0"/>
        <w:rPr>
          <w:rFonts w:cs="Arial"/>
        </w:rPr>
      </w:pPr>
    </w:p>
    <w:p w14:paraId="2BF1548D" w14:textId="0155088A" w:rsidR="00D40DD0" w:rsidRPr="00734659" w:rsidRDefault="00D40DD0" w:rsidP="00B57B47">
      <w:pPr>
        <w:pStyle w:val="KDParagraf"/>
        <w:tabs>
          <w:tab w:val="clear" w:pos="567"/>
          <w:tab w:val="left" w:pos="709"/>
        </w:tabs>
        <w:spacing w:before="0" w:after="120"/>
        <w:ind w:hanging="630"/>
        <w:rPr>
          <w:rFonts w:cs="Arial"/>
          <w:lang w:val="ru-RU"/>
        </w:rPr>
      </w:pPr>
      <w:r w:rsidRPr="003373F4">
        <w:rPr>
          <w:rFonts w:cs="Arial"/>
        </w:rPr>
        <w:t>•</w:t>
      </w:r>
      <w:r w:rsidRPr="003373F4">
        <w:rPr>
          <w:rFonts w:cs="Arial"/>
        </w:rPr>
        <w:tab/>
        <w:t xml:space="preserve">да је </w:t>
      </w:r>
      <w:r w:rsidR="002E6D02">
        <w:rPr>
          <w:rFonts w:cs="Arial"/>
          <w:lang w:val="sr-Cyrl-RS"/>
        </w:rPr>
        <w:t xml:space="preserve">Наручилац (у даљем тексту: </w:t>
      </w:r>
      <w:r w:rsidRPr="003373F4">
        <w:rPr>
          <w:rFonts w:cs="Arial"/>
        </w:rPr>
        <w:t>Корисник услуг</w:t>
      </w:r>
      <w:r w:rsidR="002841AE">
        <w:rPr>
          <w:rFonts w:cs="Arial"/>
          <w:lang w:val="sr-Cyrl-RS"/>
        </w:rPr>
        <w:t>а</w:t>
      </w:r>
      <w:r w:rsidR="002E6D02">
        <w:rPr>
          <w:rFonts w:cs="Arial"/>
          <w:lang w:val="sr-Cyrl-RS"/>
        </w:rPr>
        <w:t>)</w:t>
      </w:r>
      <w:r w:rsidRPr="003373F4">
        <w:rPr>
          <w:rFonts w:cs="Arial"/>
        </w:rPr>
        <w:t xml:space="preserve"> </w:t>
      </w:r>
      <w:r w:rsidR="002841AE">
        <w:rPr>
          <w:rFonts w:cs="Arial"/>
          <w:lang w:val="sr-Cyrl-RS"/>
        </w:rPr>
        <w:t xml:space="preserve">на основу члана </w:t>
      </w:r>
      <w:r w:rsidR="002841AE" w:rsidRPr="002841AE">
        <w:rPr>
          <w:rFonts w:cs="Arial"/>
          <w:lang w:val="sr-Cyrl-RS"/>
        </w:rPr>
        <w:t>32.</w:t>
      </w:r>
      <w:r w:rsidR="002841AE" w:rsidRPr="002841AE">
        <w:rPr>
          <w:rFonts w:cs="Arial"/>
        </w:rPr>
        <w:t xml:space="preserve"> </w:t>
      </w:r>
      <w:r w:rsidR="002841AE" w:rsidRPr="002841AE">
        <w:rPr>
          <w:rFonts w:cs="Arial"/>
          <w:lang w:val="sr-Cyrl-RS"/>
        </w:rPr>
        <w:t xml:space="preserve">и 40. </w:t>
      </w:r>
      <w:r w:rsidR="002841AE" w:rsidRPr="00A1099D">
        <w:rPr>
          <w:rFonts w:cs="Arial"/>
          <w:lang w:val="sr-Cyrl-RS"/>
        </w:rPr>
        <w:t>Закона о јавним набавкама („Службени гласник РС“ број 124/2012, 14/2015 и 68/2015) (у даљем тексту: Закон)</w:t>
      </w:r>
      <w:r w:rsidRPr="00A1099D">
        <w:rPr>
          <w:rFonts w:cs="Arial"/>
          <w:lang w:val="sr-Cyrl-RS"/>
        </w:rPr>
        <w:t xml:space="preserve">, </w:t>
      </w:r>
      <w:r w:rsidR="002841AE">
        <w:rPr>
          <w:rFonts w:cs="Arial"/>
          <w:lang w:val="sr-Cyrl-RS"/>
        </w:rPr>
        <w:t xml:space="preserve">спровео </w:t>
      </w:r>
      <w:r w:rsidR="00612C67" w:rsidRPr="00612C67">
        <w:rPr>
          <w:rFonts w:cs="Arial"/>
          <w:lang w:val="sr-Cyrl-RS"/>
        </w:rPr>
        <w:t>преговарачки поступак без објављивања позива за подношење понуда</w:t>
      </w:r>
      <w:r w:rsidR="00734659">
        <w:rPr>
          <w:rFonts w:cs="Arial"/>
          <w:lang w:val="sr-Cyrl-RS"/>
        </w:rPr>
        <w:t xml:space="preserve"> јавне набавке</w:t>
      </w:r>
      <w:r w:rsidR="003E7B32">
        <w:rPr>
          <w:rFonts w:cs="Arial"/>
          <w:lang w:val="sr-Cyrl-RS"/>
        </w:rPr>
        <w:t xml:space="preserve"> </w:t>
      </w:r>
      <w:r w:rsidR="002841AE" w:rsidRPr="002841AE">
        <w:rPr>
          <w:rFonts w:cs="Arial"/>
          <w:lang w:val="ru-RU"/>
        </w:rPr>
        <w:t>ради закључења Оквирног споразума са ј</w:t>
      </w:r>
      <w:r w:rsidR="004C7710">
        <w:rPr>
          <w:rFonts w:cs="Arial"/>
          <w:lang w:val="ru-RU"/>
        </w:rPr>
        <w:t>едним понуђачем на период од</w:t>
      </w:r>
      <w:r w:rsidR="002841AE" w:rsidRPr="002841AE">
        <w:rPr>
          <w:rFonts w:cs="Arial"/>
          <w:lang w:val="ru-RU"/>
        </w:rPr>
        <w:t xml:space="preserve"> две године ради набавке услуга</w:t>
      </w:r>
      <w:r w:rsidRPr="003373F4">
        <w:rPr>
          <w:rFonts w:cs="Arial"/>
          <w:lang w:val="ru-RU"/>
        </w:rPr>
        <w:t xml:space="preserve">: </w:t>
      </w:r>
      <w:r w:rsidR="00734659" w:rsidRPr="00734659">
        <w:rPr>
          <w:rFonts w:cs="Arial"/>
          <w:lang w:val="ru-RU"/>
        </w:rPr>
        <w:t>МХЕ: Стр</w:t>
      </w:r>
      <w:r w:rsidR="00734659">
        <w:rPr>
          <w:rFonts w:cs="Arial"/>
          <w:lang w:val="ru-RU"/>
        </w:rPr>
        <w:t xml:space="preserve">учни надзор на извођењу радова </w:t>
      </w:r>
      <w:r w:rsidRPr="003373F4">
        <w:rPr>
          <w:rFonts w:cs="Arial"/>
          <w:lang w:val="ru-RU"/>
        </w:rPr>
        <w:t>(</w:t>
      </w:r>
      <w:r w:rsidRPr="00A1099D">
        <w:rPr>
          <w:rFonts w:cs="Arial"/>
          <w:lang w:val="sr-Cyrl-RS"/>
        </w:rPr>
        <w:t xml:space="preserve">у даљем тексту: Услуга), </w:t>
      </w:r>
      <w:r w:rsidR="00612C67" w:rsidRPr="00612C67">
        <w:rPr>
          <w:rFonts w:cs="Arial"/>
          <w:lang w:val="sr-Cyrl-RS"/>
        </w:rPr>
        <w:t>ЈН/1000/0338/2020 (637/2020)</w:t>
      </w:r>
      <w:r w:rsidR="002E6D02">
        <w:rPr>
          <w:rFonts w:cs="Arial"/>
          <w:lang w:val="sr-Cyrl-RS"/>
        </w:rPr>
        <w:t>;</w:t>
      </w:r>
      <w:r w:rsidR="00A94E4B" w:rsidRPr="00A1099D">
        <w:rPr>
          <w:rFonts w:cs="Arial"/>
          <w:lang w:val="sr-Cyrl-RS"/>
        </w:rPr>
        <w:t xml:space="preserve"> </w:t>
      </w:r>
    </w:p>
    <w:p w14:paraId="435DFA15" w14:textId="5C4E3FAE" w:rsidR="00A979BE" w:rsidRPr="00A1099D" w:rsidRDefault="00D40DD0" w:rsidP="00B57B47">
      <w:pPr>
        <w:pStyle w:val="KDParagraf"/>
        <w:tabs>
          <w:tab w:val="clear" w:pos="567"/>
          <w:tab w:val="left" w:pos="630"/>
        </w:tabs>
        <w:spacing w:before="0" w:after="120"/>
        <w:ind w:hanging="630"/>
        <w:rPr>
          <w:rFonts w:cs="Arial"/>
          <w:lang w:val="ru-RU"/>
        </w:rPr>
      </w:pPr>
      <w:r w:rsidRPr="00A1099D">
        <w:rPr>
          <w:rFonts w:cs="Arial"/>
          <w:lang w:val="ru-RU"/>
        </w:rPr>
        <w:t>•</w:t>
      </w:r>
      <w:r w:rsidRPr="00A1099D">
        <w:rPr>
          <w:rFonts w:cs="Arial"/>
          <w:lang w:val="ru-RU"/>
        </w:rPr>
        <w:tab/>
        <w:t xml:space="preserve">да </w:t>
      </w:r>
      <w:r w:rsidR="00903EE8">
        <w:rPr>
          <w:rFonts w:cs="Arial"/>
          <w:lang w:val="sr-Cyrl-RS"/>
        </w:rPr>
        <w:t>су Позив за подношење понуда</w:t>
      </w:r>
      <w:r w:rsidR="003E7B32">
        <w:rPr>
          <w:rFonts w:cs="Arial"/>
          <w:lang w:val="sr-Cyrl-RS"/>
        </w:rPr>
        <w:t xml:space="preserve"> и Конкурсна документација за предметну јавну набавку </w:t>
      </w:r>
      <w:r w:rsidRPr="00A1099D">
        <w:rPr>
          <w:rFonts w:cs="Arial"/>
          <w:lang w:val="ru-RU"/>
        </w:rPr>
        <w:t>објављен</w:t>
      </w:r>
      <w:r w:rsidR="003E7B32">
        <w:rPr>
          <w:rFonts w:cs="Arial"/>
          <w:lang w:val="sr-Cyrl-RS"/>
        </w:rPr>
        <w:t>и</w:t>
      </w:r>
      <w:r w:rsidRPr="00A1099D">
        <w:rPr>
          <w:rFonts w:cs="Arial"/>
          <w:lang w:val="ru-RU"/>
        </w:rPr>
        <w:t xml:space="preserve"> на Порталу јавних набавки дана ______ године, као и на интернет страници Корисника услуг</w:t>
      </w:r>
      <w:r w:rsidR="00734659">
        <w:rPr>
          <w:rFonts w:cs="Arial"/>
          <w:lang w:val="sr-Cyrl-RS"/>
        </w:rPr>
        <w:t>а</w:t>
      </w:r>
      <w:r w:rsidRPr="00A1099D">
        <w:rPr>
          <w:rFonts w:cs="Arial"/>
          <w:lang w:val="ru-RU"/>
        </w:rPr>
        <w:t>;</w:t>
      </w:r>
    </w:p>
    <w:p w14:paraId="595EF807" w14:textId="2B900943" w:rsidR="00D40DD0" w:rsidRPr="00A1099D" w:rsidRDefault="00EC1A97" w:rsidP="00B57B47">
      <w:pPr>
        <w:pStyle w:val="KDParagraf"/>
        <w:numPr>
          <w:ilvl w:val="0"/>
          <w:numId w:val="45"/>
        </w:numPr>
        <w:spacing w:before="0" w:after="120"/>
        <w:ind w:left="0" w:hanging="709"/>
        <w:rPr>
          <w:rFonts w:cs="Arial"/>
          <w:lang w:val="sr-Cyrl-RS"/>
        </w:rPr>
      </w:pPr>
      <w:r>
        <w:rPr>
          <w:lang w:val="sr-Cyrl-RS"/>
        </w:rPr>
        <w:lastRenderedPageBreak/>
        <w:t xml:space="preserve"> </w:t>
      </w:r>
      <w:r w:rsidR="00D40DD0" w:rsidRPr="00A1099D">
        <w:rPr>
          <w:lang w:val="sr-Cyrl-RS"/>
        </w:rPr>
        <w:t xml:space="preserve">да Понуда </w:t>
      </w:r>
      <w:r w:rsidR="002E6D02">
        <w:rPr>
          <w:lang w:val="sr-Cyrl-RS"/>
        </w:rPr>
        <w:t xml:space="preserve">Понуђача (у даљем тексту: </w:t>
      </w:r>
      <w:r w:rsidR="00D40DD0" w:rsidRPr="00A1099D">
        <w:rPr>
          <w:lang w:val="sr-Cyrl-RS"/>
        </w:rPr>
        <w:t>Пружа</w:t>
      </w:r>
      <w:r w:rsidR="002E6D02">
        <w:rPr>
          <w:lang w:val="sr-Cyrl-RS"/>
        </w:rPr>
        <w:t>ла</w:t>
      </w:r>
      <w:r w:rsidR="00D40DD0" w:rsidRPr="00A1099D">
        <w:rPr>
          <w:lang w:val="sr-Cyrl-RS"/>
        </w:rPr>
        <w:t>ц услуг</w:t>
      </w:r>
      <w:r w:rsidR="00734659">
        <w:rPr>
          <w:lang w:val="sr-Cyrl-RS"/>
        </w:rPr>
        <w:t>а</w:t>
      </w:r>
      <w:r w:rsidR="002E6D02">
        <w:rPr>
          <w:lang w:val="sr-Cyrl-RS"/>
        </w:rPr>
        <w:t>)</w:t>
      </w:r>
      <w:r w:rsidR="00D40DD0" w:rsidRPr="00A1099D">
        <w:rPr>
          <w:lang w:val="sr-Cyrl-RS"/>
        </w:rPr>
        <w:t xml:space="preserve"> </w:t>
      </w:r>
      <w:r w:rsidR="003E7B32" w:rsidRPr="003373F4">
        <w:rPr>
          <w:color w:val="000000" w:themeColor="text1"/>
          <w:lang w:val="sr-Cyrl-CS"/>
        </w:rPr>
        <w:t xml:space="preserve">у </w:t>
      </w:r>
      <w:r w:rsidR="00612C67" w:rsidRPr="00B223EA">
        <w:rPr>
          <w:rFonts w:cs="Arial"/>
          <w:lang w:val="sr-Cyrl-RS"/>
        </w:rPr>
        <w:t>преговарачком поступку без објављивања позива за подношење понуда</w:t>
      </w:r>
      <w:r w:rsidR="00612C67" w:rsidRPr="002841AE">
        <w:rPr>
          <w:rFonts w:eastAsia="TimesNewRomanPS-BoldMT"/>
          <w:bCs/>
          <w:color w:val="000000"/>
          <w:lang w:val="ru-RU"/>
        </w:rPr>
        <w:t xml:space="preserve"> </w:t>
      </w:r>
      <w:r w:rsidR="002841AE" w:rsidRPr="002841AE">
        <w:rPr>
          <w:rFonts w:eastAsia="TimesNewRomanPS-BoldMT"/>
          <w:bCs/>
          <w:color w:val="000000"/>
          <w:lang w:val="ru-RU"/>
        </w:rPr>
        <w:t>ради закључења Оквирног споразума са једним понуђачем</w:t>
      </w:r>
      <w:r w:rsidR="002841AE" w:rsidRPr="002841AE">
        <w:rPr>
          <w:rFonts w:eastAsia="TimesNewRomanPS-BoldMT"/>
          <w:bCs/>
          <w:color w:val="000000"/>
          <w:lang w:val="sr-Cyrl-RS"/>
        </w:rPr>
        <w:t xml:space="preserve"> </w:t>
      </w:r>
      <w:r w:rsidR="003E7B32">
        <w:rPr>
          <w:rFonts w:eastAsia="TimesNewRomanPS-BoldMT"/>
          <w:bCs/>
          <w:color w:val="000000"/>
          <w:lang w:val="sr-Cyrl-RS"/>
        </w:rPr>
        <w:t xml:space="preserve">за подношење понуда за јавну набавку </w:t>
      </w:r>
      <w:r w:rsidR="003E7B32" w:rsidRPr="003373F4">
        <w:rPr>
          <w:lang w:val="ru-RU"/>
        </w:rPr>
        <w:t xml:space="preserve">услуга: </w:t>
      </w:r>
      <w:r w:rsidR="00734659" w:rsidRPr="00734659">
        <w:rPr>
          <w:lang w:val="ru-RU"/>
        </w:rPr>
        <w:t>МХЕ: Ст</w:t>
      </w:r>
      <w:r w:rsidR="00734659">
        <w:rPr>
          <w:lang w:val="ru-RU"/>
        </w:rPr>
        <w:t xml:space="preserve">ручни надзор на извођењу радова, </w:t>
      </w:r>
      <w:r w:rsidR="00612C67" w:rsidRPr="00612C67">
        <w:rPr>
          <w:lang w:val="ru-RU"/>
        </w:rPr>
        <w:t>ЈН/1000/0338/2020 (637/2020)</w:t>
      </w:r>
      <w:r w:rsidR="00734659">
        <w:rPr>
          <w:lang w:val="ru-RU"/>
        </w:rPr>
        <w:t>,</w:t>
      </w:r>
      <w:r w:rsidR="00D40DD0" w:rsidRPr="00A1099D">
        <w:rPr>
          <w:rFonts w:cs="Arial"/>
          <w:lang w:val="sr-Cyrl-RS"/>
        </w:rPr>
        <w:t xml:space="preserve"> која је заведена код Корисника услуг</w:t>
      </w:r>
      <w:r w:rsidR="00734659">
        <w:rPr>
          <w:rFonts w:cs="Arial"/>
          <w:lang w:val="sr-Cyrl-RS"/>
        </w:rPr>
        <w:t>а</w:t>
      </w:r>
      <w:r w:rsidR="00D40DD0" w:rsidRPr="00A1099D">
        <w:rPr>
          <w:rFonts w:cs="Arial"/>
          <w:lang w:val="sr-Cyrl-RS"/>
        </w:rPr>
        <w:t xml:space="preserve"> </w:t>
      </w:r>
      <w:r w:rsidR="00C04B66" w:rsidRPr="00A1099D">
        <w:rPr>
          <w:rFonts w:cs="Arial"/>
          <w:lang w:val="sr-Cyrl-RS"/>
        </w:rPr>
        <w:t xml:space="preserve">ЈП ЕПС </w:t>
      </w:r>
      <w:r w:rsidR="008F6900" w:rsidRPr="003373F4">
        <w:rPr>
          <w:rFonts w:cs="Arial"/>
          <w:lang w:val="sr-Cyrl-RS"/>
        </w:rPr>
        <w:t xml:space="preserve">под </w:t>
      </w:r>
      <w:r w:rsidR="00C04B66" w:rsidRPr="00A1099D">
        <w:rPr>
          <w:rFonts w:cs="Arial"/>
          <w:lang w:val="sr-Cyrl-RS"/>
        </w:rPr>
        <w:t>бројем ______ од __________</w:t>
      </w:r>
      <w:r w:rsidR="00D40DD0" w:rsidRPr="00A1099D">
        <w:rPr>
          <w:rFonts w:cs="Arial"/>
          <w:lang w:val="sr-Cyrl-RS"/>
        </w:rPr>
        <w:t xml:space="preserve">. </w:t>
      </w:r>
      <w:r w:rsidR="00C737D3" w:rsidRPr="00A1099D">
        <w:rPr>
          <w:rFonts w:cs="Arial"/>
          <w:lang w:val="sr-Cyrl-RS"/>
        </w:rPr>
        <w:t>г</w:t>
      </w:r>
      <w:r w:rsidR="00D40DD0" w:rsidRPr="00A1099D">
        <w:rPr>
          <w:rFonts w:cs="Arial"/>
          <w:lang w:val="sr-Cyrl-RS"/>
        </w:rPr>
        <w:t>одине</w:t>
      </w:r>
      <w:r>
        <w:rPr>
          <w:rFonts w:cs="Arial"/>
          <w:lang w:val="sr-Cyrl-RS"/>
        </w:rPr>
        <w:t>,</w:t>
      </w:r>
      <w:r w:rsidR="00D40DD0" w:rsidRPr="00A1099D">
        <w:rPr>
          <w:rFonts w:cs="Arial"/>
          <w:lang w:val="sr-Cyrl-RS"/>
        </w:rPr>
        <w:t xml:space="preserve"> у потпуности одговара захтеву Корисника услуг</w:t>
      </w:r>
      <w:r w:rsidR="00734659">
        <w:rPr>
          <w:rFonts w:cs="Arial"/>
          <w:lang w:val="sr-Cyrl-RS"/>
        </w:rPr>
        <w:t>а</w:t>
      </w:r>
      <w:r w:rsidR="00D40DD0" w:rsidRPr="00A1099D">
        <w:rPr>
          <w:rFonts w:cs="Arial"/>
          <w:lang w:val="sr-Cyrl-RS"/>
        </w:rPr>
        <w:t xml:space="preserve"> из позива за подношење понуда и Конкурсној документацији; </w:t>
      </w:r>
    </w:p>
    <w:p w14:paraId="2B5DFC5C" w14:textId="02C464D3" w:rsidR="009D3EEE" w:rsidRDefault="00C04B66" w:rsidP="00B57B47">
      <w:pPr>
        <w:spacing w:before="0" w:after="120"/>
        <w:ind w:hanging="709"/>
        <w:rPr>
          <w:rFonts w:cs="Arial"/>
          <w:lang w:val="sr-Cyrl-RS"/>
        </w:rPr>
      </w:pPr>
      <w:r w:rsidRPr="00A1099D">
        <w:rPr>
          <w:rFonts w:cs="Arial"/>
          <w:lang w:val="sr-Cyrl-RS"/>
        </w:rPr>
        <w:t>•</w:t>
      </w:r>
      <w:r w:rsidRPr="00A1099D">
        <w:rPr>
          <w:rFonts w:cs="Arial"/>
          <w:lang w:val="sr-Cyrl-RS"/>
        </w:rPr>
        <w:tab/>
      </w:r>
      <w:r w:rsidR="009D3EEE" w:rsidRPr="00A1099D">
        <w:rPr>
          <w:rFonts w:cs="Arial"/>
          <w:lang w:val="sr-Cyrl-RS"/>
        </w:rPr>
        <w:t>да је Корисник услуг</w:t>
      </w:r>
      <w:r w:rsidR="00734659">
        <w:rPr>
          <w:rFonts w:cs="Arial"/>
          <w:lang w:val="sr-Cyrl-RS"/>
        </w:rPr>
        <w:t>а</w:t>
      </w:r>
      <w:r w:rsidR="009D3EEE" w:rsidRPr="00A1099D">
        <w:rPr>
          <w:rFonts w:cs="Arial"/>
          <w:lang w:val="sr-Cyrl-RS"/>
        </w:rPr>
        <w:t xml:space="preserve"> на основу достављене понуде Пружаоца услуг</w:t>
      </w:r>
      <w:r w:rsidR="00734659">
        <w:rPr>
          <w:rFonts w:cs="Arial"/>
          <w:lang w:val="sr-Cyrl-RS"/>
        </w:rPr>
        <w:t>а</w:t>
      </w:r>
      <w:r w:rsidR="009D3EEE" w:rsidRPr="00A1099D">
        <w:rPr>
          <w:rFonts w:cs="Arial"/>
          <w:lang w:val="sr-Cyrl-RS"/>
        </w:rPr>
        <w:t xml:space="preserve"> и Одлуке о </w:t>
      </w:r>
      <w:r w:rsidR="002841AE">
        <w:rPr>
          <w:rFonts w:cs="Arial"/>
          <w:lang w:val="sr-Cyrl-RS"/>
        </w:rPr>
        <w:t>закључењу Оквирног споразума</w:t>
      </w:r>
      <w:r w:rsidR="00734659">
        <w:rPr>
          <w:rFonts w:cs="Arial"/>
          <w:lang w:val="sr-Cyrl-RS"/>
        </w:rPr>
        <w:t>,</w:t>
      </w:r>
      <w:r w:rsidR="009D3EEE" w:rsidRPr="00A1099D">
        <w:rPr>
          <w:rFonts w:cs="Arial"/>
          <w:lang w:val="sr-Cyrl-RS"/>
        </w:rPr>
        <w:t xml:space="preserve"> заведене код Корисника услуг</w:t>
      </w:r>
      <w:r w:rsidR="00734659">
        <w:rPr>
          <w:rFonts w:cs="Arial"/>
          <w:lang w:val="sr-Cyrl-RS"/>
        </w:rPr>
        <w:t>а</w:t>
      </w:r>
      <w:r w:rsidR="009D3EEE" w:rsidRPr="00A1099D">
        <w:rPr>
          <w:rFonts w:cs="Arial"/>
          <w:lang w:val="sr-Cyrl-RS"/>
        </w:rPr>
        <w:t xml:space="preserve"> под бројем _________</w:t>
      </w:r>
      <w:r w:rsidR="00281708">
        <w:rPr>
          <w:rFonts w:cs="Arial"/>
          <w:lang w:val="sr-Cyrl-RS"/>
        </w:rPr>
        <w:t>,</w:t>
      </w:r>
      <w:r w:rsidR="009D3EEE" w:rsidRPr="00A1099D">
        <w:rPr>
          <w:rFonts w:cs="Arial"/>
          <w:lang w:val="sr-Cyrl-RS"/>
        </w:rPr>
        <w:t xml:space="preserve"> изабрао понуду Пружаоца услуге као </w:t>
      </w:r>
      <w:r w:rsidR="002841AE">
        <w:rPr>
          <w:rFonts w:cs="Arial"/>
          <w:lang w:val="sr-Cyrl-RS"/>
        </w:rPr>
        <w:t xml:space="preserve">еокономски </w:t>
      </w:r>
      <w:r w:rsidR="009D3EEE" w:rsidRPr="00A1099D">
        <w:rPr>
          <w:rFonts w:cs="Arial"/>
          <w:lang w:val="sr-Cyrl-RS"/>
        </w:rPr>
        <w:t xml:space="preserve">најповољнију за јавну набавку </w:t>
      </w:r>
      <w:r w:rsidR="00746865" w:rsidRPr="00A1099D">
        <w:rPr>
          <w:rFonts w:cs="Arial"/>
          <w:lang w:val="sr-Cyrl-RS"/>
        </w:rPr>
        <w:t>услуг</w:t>
      </w:r>
      <w:r w:rsidR="00734659">
        <w:rPr>
          <w:rFonts w:cs="Arial"/>
          <w:lang w:val="sr-Cyrl-RS"/>
        </w:rPr>
        <w:t>а</w:t>
      </w:r>
      <w:r w:rsidR="009D3EEE" w:rsidRPr="00A1099D">
        <w:rPr>
          <w:rFonts w:cs="Arial"/>
          <w:lang w:val="sr-Cyrl-RS"/>
        </w:rPr>
        <w:t xml:space="preserve">, </w:t>
      </w:r>
      <w:r w:rsidR="00A57B28" w:rsidRPr="00A57B28">
        <w:rPr>
          <w:rFonts w:cs="Arial"/>
          <w:lang w:val="sr-Cyrl-RS"/>
        </w:rPr>
        <w:t>ЈН/1000/0338/2020 (637/2020)</w:t>
      </w:r>
      <w:r w:rsidR="002841AE">
        <w:rPr>
          <w:rFonts w:cs="Arial"/>
          <w:lang w:val="sr-Cyrl-RS"/>
        </w:rPr>
        <w:t>;</w:t>
      </w:r>
    </w:p>
    <w:p w14:paraId="34738296" w14:textId="6D2CF4BB" w:rsidR="002841AE" w:rsidRPr="002841AE" w:rsidRDefault="002841AE" w:rsidP="00B57B47">
      <w:pPr>
        <w:spacing w:before="0" w:after="120"/>
        <w:ind w:hanging="709"/>
        <w:rPr>
          <w:rFonts w:cs="Arial"/>
          <w:lang w:val="sr-Cyrl-RS"/>
        </w:rPr>
      </w:pPr>
      <w:r w:rsidRPr="00A1099D">
        <w:rPr>
          <w:rFonts w:eastAsia="Calibri" w:cs="Arial"/>
          <w:lang w:val="sr-Cyrl-RS"/>
        </w:rPr>
        <w:t>•</w:t>
      </w:r>
      <w:r>
        <w:rPr>
          <w:rFonts w:eastAsia="Calibri" w:cs="Arial"/>
          <w:lang w:val="sr-Cyrl-RS"/>
        </w:rPr>
        <w:t xml:space="preserve"> </w:t>
      </w:r>
      <w:r w:rsidR="001A48F7">
        <w:rPr>
          <w:rFonts w:eastAsia="Calibri" w:cs="Arial"/>
          <w:lang w:val="sr-Latn-RS"/>
        </w:rPr>
        <w:t xml:space="preserve">         </w:t>
      </w:r>
      <w:r w:rsidRPr="002841AE">
        <w:rPr>
          <w:rFonts w:cs="Arial"/>
          <w:lang w:val="sr-Cyrl-RS"/>
        </w:rPr>
        <w:t>да овај Оквирни споразум не представља обавезу Корисника услуга;</w:t>
      </w:r>
    </w:p>
    <w:p w14:paraId="169E88FA" w14:textId="02F0D2A7" w:rsidR="002841AE" w:rsidRPr="002841AE" w:rsidRDefault="002841AE" w:rsidP="00B57B47">
      <w:pPr>
        <w:spacing w:before="0" w:after="120"/>
        <w:ind w:hanging="709"/>
        <w:rPr>
          <w:rFonts w:cs="Arial"/>
          <w:lang w:val="sr-Cyrl-RS"/>
        </w:rPr>
      </w:pPr>
      <w:r w:rsidRPr="00A1099D">
        <w:rPr>
          <w:rFonts w:eastAsia="Calibri" w:cs="Arial"/>
          <w:lang w:val="sr-Cyrl-RS"/>
        </w:rPr>
        <w:t>•</w:t>
      </w:r>
      <w:r>
        <w:rPr>
          <w:rFonts w:eastAsia="Calibri" w:cs="Arial"/>
          <w:lang w:val="sr-Cyrl-RS"/>
        </w:rPr>
        <w:t xml:space="preserve"> </w:t>
      </w:r>
      <w:r w:rsidR="00B57B47">
        <w:rPr>
          <w:rFonts w:eastAsia="Calibri" w:cs="Arial"/>
          <w:lang w:val="sr-Latn-RS"/>
        </w:rPr>
        <w:t xml:space="preserve">    </w:t>
      </w:r>
      <w:r w:rsidRPr="002841AE">
        <w:rPr>
          <w:rFonts w:cs="Arial"/>
          <w:lang w:val="sr-Cyrl-RS"/>
        </w:rPr>
        <w:t xml:space="preserve">да обавеза настаје </w:t>
      </w:r>
      <w:r w:rsidR="00E42BCD">
        <w:rPr>
          <w:rFonts w:cs="Arial"/>
          <w:lang w:val="sr-Cyrl-RS"/>
        </w:rPr>
        <w:t>издавањем Н</w:t>
      </w:r>
      <w:r>
        <w:rPr>
          <w:rFonts w:cs="Arial"/>
          <w:lang w:val="sr-Cyrl-RS"/>
        </w:rPr>
        <w:t>аруџбенице, а у складу са условима из О</w:t>
      </w:r>
      <w:r w:rsidRPr="002841AE">
        <w:rPr>
          <w:rFonts w:cs="Arial"/>
          <w:lang w:val="sr-Cyrl-RS"/>
        </w:rPr>
        <w:t xml:space="preserve">квирног </w:t>
      </w:r>
      <w:r w:rsidR="001A48F7">
        <w:rPr>
          <w:rFonts w:cs="Arial"/>
          <w:lang w:val="sr-Latn-RS"/>
        </w:rPr>
        <w:t xml:space="preserve">    </w:t>
      </w:r>
      <w:r w:rsidR="00EC1A97">
        <w:rPr>
          <w:rFonts w:cs="Arial"/>
          <w:lang w:val="sr-Cyrl-RS"/>
        </w:rPr>
        <w:t xml:space="preserve">            </w:t>
      </w:r>
      <w:r w:rsidRPr="002841AE">
        <w:rPr>
          <w:rFonts w:cs="Arial"/>
          <w:lang w:val="sr-Cyrl-RS"/>
        </w:rPr>
        <w:t>споразума.</w:t>
      </w:r>
    </w:p>
    <w:p w14:paraId="4FA72AC4" w14:textId="46BDEF18" w:rsidR="00D855D0" w:rsidRPr="00A1099D" w:rsidRDefault="00D855D0" w:rsidP="00C04B66">
      <w:pPr>
        <w:rPr>
          <w:rFonts w:cs="Arial"/>
          <w:lang w:val="sr-Cyrl-RS"/>
        </w:rPr>
      </w:pPr>
    </w:p>
    <w:p w14:paraId="08B68DD7" w14:textId="77777777" w:rsidR="002841AE" w:rsidRPr="002841AE" w:rsidRDefault="002841AE" w:rsidP="00242CE4">
      <w:pPr>
        <w:spacing w:before="0"/>
        <w:ind w:left="-284" w:right="-185"/>
        <w:jc w:val="center"/>
        <w:rPr>
          <w:rFonts w:cs="Arial"/>
          <w:b/>
          <w:lang w:val="ru-RU"/>
        </w:rPr>
      </w:pPr>
      <w:r w:rsidRPr="002841AE">
        <w:rPr>
          <w:rFonts w:cs="Arial"/>
          <w:b/>
          <w:lang w:val="ru-RU"/>
        </w:rPr>
        <w:t>ПРЕДМЕТ ОКВИРНОГ СПОРАЗУМА</w:t>
      </w:r>
    </w:p>
    <w:p w14:paraId="5B2076C5" w14:textId="7B3DB0DA" w:rsidR="00083E24" w:rsidRPr="00A1099D" w:rsidRDefault="00083E24" w:rsidP="006C62CE">
      <w:pPr>
        <w:pStyle w:val="KDParagraf"/>
        <w:spacing w:before="0"/>
        <w:jc w:val="left"/>
        <w:rPr>
          <w:rFonts w:cs="Arial"/>
          <w:b/>
          <w:lang w:val="sr-Cyrl-RS"/>
        </w:rPr>
      </w:pPr>
    </w:p>
    <w:p w14:paraId="07794E0B" w14:textId="63D64008" w:rsidR="00083E24" w:rsidRPr="00A1099D" w:rsidRDefault="00083E24" w:rsidP="00CB64CF">
      <w:pPr>
        <w:pStyle w:val="KDParagraf"/>
        <w:spacing w:before="0"/>
        <w:jc w:val="center"/>
        <w:rPr>
          <w:rFonts w:cs="Arial"/>
          <w:lang w:val="sr-Cyrl-RS"/>
        </w:rPr>
      </w:pPr>
      <w:r w:rsidRPr="00A1099D">
        <w:rPr>
          <w:rFonts w:cs="Arial"/>
          <w:b/>
          <w:lang w:val="sr-Cyrl-RS"/>
        </w:rPr>
        <w:t>Члан 1</w:t>
      </w:r>
      <w:r w:rsidRPr="00A1099D">
        <w:rPr>
          <w:rFonts w:cs="Arial"/>
          <w:lang w:val="sr-Cyrl-RS"/>
        </w:rPr>
        <w:t>.</w:t>
      </w:r>
    </w:p>
    <w:p w14:paraId="4015D1F9" w14:textId="1757F2B0" w:rsidR="004E1987" w:rsidRDefault="004E1987" w:rsidP="004E1987">
      <w:pPr>
        <w:pStyle w:val="KDParagraf"/>
        <w:spacing w:before="0"/>
        <w:rPr>
          <w:rFonts w:eastAsia="Calibri" w:cs="Arial"/>
          <w:lang w:val="sr-Cyrl-CS"/>
        </w:rPr>
      </w:pPr>
      <w:r>
        <w:rPr>
          <w:rFonts w:cs="Arial"/>
          <w:lang w:val="sr-Cyrl-RS"/>
        </w:rPr>
        <w:t xml:space="preserve">Предмет овог Оквирног споразума </w:t>
      </w:r>
      <w:r w:rsidRPr="00A1099D">
        <w:rPr>
          <w:rFonts w:cs="Arial"/>
          <w:lang w:val="sr-Cyrl-RS"/>
        </w:rPr>
        <w:t xml:space="preserve">(у даљем тексту: </w:t>
      </w:r>
      <w:r>
        <w:rPr>
          <w:rFonts w:cs="Arial"/>
          <w:lang w:val="sr-Cyrl-RS"/>
        </w:rPr>
        <w:t>Оквирни споразум</w:t>
      </w:r>
      <w:r w:rsidRPr="00A1099D">
        <w:rPr>
          <w:rFonts w:cs="Arial"/>
          <w:lang w:val="sr-Cyrl-RS"/>
        </w:rPr>
        <w:t>)</w:t>
      </w:r>
      <w:r>
        <w:rPr>
          <w:rFonts w:cs="Arial"/>
          <w:lang w:val="sr-Cyrl-RS"/>
        </w:rPr>
        <w:t xml:space="preserve"> је</w:t>
      </w:r>
      <w:r w:rsidR="00E42BCD">
        <w:rPr>
          <w:rFonts w:cs="Arial"/>
          <w:lang w:val="sr-Cyrl-RS"/>
        </w:rPr>
        <w:t xml:space="preserve"> утврђивање услова за издавање Н</w:t>
      </w:r>
      <w:r>
        <w:rPr>
          <w:rFonts w:cs="Arial"/>
          <w:lang w:val="sr-Cyrl-RS"/>
        </w:rPr>
        <w:t>аруџбеница за</w:t>
      </w:r>
      <w:r>
        <w:rPr>
          <w:rFonts w:cs="Arial"/>
          <w:lang w:val="sr-Latn-RS"/>
        </w:rPr>
        <w:t xml:space="preserve"> </w:t>
      </w:r>
      <w:r>
        <w:rPr>
          <w:rFonts w:cs="Arial"/>
          <w:lang w:val="sr-Cyrl-RS"/>
        </w:rPr>
        <w:t xml:space="preserve">пружање услуга </w:t>
      </w:r>
      <w:r w:rsidRPr="00734659">
        <w:rPr>
          <w:rFonts w:eastAsia="Calibri" w:cs="Arial"/>
          <w:lang w:val="sr-Cyrl-CS"/>
        </w:rPr>
        <w:t>МХЕ: Стручни надзор на извођењу радова</w:t>
      </w:r>
      <w:r>
        <w:rPr>
          <w:rFonts w:eastAsia="Calibri" w:cs="Arial"/>
          <w:lang w:val="sr-Cyrl-CS"/>
        </w:rPr>
        <w:t xml:space="preserve"> (у даљем тексту: Услуга).</w:t>
      </w:r>
    </w:p>
    <w:p w14:paraId="2D6360D4" w14:textId="77777777" w:rsidR="004E1987" w:rsidRPr="00A1099D" w:rsidRDefault="004E1987" w:rsidP="00CB64CF">
      <w:pPr>
        <w:pStyle w:val="KDParagraf"/>
        <w:spacing w:before="0"/>
        <w:jc w:val="center"/>
        <w:rPr>
          <w:rFonts w:cs="Arial"/>
          <w:lang w:val="sr-Cyrl-RS"/>
        </w:rPr>
      </w:pPr>
    </w:p>
    <w:p w14:paraId="30035F42" w14:textId="6BDE41E3" w:rsidR="00874EB1" w:rsidRPr="00A1099D" w:rsidRDefault="00874EB1" w:rsidP="00874EB1">
      <w:pPr>
        <w:pStyle w:val="KDParagraf"/>
        <w:spacing w:before="0"/>
        <w:rPr>
          <w:rFonts w:cs="Arial"/>
          <w:lang w:val="sr-Cyrl-CS"/>
        </w:rPr>
      </w:pPr>
      <w:r w:rsidRPr="00A1099D">
        <w:rPr>
          <w:rFonts w:cs="Arial"/>
          <w:lang w:val="sr-Cyrl-RS"/>
        </w:rPr>
        <w:t xml:space="preserve">Овим </w:t>
      </w:r>
      <w:r w:rsidR="002841AE">
        <w:rPr>
          <w:rFonts w:cs="Arial"/>
          <w:lang w:val="ru-RU"/>
        </w:rPr>
        <w:t>Оквирним споразумом</w:t>
      </w:r>
      <w:r w:rsidR="002841AE" w:rsidRPr="002841AE">
        <w:rPr>
          <w:rFonts w:cs="Arial"/>
          <w:lang w:val="ru-RU"/>
        </w:rPr>
        <w:t xml:space="preserve"> </w:t>
      </w:r>
      <w:r w:rsidRPr="00A1099D">
        <w:rPr>
          <w:rFonts w:cs="Arial"/>
          <w:lang w:val="sr-Cyrl-RS"/>
        </w:rPr>
        <w:t>Пружалац услуг</w:t>
      </w:r>
      <w:r w:rsidR="00734659">
        <w:rPr>
          <w:rFonts w:cs="Arial"/>
          <w:lang w:val="sr-Cyrl-RS"/>
        </w:rPr>
        <w:t>а</w:t>
      </w:r>
      <w:r w:rsidRPr="00A1099D">
        <w:rPr>
          <w:rFonts w:cs="Arial"/>
          <w:lang w:val="sr-Cyrl-RS"/>
        </w:rPr>
        <w:t xml:space="preserve"> се обавезује да за потребе Корисника услуг</w:t>
      </w:r>
      <w:r w:rsidR="00734659">
        <w:rPr>
          <w:rFonts w:cs="Arial"/>
          <w:lang w:val="sr-Cyrl-RS"/>
        </w:rPr>
        <w:t>а</w:t>
      </w:r>
      <w:r w:rsidR="008C2502" w:rsidRPr="00A1099D">
        <w:rPr>
          <w:rFonts w:cs="Arial"/>
          <w:lang w:val="sr-Cyrl-RS"/>
        </w:rPr>
        <w:t xml:space="preserve"> </w:t>
      </w:r>
      <w:r w:rsidRPr="00A1099D">
        <w:rPr>
          <w:rFonts w:cs="Arial"/>
          <w:lang w:val="sr-Cyrl-RS"/>
        </w:rPr>
        <w:t xml:space="preserve">изврши и пружи </w:t>
      </w:r>
      <w:r w:rsidR="004E1987">
        <w:rPr>
          <w:rFonts w:cs="Arial"/>
          <w:lang w:val="sr-Cyrl-RS"/>
        </w:rPr>
        <w:t>У</w:t>
      </w:r>
      <w:r w:rsidR="004E1987">
        <w:rPr>
          <w:rFonts w:eastAsia="Calibri" w:cs="Arial"/>
          <w:lang w:val="sr-Cyrl-CS"/>
        </w:rPr>
        <w:t xml:space="preserve">слугу </w:t>
      </w:r>
      <w:r w:rsidRPr="00A1099D">
        <w:rPr>
          <w:rFonts w:cs="Arial"/>
          <w:lang w:val="sr-Cyrl-RS"/>
        </w:rPr>
        <w:t xml:space="preserve">у свему према Конкурсној документацији за </w:t>
      </w:r>
      <w:r w:rsidR="00A57B28" w:rsidRPr="00A57B28">
        <w:rPr>
          <w:rFonts w:cs="Arial"/>
          <w:lang w:val="sr-Cyrl-RS"/>
        </w:rPr>
        <w:t>ЈН/1000/0338/2020 (637/2020)</w:t>
      </w:r>
      <w:r w:rsidRPr="00A1099D">
        <w:rPr>
          <w:rFonts w:cs="Arial"/>
          <w:lang w:val="sr-Cyrl-RS"/>
        </w:rPr>
        <w:t>, Понуди Пружаоца услуг</w:t>
      </w:r>
      <w:r w:rsidR="002841AE">
        <w:rPr>
          <w:rFonts w:cs="Arial"/>
          <w:lang w:val="sr-Cyrl-RS"/>
        </w:rPr>
        <w:t>а</w:t>
      </w:r>
      <w:r w:rsidRPr="00A1099D">
        <w:rPr>
          <w:rFonts w:cs="Arial"/>
          <w:lang w:val="sr-Cyrl-RS"/>
        </w:rPr>
        <w:t xml:space="preserve"> </w:t>
      </w:r>
      <w:r w:rsidR="00F10906">
        <w:rPr>
          <w:rFonts w:eastAsia="Calibri" w:cs="Arial"/>
          <w:lang w:val="sr-Cyrl-CS"/>
        </w:rPr>
        <w:t>бр. _____ од __.__.2020</w:t>
      </w:r>
      <w:r w:rsidRPr="003373F4">
        <w:rPr>
          <w:rFonts w:eastAsia="Calibri" w:cs="Arial"/>
          <w:lang w:val="sr-Cyrl-CS"/>
        </w:rPr>
        <w:t>_. године</w:t>
      </w:r>
      <w:r w:rsidR="00C04B66" w:rsidRPr="003373F4">
        <w:rPr>
          <w:rFonts w:eastAsia="Calibri" w:cs="Arial"/>
          <w:lang w:val="sr-Cyrl-CS"/>
        </w:rPr>
        <w:t>, техничкој спецификацији, Обрасцу струтктуре цене</w:t>
      </w:r>
      <w:r w:rsidRPr="00A1099D">
        <w:rPr>
          <w:rFonts w:cs="Arial"/>
          <w:lang w:val="sr-Cyrl-CS"/>
        </w:rPr>
        <w:t xml:space="preserve"> кој</w:t>
      </w:r>
      <w:r w:rsidR="002E6D02">
        <w:rPr>
          <w:rFonts w:cs="Arial"/>
          <w:lang w:val="sr-Cyrl-RS"/>
        </w:rPr>
        <w:t>и</w:t>
      </w:r>
      <w:r w:rsidR="008F6900" w:rsidRPr="003373F4">
        <w:rPr>
          <w:rFonts w:cs="Arial"/>
          <w:lang w:val="sr-Cyrl-RS"/>
        </w:rPr>
        <w:t>,</w:t>
      </w:r>
      <w:r w:rsidRPr="00A1099D">
        <w:rPr>
          <w:rFonts w:cs="Arial"/>
          <w:lang w:val="sr-Cyrl-CS"/>
        </w:rPr>
        <w:t xml:space="preserve"> као Прилог 1</w:t>
      </w:r>
      <w:r w:rsidR="00C04B66" w:rsidRPr="00A1099D">
        <w:rPr>
          <w:rFonts w:cs="Arial"/>
          <w:lang w:val="sr-Cyrl-CS"/>
        </w:rPr>
        <w:t>,</w:t>
      </w:r>
      <w:r w:rsidRPr="00A1099D">
        <w:rPr>
          <w:rFonts w:cs="Arial"/>
          <w:lang w:val="sr-Cyrl-CS"/>
        </w:rPr>
        <w:t xml:space="preserve"> Прилог 2</w:t>
      </w:r>
      <w:r w:rsidR="00C04B66" w:rsidRPr="00A1099D">
        <w:rPr>
          <w:rFonts w:cs="Arial"/>
          <w:lang w:val="sr-Cyrl-CS"/>
        </w:rPr>
        <w:t>, Прилог 3</w:t>
      </w:r>
      <w:r w:rsidRPr="00A1099D">
        <w:rPr>
          <w:rFonts w:cs="Arial"/>
          <w:lang w:val="sr-Cyrl-CS"/>
        </w:rPr>
        <w:t xml:space="preserve"> </w:t>
      </w:r>
      <w:r w:rsidR="00C04B66" w:rsidRPr="00A1099D">
        <w:rPr>
          <w:rFonts w:cs="Arial"/>
          <w:lang w:val="sr-Cyrl-CS"/>
        </w:rPr>
        <w:t>и Прилог 4</w:t>
      </w:r>
      <w:r w:rsidR="008F6900" w:rsidRPr="003373F4">
        <w:rPr>
          <w:rFonts w:cs="Arial"/>
          <w:lang w:val="sr-Cyrl-RS"/>
        </w:rPr>
        <w:t>,</w:t>
      </w:r>
      <w:r w:rsidR="00C04B66" w:rsidRPr="00A1099D">
        <w:rPr>
          <w:rFonts w:cs="Arial"/>
          <w:lang w:val="sr-Cyrl-CS"/>
        </w:rPr>
        <w:t xml:space="preserve"> </w:t>
      </w:r>
      <w:r w:rsidRPr="00A1099D">
        <w:rPr>
          <w:rFonts w:cs="Arial"/>
          <w:lang w:val="sr-Cyrl-CS"/>
        </w:rPr>
        <w:t xml:space="preserve">чине саставни део </w:t>
      </w:r>
      <w:r w:rsidR="006801FB" w:rsidRPr="006801FB">
        <w:rPr>
          <w:rFonts w:cs="Arial"/>
          <w:lang w:val="ru-RU"/>
        </w:rPr>
        <w:t>овог Оквирног споразума</w:t>
      </w:r>
      <w:r w:rsidRPr="00A1099D">
        <w:rPr>
          <w:rFonts w:cs="Arial"/>
          <w:lang w:val="sr-Cyrl-CS"/>
        </w:rPr>
        <w:t>.</w:t>
      </w:r>
    </w:p>
    <w:p w14:paraId="0C6A3BA6" w14:textId="77777777" w:rsidR="00874EB1" w:rsidRPr="003373F4" w:rsidRDefault="00874EB1" w:rsidP="00CB64CF">
      <w:pPr>
        <w:suppressAutoHyphens/>
        <w:spacing w:before="0"/>
        <w:rPr>
          <w:rFonts w:eastAsia="Calibri" w:cs="Arial"/>
          <w:lang w:val="sr-Cyrl-CS"/>
        </w:rPr>
      </w:pPr>
    </w:p>
    <w:p w14:paraId="68D0DCB0" w14:textId="67DB9F00" w:rsidR="006801FB" w:rsidRDefault="006801FB" w:rsidP="00242CE4">
      <w:pPr>
        <w:spacing w:before="0"/>
        <w:ind w:left="-284" w:right="-185"/>
        <w:jc w:val="center"/>
        <w:rPr>
          <w:rFonts w:cs="Arial"/>
          <w:b/>
          <w:lang w:val="ru-RU"/>
        </w:rPr>
      </w:pPr>
      <w:r w:rsidRPr="006801FB">
        <w:rPr>
          <w:rFonts w:cs="Arial"/>
          <w:b/>
          <w:lang w:val="ru-RU"/>
        </w:rPr>
        <w:t>ВРЕДНОСТ ОКВИРНОГ СПОРАЗУМА</w:t>
      </w:r>
    </w:p>
    <w:p w14:paraId="6F6FAD8C" w14:textId="77777777" w:rsidR="006801FB" w:rsidRPr="006801FB" w:rsidRDefault="006801FB" w:rsidP="006801FB">
      <w:pPr>
        <w:spacing w:before="0"/>
        <w:ind w:left="-284" w:right="-185"/>
        <w:jc w:val="center"/>
        <w:rPr>
          <w:rFonts w:cs="Arial"/>
          <w:b/>
          <w:lang w:val="ru-RU"/>
        </w:rPr>
      </w:pPr>
    </w:p>
    <w:p w14:paraId="3F103384" w14:textId="77777777" w:rsidR="00083E24" w:rsidRPr="00A1099D" w:rsidRDefault="00083E24" w:rsidP="00CB64CF">
      <w:pPr>
        <w:pStyle w:val="KDParagraf"/>
        <w:spacing w:before="0"/>
        <w:jc w:val="center"/>
        <w:rPr>
          <w:rFonts w:cs="Arial"/>
          <w:lang w:val="sr-Cyrl-CS"/>
        </w:rPr>
      </w:pPr>
      <w:r w:rsidRPr="00A1099D">
        <w:rPr>
          <w:rFonts w:cs="Arial"/>
          <w:b/>
          <w:lang w:val="sr-Cyrl-CS"/>
        </w:rPr>
        <w:t>Члан 2</w:t>
      </w:r>
      <w:r w:rsidRPr="00A1099D">
        <w:rPr>
          <w:rFonts w:cs="Arial"/>
          <w:lang w:val="sr-Cyrl-CS"/>
        </w:rPr>
        <w:t>.</w:t>
      </w:r>
    </w:p>
    <w:p w14:paraId="42E021BD" w14:textId="09B375F5" w:rsidR="003C265B" w:rsidRPr="003C690C" w:rsidRDefault="006801FB" w:rsidP="003C265B">
      <w:pPr>
        <w:pStyle w:val="KDParagraf"/>
        <w:spacing w:before="0"/>
        <w:rPr>
          <w:rFonts w:cs="Arial"/>
          <w:lang w:val="sr-Cyrl-RS"/>
        </w:rPr>
      </w:pPr>
      <w:r w:rsidRPr="006801FB">
        <w:rPr>
          <w:rFonts w:cs="Arial"/>
          <w:lang w:val="ru-RU"/>
        </w:rPr>
        <w:t>Укупна в</w:t>
      </w:r>
      <w:r w:rsidR="004E1987">
        <w:rPr>
          <w:rFonts w:cs="Arial"/>
          <w:lang w:val="ru-RU"/>
        </w:rPr>
        <w:t xml:space="preserve">редност овог Оквирног споразума </w:t>
      </w:r>
      <w:r w:rsidR="00083E24" w:rsidRPr="00A1099D">
        <w:rPr>
          <w:rFonts w:cs="Arial"/>
          <w:lang w:val="sr-Cyrl-CS"/>
        </w:rPr>
        <w:t xml:space="preserve">износи __________________ (словима: </w:t>
      </w:r>
      <w:r w:rsidR="00D132AF" w:rsidRPr="00A1099D">
        <w:rPr>
          <w:rFonts w:cs="Arial"/>
          <w:lang w:val="sr-Cyrl-CS"/>
        </w:rPr>
        <w:t xml:space="preserve">________________________) </w:t>
      </w:r>
      <w:r w:rsidR="00D855D0" w:rsidRPr="003373F4">
        <w:rPr>
          <w:rFonts w:cs="Arial"/>
          <w:lang w:val="sr-Cyrl-RS"/>
        </w:rPr>
        <w:t>РСД</w:t>
      </w:r>
      <w:r w:rsidR="00C04B66" w:rsidRPr="00A1099D">
        <w:rPr>
          <w:rFonts w:cs="Arial"/>
          <w:lang w:val="sr-Cyrl-CS"/>
        </w:rPr>
        <w:t>/ЕУР</w:t>
      </w:r>
      <w:r w:rsidR="00F36DDB" w:rsidRPr="00A1099D">
        <w:rPr>
          <w:rFonts w:cs="Arial"/>
          <w:lang w:val="sr-Cyrl-CS"/>
        </w:rPr>
        <w:t xml:space="preserve"> без пореза на додату вредност</w:t>
      </w:r>
      <w:r w:rsidR="00F36DDB">
        <w:rPr>
          <w:rFonts w:cs="Arial"/>
          <w:lang w:val="sr-Cyrl-RS"/>
        </w:rPr>
        <w:t>,</w:t>
      </w:r>
      <w:r w:rsidR="00F36DDB" w:rsidRPr="00A1099D">
        <w:rPr>
          <w:rFonts w:cs="Arial"/>
          <w:lang w:val="sr-Cyrl-CS"/>
        </w:rPr>
        <w:t xml:space="preserve"> што представља процењену вредност</w:t>
      </w:r>
      <w:r w:rsidR="00F36DDB">
        <w:rPr>
          <w:rFonts w:cs="Arial"/>
          <w:lang w:val="sr-Cyrl-RS"/>
        </w:rPr>
        <w:t>.</w:t>
      </w:r>
    </w:p>
    <w:p w14:paraId="2B7B35CA" w14:textId="77777777" w:rsidR="0006056A" w:rsidRPr="00A1099D" w:rsidRDefault="0006056A" w:rsidP="00CB64CF">
      <w:pPr>
        <w:pStyle w:val="KDParagraf"/>
        <w:spacing w:before="0"/>
        <w:rPr>
          <w:rFonts w:cs="Arial"/>
          <w:color w:val="0070C0"/>
          <w:lang w:val="sr-Cyrl-CS"/>
        </w:rPr>
      </w:pPr>
    </w:p>
    <w:p w14:paraId="30CB4FF7" w14:textId="77777777" w:rsidR="00083E24" w:rsidRPr="003373F4" w:rsidRDefault="00734659" w:rsidP="00CB64CF">
      <w:pPr>
        <w:pStyle w:val="KDParagraf"/>
        <w:spacing w:before="0"/>
        <w:rPr>
          <w:rFonts w:cs="Arial"/>
        </w:rPr>
      </w:pPr>
      <w:r>
        <w:rPr>
          <w:rFonts w:cs="Arial"/>
        </w:rPr>
        <w:t>На цену у</w:t>
      </w:r>
      <w:r w:rsidR="00083E24" w:rsidRPr="003373F4">
        <w:rPr>
          <w:rFonts w:cs="Arial"/>
        </w:rPr>
        <w:t>слуг</w:t>
      </w:r>
      <w:r>
        <w:rPr>
          <w:rFonts w:cs="Arial"/>
          <w:lang w:val="sr-Cyrl-RS"/>
        </w:rPr>
        <w:t>а</w:t>
      </w:r>
      <w:r w:rsidR="00083E24" w:rsidRPr="003373F4">
        <w:rPr>
          <w:rFonts w:cs="Arial"/>
        </w:rPr>
        <w:t xml:space="preserve"> из става 1. овог члана обрачунава се припадајући порез на додату вредност у складу са прописима Републике Србије.</w:t>
      </w:r>
    </w:p>
    <w:p w14:paraId="02C77872" w14:textId="77777777" w:rsidR="0006056A" w:rsidRPr="003373F4" w:rsidRDefault="0006056A" w:rsidP="00CB64CF">
      <w:pPr>
        <w:pStyle w:val="KDParagraf"/>
        <w:spacing w:before="0"/>
        <w:rPr>
          <w:rFonts w:cs="Arial"/>
          <w:lang w:val="sr-Cyrl-CS"/>
        </w:rPr>
      </w:pPr>
    </w:p>
    <w:p w14:paraId="39646C5B" w14:textId="592DF1A6" w:rsidR="00083E24" w:rsidRPr="00A1099D" w:rsidRDefault="00083E24" w:rsidP="00CB64CF">
      <w:pPr>
        <w:pStyle w:val="KDParagraf"/>
        <w:spacing w:before="0"/>
        <w:rPr>
          <w:rFonts w:cs="Arial"/>
          <w:lang w:val="sr-Cyrl-CS"/>
        </w:rPr>
      </w:pPr>
      <w:r w:rsidRPr="00A1099D">
        <w:rPr>
          <w:rFonts w:cs="Arial"/>
          <w:lang w:val="sr-Cyrl-CS"/>
        </w:rPr>
        <w:t>У цену су урачунати сви трошкови везани за реализацију Услуг</w:t>
      </w:r>
      <w:r w:rsidR="00A979BE">
        <w:rPr>
          <w:rFonts w:cs="Arial"/>
          <w:lang w:val="sr-Cyrl-RS"/>
        </w:rPr>
        <w:t>а</w:t>
      </w:r>
      <w:r w:rsidRPr="00A1099D">
        <w:rPr>
          <w:rFonts w:cs="Arial"/>
          <w:lang w:val="sr-Cyrl-CS"/>
        </w:rPr>
        <w:t xml:space="preserve">. </w:t>
      </w:r>
    </w:p>
    <w:p w14:paraId="5C9DA8B7" w14:textId="77777777" w:rsidR="0006056A" w:rsidRPr="00734659" w:rsidRDefault="0006056A" w:rsidP="00CB64CF">
      <w:pPr>
        <w:pStyle w:val="KDParagraf"/>
        <w:spacing w:before="0"/>
        <w:rPr>
          <w:rFonts w:cs="Arial"/>
          <w:color w:val="FF0000"/>
          <w:lang w:val="sr-Cyrl-CS"/>
        </w:rPr>
      </w:pPr>
    </w:p>
    <w:p w14:paraId="275E542A" w14:textId="724410EA" w:rsidR="00ED7D7E" w:rsidRPr="00A1099D" w:rsidRDefault="002D0009" w:rsidP="00CB64CF">
      <w:pPr>
        <w:pStyle w:val="KDParagraf"/>
        <w:spacing w:before="0"/>
        <w:rPr>
          <w:rFonts w:cs="Arial"/>
          <w:lang w:val="sr-Cyrl-CS"/>
        </w:rPr>
      </w:pPr>
      <w:r w:rsidRPr="00A1099D">
        <w:rPr>
          <w:rFonts w:cs="Arial"/>
          <w:lang w:val="sr-Cyrl-CS"/>
        </w:rPr>
        <w:t xml:space="preserve">Цена је фиксна односно не може се мењати за све време </w:t>
      </w:r>
      <w:r w:rsidR="000F3DA9" w:rsidRPr="0085423D">
        <w:rPr>
          <w:rFonts w:cs="Arial"/>
          <w:lang w:val="sr-Cyrl-RS"/>
        </w:rPr>
        <w:t xml:space="preserve">важења </w:t>
      </w:r>
      <w:r w:rsidR="00A979BE" w:rsidRPr="0085423D">
        <w:rPr>
          <w:rFonts w:cs="Arial"/>
          <w:lang w:val="sr-Cyrl-RS"/>
        </w:rPr>
        <w:t>Оквирног споразума</w:t>
      </w:r>
      <w:r w:rsidRPr="00A1099D">
        <w:rPr>
          <w:rFonts w:cs="Arial"/>
          <w:lang w:val="sr-Cyrl-CS"/>
        </w:rPr>
        <w:t xml:space="preserve">. </w:t>
      </w:r>
    </w:p>
    <w:p w14:paraId="67748AD6" w14:textId="58A9968F" w:rsidR="00143217" w:rsidRPr="001A426F" w:rsidRDefault="00143217" w:rsidP="00143217">
      <w:pPr>
        <w:pStyle w:val="KDParagraf"/>
        <w:spacing w:before="0"/>
        <w:rPr>
          <w:rFonts w:cs="Arial"/>
          <w:b/>
          <w:i/>
          <w:color w:val="00B0F0"/>
          <w:lang w:val="sr-Cyrl-RS"/>
        </w:rPr>
      </w:pPr>
    </w:p>
    <w:p w14:paraId="12584AA1" w14:textId="382A468A" w:rsidR="00BE40E3" w:rsidRDefault="00BE40E3" w:rsidP="00242CE4">
      <w:pPr>
        <w:spacing w:before="0"/>
        <w:jc w:val="center"/>
        <w:rPr>
          <w:b/>
          <w:lang w:val="ru-RU" w:eastAsia="ar-SA"/>
        </w:rPr>
      </w:pPr>
      <w:r w:rsidRPr="00171690">
        <w:rPr>
          <w:b/>
          <w:lang w:val="ru-RU" w:eastAsia="ar-SA"/>
        </w:rPr>
        <w:t>НАЧИН ФАКТУРИСАЊА</w:t>
      </w:r>
    </w:p>
    <w:p w14:paraId="48E0FA8B" w14:textId="142E50BB" w:rsidR="00BE40E3" w:rsidRDefault="00BE40E3" w:rsidP="00BE40E3">
      <w:pPr>
        <w:spacing w:before="0"/>
        <w:jc w:val="center"/>
        <w:rPr>
          <w:b/>
          <w:lang w:val="ru-RU" w:eastAsia="ar-SA"/>
        </w:rPr>
      </w:pPr>
    </w:p>
    <w:p w14:paraId="6033BAE8" w14:textId="18ED6DC5" w:rsidR="00BE40E3" w:rsidRPr="00BE40E3" w:rsidRDefault="00BE40E3" w:rsidP="00BE40E3">
      <w:pPr>
        <w:pStyle w:val="KDParagraf"/>
        <w:spacing w:before="0"/>
        <w:jc w:val="center"/>
        <w:rPr>
          <w:rFonts w:cs="Arial"/>
          <w:lang w:val="sr-Cyrl-CS"/>
        </w:rPr>
      </w:pPr>
      <w:r w:rsidRPr="00A1099D">
        <w:rPr>
          <w:rFonts w:cs="Arial"/>
          <w:b/>
          <w:lang w:val="sr-Cyrl-CS"/>
        </w:rPr>
        <w:t xml:space="preserve">Члан </w:t>
      </w:r>
      <w:r>
        <w:rPr>
          <w:rFonts w:cs="Arial"/>
          <w:b/>
          <w:lang w:val="sr-Cyrl-CS"/>
        </w:rPr>
        <w:t>3</w:t>
      </w:r>
      <w:r w:rsidRPr="00A1099D">
        <w:rPr>
          <w:rFonts w:cs="Arial"/>
          <w:lang w:val="sr-Cyrl-CS"/>
        </w:rPr>
        <w:t>.</w:t>
      </w:r>
    </w:p>
    <w:p w14:paraId="3B964DDE" w14:textId="728901BC" w:rsidR="00BE40E3" w:rsidRPr="004C196F" w:rsidRDefault="00BE40E3" w:rsidP="00BE40E3">
      <w:pPr>
        <w:suppressAutoHyphens/>
        <w:spacing w:before="0"/>
        <w:rPr>
          <w:rFonts w:cs="Arial"/>
          <w:lang w:val="sr-Latn-CS"/>
        </w:rPr>
      </w:pPr>
      <w:r>
        <w:rPr>
          <w:rFonts w:cs="Arial"/>
          <w:lang w:val="sr-Latn-CS"/>
        </w:rPr>
        <w:t>Пружалац услуге коме се додели Oквирни споразум</w:t>
      </w:r>
      <w:r w:rsidRPr="004C196F">
        <w:rPr>
          <w:rFonts w:cs="Arial"/>
          <w:lang w:val="sr-Latn-CS"/>
        </w:rPr>
        <w:t xml:space="preserve"> </w:t>
      </w:r>
      <w:r w:rsidRPr="004C196F">
        <w:rPr>
          <w:rFonts w:cs="Arial"/>
          <w:lang w:val="sr-Cyrl-CS"/>
        </w:rPr>
        <w:t>обавезан је да</w:t>
      </w:r>
      <w:r>
        <w:rPr>
          <w:rFonts w:cs="Arial"/>
          <w:lang w:val="sr-Latn-RS"/>
        </w:rPr>
        <w:t xml:space="preserve"> </w:t>
      </w:r>
      <w:r>
        <w:rPr>
          <w:rFonts w:cs="Arial"/>
          <w:lang w:val="sr-Cyrl-RS"/>
        </w:rPr>
        <w:t>по издатој Наруџбеници</w:t>
      </w:r>
      <w:r w:rsidRPr="004C196F">
        <w:rPr>
          <w:rFonts w:cs="Arial"/>
          <w:lang w:val="sr-Cyrl-CS"/>
        </w:rPr>
        <w:t xml:space="preserve"> </w:t>
      </w:r>
      <w:r w:rsidRPr="004C196F">
        <w:rPr>
          <w:rFonts w:cs="Arial"/>
          <w:lang w:val="sr-Latn-CS"/>
        </w:rPr>
        <w:t xml:space="preserve">доставља </w:t>
      </w:r>
      <w:r w:rsidRPr="004C196F">
        <w:rPr>
          <w:rFonts w:cs="Arial"/>
          <w:lang w:val="sr-Cyrl-CS"/>
        </w:rPr>
        <w:t xml:space="preserve">првог радног дана у месецу </w:t>
      </w:r>
      <w:r>
        <w:rPr>
          <w:rFonts w:cs="Arial"/>
          <w:lang w:val="sr-Latn-CS"/>
        </w:rPr>
        <w:t>Кориснику услуга</w:t>
      </w:r>
      <w:r w:rsidRPr="004C196F">
        <w:rPr>
          <w:rFonts w:cs="Arial"/>
          <w:lang w:val="sr-Latn-CS"/>
        </w:rPr>
        <w:t xml:space="preserve"> </w:t>
      </w:r>
      <w:r w:rsidRPr="004C196F">
        <w:rPr>
          <w:rFonts w:cs="Arial"/>
          <w:lang w:val="sr-Cyrl-CS"/>
        </w:rPr>
        <w:t xml:space="preserve">Извештај о извршењу услуга за претходни месец </w:t>
      </w:r>
      <w:r>
        <w:rPr>
          <w:rFonts w:cs="Arial"/>
          <w:lang w:val="sr-Cyrl-CS"/>
        </w:rPr>
        <w:t xml:space="preserve">скениран </w:t>
      </w:r>
      <w:r w:rsidRPr="004C196F">
        <w:rPr>
          <w:rFonts w:cs="Arial"/>
          <w:lang w:val="sr-Cyrl-CS"/>
        </w:rPr>
        <w:t xml:space="preserve">у </w:t>
      </w:r>
      <w:r>
        <w:rPr>
          <w:rFonts w:cs="Arial"/>
          <w:lang w:val="sr-Cyrl-CS"/>
        </w:rPr>
        <w:t>електронској форми</w:t>
      </w:r>
      <w:r w:rsidRPr="004C196F">
        <w:rPr>
          <w:rFonts w:cs="Arial"/>
          <w:lang w:val="sr-Cyrl-CS"/>
        </w:rPr>
        <w:t xml:space="preserve">. </w:t>
      </w:r>
      <w:r w:rsidRPr="004C196F">
        <w:rPr>
          <w:rFonts w:cs="Arial"/>
          <w:lang w:val="sr-Latn-CS"/>
        </w:rPr>
        <w:t xml:space="preserve"> </w:t>
      </w:r>
    </w:p>
    <w:p w14:paraId="10361398" w14:textId="77777777" w:rsidR="00BE40E3" w:rsidRPr="00160F82" w:rsidRDefault="00BE40E3" w:rsidP="00BE40E3">
      <w:pPr>
        <w:pStyle w:val="KDParagraf"/>
        <w:spacing w:before="0"/>
        <w:rPr>
          <w:rFonts w:cs="Arial"/>
          <w:lang w:val="sr-Cyrl-CS" w:eastAsia="ar-SA"/>
        </w:rPr>
      </w:pPr>
    </w:p>
    <w:p w14:paraId="059A6ED0" w14:textId="5F4578D0" w:rsidR="00BE40E3" w:rsidRPr="003544D2" w:rsidRDefault="00BE40E3" w:rsidP="00BE40E3">
      <w:pPr>
        <w:pStyle w:val="KDParagraf"/>
        <w:spacing w:before="0"/>
        <w:rPr>
          <w:rFonts w:cs="Arial"/>
          <w:lang w:val="sr-Cyrl-CS"/>
        </w:rPr>
      </w:pPr>
      <w:r w:rsidRPr="00160F82">
        <w:rPr>
          <w:rFonts w:cs="Arial"/>
          <w:lang w:val="sr-Cyrl-CS" w:eastAsia="ar-SA"/>
        </w:rPr>
        <w:t>Месечни</w:t>
      </w:r>
      <w:r>
        <w:rPr>
          <w:rFonts w:cs="Arial"/>
          <w:lang w:val="sr-Cyrl-CS" w:eastAsia="ar-SA"/>
        </w:rPr>
        <w:t>/вишемесечни</w:t>
      </w:r>
      <w:r w:rsidRPr="00160F82">
        <w:rPr>
          <w:rFonts w:cs="Arial"/>
          <w:lang w:val="sr-Cyrl-CS" w:eastAsia="ar-SA"/>
        </w:rPr>
        <w:t xml:space="preserve"> извештај</w:t>
      </w:r>
      <w:r>
        <w:rPr>
          <w:rFonts w:cs="Arial"/>
          <w:lang w:val="sr-Cyrl-CS" w:eastAsia="ar-SA"/>
        </w:rPr>
        <w:t xml:space="preserve"> </w:t>
      </w:r>
      <w:r w:rsidRPr="009E7544">
        <w:rPr>
          <w:rFonts w:cs="Arial"/>
          <w:lang w:val="sr-Cyrl-CS" w:eastAsia="ar-SA"/>
        </w:rPr>
        <w:t xml:space="preserve">по конретној </w:t>
      </w:r>
      <w:r>
        <w:rPr>
          <w:rFonts w:cs="Arial"/>
          <w:lang w:val="sr-Cyrl-CS" w:eastAsia="ar-SA"/>
        </w:rPr>
        <w:t>Н</w:t>
      </w:r>
      <w:r w:rsidRPr="009E7544">
        <w:rPr>
          <w:rFonts w:cs="Arial"/>
          <w:lang w:val="sr-Cyrl-CS" w:eastAsia="ar-SA"/>
        </w:rPr>
        <w:t>аруџбеници</w:t>
      </w:r>
      <w:r w:rsidRPr="00160F82">
        <w:rPr>
          <w:rFonts w:cs="Arial"/>
          <w:lang w:val="sr-Cyrl-CS" w:eastAsia="ar-SA"/>
        </w:rPr>
        <w:t xml:space="preserve"> обавезно садржи: преглед, опис, време извршења услуга у</w:t>
      </w:r>
      <w:r w:rsidRPr="003544D2">
        <w:rPr>
          <w:rFonts w:cs="Arial"/>
          <w:lang w:val="sr-Cyrl-CS" w:eastAsia="ar-SA"/>
        </w:rPr>
        <w:t xml:space="preserve"> датом месецу</w:t>
      </w:r>
      <w:r>
        <w:rPr>
          <w:rFonts w:cs="Arial"/>
          <w:lang w:val="sr-Cyrl-CS" w:eastAsia="ar-SA"/>
        </w:rPr>
        <w:t>/има</w:t>
      </w:r>
      <w:r w:rsidRPr="003544D2">
        <w:rPr>
          <w:rFonts w:cs="Arial"/>
          <w:lang w:val="sr-Cyrl-CS" w:eastAsia="ar-SA"/>
        </w:rPr>
        <w:t xml:space="preserve">, према опису и врсти услуга и </w:t>
      </w:r>
      <w:r>
        <w:rPr>
          <w:rFonts w:cs="Arial"/>
          <w:lang w:val="sr-Cyrl-CS" w:eastAsia="ar-SA"/>
        </w:rPr>
        <w:t>у складу са Прилогом 4 овог Уговора</w:t>
      </w:r>
      <w:r w:rsidRPr="003544D2">
        <w:rPr>
          <w:rFonts w:cs="Arial"/>
          <w:lang w:val="sr-Cyrl-CS"/>
        </w:rPr>
        <w:t xml:space="preserve">, степен готовости посла </w:t>
      </w:r>
      <w:r w:rsidRPr="00A1099D">
        <w:rPr>
          <w:rFonts w:cs="Arial"/>
          <w:lang w:val="sr-Cyrl-CS"/>
        </w:rPr>
        <w:t>и документа којима се доказује да су наведене активности извршене, као и оквирни преглед преосталих активности до краја извршења Услуга</w:t>
      </w:r>
      <w:r w:rsidRPr="003544D2">
        <w:rPr>
          <w:rFonts w:cs="Arial"/>
          <w:lang w:val="sr-Cyrl-CS" w:eastAsia="ar-SA"/>
        </w:rPr>
        <w:t>.</w:t>
      </w:r>
    </w:p>
    <w:p w14:paraId="1099C4B5" w14:textId="77777777" w:rsidR="00BE40E3" w:rsidRPr="003544D2" w:rsidRDefault="00BE40E3" w:rsidP="00BE40E3">
      <w:pPr>
        <w:suppressAutoHyphens/>
        <w:spacing w:before="0"/>
        <w:rPr>
          <w:rFonts w:cs="Arial"/>
          <w:lang w:val="sr-Cyrl-CS"/>
        </w:rPr>
      </w:pPr>
    </w:p>
    <w:p w14:paraId="761C0E7F" w14:textId="436CE823" w:rsidR="00BE40E3" w:rsidRPr="003544D2" w:rsidRDefault="00242CE4" w:rsidP="00BE40E3">
      <w:pPr>
        <w:suppressAutoHyphens/>
        <w:spacing w:before="0"/>
        <w:rPr>
          <w:rFonts w:cs="Arial"/>
          <w:lang w:val="sr-Cyrl-CS"/>
        </w:rPr>
      </w:pPr>
      <w:r>
        <w:rPr>
          <w:rFonts w:cs="Arial"/>
          <w:lang w:val="sr-Cyrl-CS"/>
        </w:rPr>
        <w:t>Корисник услуга</w:t>
      </w:r>
      <w:r w:rsidR="00BE40E3" w:rsidRPr="003544D2">
        <w:rPr>
          <w:rFonts w:cs="Arial"/>
          <w:lang w:val="sr-Cyrl-CS"/>
        </w:rPr>
        <w:t xml:space="preserve"> има право да, </w:t>
      </w:r>
      <w:r w:rsidR="00BE40E3" w:rsidRPr="003544D2">
        <w:rPr>
          <w:rFonts w:cs="Arial"/>
          <w:lang w:val="sr-Cyrl-CS" w:eastAsia="ar-SA"/>
        </w:rPr>
        <w:t xml:space="preserve">у року од 7 (словима: седам) дана </w:t>
      </w:r>
      <w:r w:rsidR="00BE40E3" w:rsidRPr="003544D2">
        <w:rPr>
          <w:rFonts w:cs="Arial"/>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2D650790" w14:textId="77777777" w:rsidR="00BE40E3" w:rsidRPr="003544D2" w:rsidRDefault="00BE40E3" w:rsidP="00BE40E3">
      <w:pPr>
        <w:suppressAutoHyphens/>
        <w:spacing w:before="0"/>
        <w:rPr>
          <w:rFonts w:cs="Arial"/>
          <w:lang w:val="sr-Latn-CS"/>
        </w:rPr>
      </w:pPr>
    </w:p>
    <w:p w14:paraId="17DFE8AC" w14:textId="7EB1A61D" w:rsidR="00BE40E3" w:rsidRPr="003544D2" w:rsidRDefault="00BE40E3" w:rsidP="00BE40E3">
      <w:pPr>
        <w:suppressAutoHyphens/>
        <w:spacing w:before="0"/>
        <w:rPr>
          <w:rFonts w:cs="Arial"/>
          <w:lang w:val="sr-Cyrl-CS"/>
        </w:rPr>
      </w:pPr>
      <w:r>
        <w:rPr>
          <w:rFonts w:cs="Arial"/>
          <w:lang w:val="sr-Latn-CS"/>
        </w:rPr>
        <w:t>Пружалац услуге</w:t>
      </w:r>
      <w:r w:rsidRPr="003544D2">
        <w:rPr>
          <w:rFonts w:cs="Arial"/>
          <w:lang w:val="sr-Cyrl-CS"/>
        </w:rPr>
        <w:t xml:space="preserve"> је дужан да поступи</w:t>
      </w:r>
      <w:r w:rsidR="00242CE4">
        <w:rPr>
          <w:rFonts w:cs="Arial"/>
          <w:lang w:val="sr-Cyrl-CS"/>
        </w:rPr>
        <w:t xml:space="preserve"> по писаним примедбама Корисника услуга</w:t>
      </w:r>
      <w:r w:rsidRPr="003544D2">
        <w:rPr>
          <w:rFonts w:cs="Arial"/>
          <w:lang w:val="sr-Cyrl-CS"/>
        </w:rPr>
        <w:t xml:space="preserve"> у року који у зависности од о</w:t>
      </w:r>
      <w:r w:rsidR="00242CE4">
        <w:rPr>
          <w:rFonts w:cs="Arial"/>
          <w:lang w:val="sr-Cyrl-CS"/>
        </w:rPr>
        <w:t>бима примедби одређује Корисник услуге</w:t>
      </w:r>
      <w:r w:rsidRPr="003544D2">
        <w:rPr>
          <w:rFonts w:cs="Arial"/>
          <w:lang w:val="sr-Cyrl-CS"/>
        </w:rPr>
        <w:t xml:space="preserve"> у тексту примедби.</w:t>
      </w:r>
    </w:p>
    <w:p w14:paraId="03EDBB4C" w14:textId="77777777" w:rsidR="00BE40E3" w:rsidRPr="003544D2" w:rsidRDefault="00BE40E3" w:rsidP="00BE40E3">
      <w:pPr>
        <w:suppressAutoHyphens/>
        <w:spacing w:before="0"/>
        <w:rPr>
          <w:rFonts w:cs="Arial"/>
          <w:lang w:val="sr-Cyrl-CS"/>
        </w:rPr>
      </w:pPr>
    </w:p>
    <w:p w14:paraId="5236F78C" w14:textId="6A8B3FD5" w:rsidR="00BE40E3" w:rsidRPr="003544D2" w:rsidRDefault="00BE40E3" w:rsidP="00BE40E3">
      <w:pPr>
        <w:suppressAutoHyphens/>
        <w:spacing w:before="0"/>
        <w:rPr>
          <w:rFonts w:cs="Arial"/>
          <w:lang w:val="sr-Cyrl-CS"/>
        </w:rPr>
      </w:pPr>
      <w:r w:rsidRPr="003544D2">
        <w:rPr>
          <w:rFonts w:cs="Arial"/>
          <w:lang w:val="sr-Cyrl-CS"/>
        </w:rPr>
        <w:t xml:space="preserve">Уколико </w:t>
      </w:r>
      <w:r>
        <w:rPr>
          <w:rFonts w:cs="Arial"/>
          <w:lang w:val="sr-Latn-CS"/>
        </w:rPr>
        <w:t>Пружалац услуге</w:t>
      </w:r>
      <w:r w:rsidRPr="003544D2">
        <w:rPr>
          <w:rFonts w:cs="Arial"/>
          <w:lang w:val="sr-Cyrl-CS"/>
        </w:rPr>
        <w:t xml:space="preserve"> </w:t>
      </w:r>
      <w:r w:rsidR="00242CE4">
        <w:rPr>
          <w:rFonts w:cs="Arial"/>
          <w:lang w:val="sr-Cyrl-CS"/>
        </w:rPr>
        <w:t>у року који одреди Корисник услуге</w:t>
      </w:r>
      <w:r w:rsidRPr="003544D2">
        <w:rPr>
          <w:rFonts w:cs="Arial"/>
          <w:lang w:val="sr-Cyrl-CS"/>
        </w:rPr>
        <w:t xml:space="preserve"> не поступи по примедбама и</w:t>
      </w:r>
      <w:r w:rsidR="00242CE4">
        <w:rPr>
          <w:rFonts w:cs="Arial"/>
          <w:lang w:val="sr-Cyrl-CS"/>
        </w:rPr>
        <w:t>з неоправданих разлога Корисник услуге</w:t>
      </w:r>
      <w:r w:rsidRPr="003544D2">
        <w:rPr>
          <w:rFonts w:cs="Arial"/>
          <w:lang w:val="sr-Cyrl-CS"/>
        </w:rPr>
        <w:t xml:space="preserve"> има право да наплати средство обезбеђења дато на има доброг извршења посл</w:t>
      </w:r>
      <w:r>
        <w:rPr>
          <w:rFonts w:cs="Arial"/>
          <w:lang w:val="sr-Cyrl-CS"/>
        </w:rPr>
        <w:t>а или једнострано раскине Оквирни споразум</w:t>
      </w:r>
      <w:r w:rsidRPr="003544D2">
        <w:rPr>
          <w:rFonts w:cs="Arial"/>
          <w:lang w:val="sr-Cyrl-CS"/>
        </w:rPr>
        <w:t>.</w:t>
      </w:r>
    </w:p>
    <w:p w14:paraId="21C3A4C1" w14:textId="77777777" w:rsidR="00BE40E3" w:rsidRPr="003544D2" w:rsidRDefault="00BE40E3" w:rsidP="00BE40E3">
      <w:pPr>
        <w:suppressAutoHyphens/>
        <w:spacing w:before="0"/>
        <w:rPr>
          <w:rFonts w:cs="Arial"/>
          <w:lang w:val="sr-Cyrl-CS"/>
        </w:rPr>
      </w:pPr>
    </w:p>
    <w:p w14:paraId="6994535B" w14:textId="475E6492" w:rsidR="00BE40E3" w:rsidRPr="003544D2" w:rsidRDefault="00BE40E3" w:rsidP="00BE40E3">
      <w:pPr>
        <w:suppressAutoHyphens/>
        <w:spacing w:before="0"/>
        <w:rPr>
          <w:rFonts w:cs="Arial"/>
          <w:lang w:val="sr-Cyrl-CS"/>
        </w:rPr>
      </w:pPr>
      <w:r w:rsidRPr="003544D2">
        <w:rPr>
          <w:rFonts w:cs="Arial"/>
          <w:lang w:val="sr-Cyrl-CS"/>
        </w:rPr>
        <w:t>О немогућности п</w:t>
      </w:r>
      <w:r w:rsidR="00242CE4">
        <w:rPr>
          <w:rFonts w:cs="Arial"/>
          <w:lang w:val="sr-Cyrl-CS"/>
        </w:rPr>
        <w:t>оступања по примедбама Корисника услуга</w:t>
      </w:r>
      <w:r w:rsidRPr="003544D2">
        <w:rPr>
          <w:rFonts w:cs="Arial"/>
          <w:lang w:val="sr-Cyrl-CS"/>
        </w:rPr>
        <w:t xml:space="preserve"> у датом року, </w:t>
      </w:r>
      <w:r>
        <w:rPr>
          <w:rFonts w:cs="Arial"/>
          <w:lang w:val="sr-Latn-CS"/>
        </w:rPr>
        <w:t>Пружалац услуге</w:t>
      </w:r>
      <w:r w:rsidR="00242CE4">
        <w:rPr>
          <w:rFonts w:cs="Arial"/>
          <w:lang w:val="sr-Cyrl-CS"/>
        </w:rPr>
        <w:t xml:space="preserve"> обавештава Корисника услуга</w:t>
      </w:r>
      <w:r w:rsidRPr="003544D2">
        <w:rPr>
          <w:rFonts w:cs="Arial"/>
          <w:lang w:val="sr-Cyrl-CS"/>
        </w:rPr>
        <w:t xml:space="preserve"> у писаном облику најдуже у року од </w:t>
      </w:r>
      <w:r w:rsidRPr="003544D2">
        <w:rPr>
          <w:rFonts w:cs="Arial"/>
          <w:lang w:val="sr-Cyrl-CS" w:eastAsia="ar-SA"/>
        </w:rPr>
        <w:t>од 3 (словима: три) дана</w:t>
      </w:r>
      <w:r w:rsidRPr="003544D2">
        <w:rPr>
          <w:rFonts w:cs="Arial"/>
          <w:lang w:val="sr-Cyrl-CS"/>
        </w:rPr>
        <w:t xml:space="preserve"> од дана пријема при</w:t>
      </w:r>
      <w:r w:rsidR="00242CE4">
        <w:rPr>
          <w:rFonts w:cs="Arial"/>
          <w:lang w:val="sr-Cyrl-CS"/>
        </w:rPr>
        <w:t>медби Корисника услуга</w:t>
      </w:r>
      <w:r w:rsidRPr="003544D2">
        <w:rPr>
          <w:rFonts w:cs="Arial"/>
          <w:lang w:val="sr-Cyrl-CS"/>
        </w:rPr>
        <w:t xml:space="preserve"> и даје детаљно образложење разлога. У супротном било који разлози за непоступање у дато</w:t>
      </w:r>
      <w:r w:rsidR="00242CE4">
        <w:rPr>
          <w:rFonts w:cs="Arial"/>
          <w:lang w:val="sr-Cyrl-CS"/>
        </w:rPr>
        <w:t>м року који је одредио НКорисник услуга</w:t>
      </w:r>
      <w:r w:rsidRPr="003544D2">
        <w:rPr>
          <w:rFonts w:cs="Arial"/>
          <w:lang w:val="sr-Cyrl-CS"/>
        </w:rPr>
        <w:t xml:space="preserve"> ће се сматрати неоправданим.</w:t>
      </w:r>
    </w:p>
    <w:p w14:paraId="7A4EC2B1" w14:textId="77777777" w:rsidR="00BE40E3" w:rsidRPr="003544D2" w:rsidRDefault="00BE40E3" w:rsidP="00BE40E3">
      <w:pPr>
        <w:suppressAutoHyphens/>
        <w:spacing w:before="0"/>
        <w:rPr>
          <w:rFonts w:cs="Arial"/>
          <w:lang w:val="sr-Latn-CS"/>
        </w:rPr>
      </w:pPr>
    </w:p>
    <w:p w14:paraId="3A8FEB13" w14:textId="390116B2" w:rsidR="00BE40E3" w:rsidRDefault="00242CE4" w:rsidP="00BE40E3">
      <w:pPr>
        <w:suppressAutoHyphens/>
        <w:spacing w:before="0"/>
        <w:rPr>
          <w:rFonts w:cs="Arial"/>
          <w:lang w:val="sr-Latn-CS"/>
        </w:rPr>
      </w:pPr>
      <w:r>
        <w:rPr>
          <w:rFonts w:cs="Arial"/>
          <w:lang w:val="sr-Latn-CS"/>
        </w:rPr>
        <w:t>Пружалац услуге</w:t>
      </w:r>
      <w:r w:rsidR="00BE40E3" w:rsidRPr="003544D2">
        <w:rPr>
          <w:rFonts w:cs="Arial"/>
          <w:lang w:val="sr-Cyrl-CS"/>
        </w:rPr>
        <w:t xml:space="preserve"> ј</w:t>
      </w:r>
      <w:r>
        <w:rPr>
          <w:rFonts w:cs="Arial"/>
          <w:lang w:val="sr-Cyrl-CS"/>
        </w:rPr>
        <w:t>е у обавези да достави Кориснику услуга</w:t>
      </w:r>
      <w:r w:rsidR="00BE40E3" w:rsidRPr="003544D2">
        <w:rPr>
          <w:rFonts w:cs="Arial"/>
          <w:lang w:val="sr-Cyrl-CS"/>
        </w:rPr>
        <w:t xml:space="preserve"> рачун по сваком прихваћеном месечном извештају </w:t>
      </w:r>
      <w:r w:rsidR="00BE40E3" w:rsidRPr="003544D2">
        <w:rPr>
          <w:rFonts w:cs="Arial"/>
          <w:lang w:val="sr-Latn-CS"/>
        </w:rPr>
        <w:t>најкасније до осмог дана у месецу за претходни месец.</w:t>
      </w:r>
      <w:r w:rsidR="00BE40E3" w:rsidRPr="00A1099D">
        <w:rPr>
          <w:rFonts w:cs="Arial"/>
          <w:lang w:val="sr-Latn-CS"/>
        </w:rPr>
        <w:t xml:space="preserve"> </w:t>
      </w:r>
    </w:p>
    <w:p w14:paraId="3E3A0B99" w14:textId="77777777" w:rsidR="00BE40E3" w:rsidRDefault="00BE40E3" w:rsidP="00BE40E3">
      <w:pPr>
        <w:suppressAutoHyphens/>
        <w:spacing w:before="0"/>
        <w:rPr>
          <w:rFonts w:cs="Arial"/>
          <w:lang w:val="sr-Latn-CS"/>
        </w:rPr>
      </w:pPr>
    </w:p>
    <w:p w14:paraId="53DBC24D" w14:textId="7BF38A52" w:rsidR="00BE40E3" w:rsidRPr="003544D2" w:rsidRDefault="00BE40E3" w:rsidP="00BE40E3">
      <w:pPr>
        <w:pStyle w:val="KDParagraf"/>
        <w:spacing w:before="0"/>
        <w:rPr>
          <w:rFonts w:eastAsia="Calibri" w:cs="Arial"/>
        </w:rPr>
      </w:pPr>
      <w:r w:rsidRPr="003544D2">
        <w:rPr>
          <w:rFonts w:cs="Arial"/>
        </w:rPr>
        <w:t>Рачун мора</w:t>
      </w:r>
      <w:r>
        <w:rPr>
          <w:rFonts w:cs="Arial"/>
          <w:lang w:val="sr-Cyrl-RS"/>
        </w:rPr>
        <w:t xml:space="preserve"> да гласи и бити </w:t>
      </w:r>
      <w:r w:rsidRPr="003544D2">
        <w:rPr>
          <w:rFonts w:cs="Arial"/>
        </w:rPr>
        <w:t xml:space="preserve">достављен на адресу </w:t>
      </w:r>
      <w:r w:rsidR="00242CE4">
        <w:rPr>
          <w:rFonts w:cs="Arial"/>
          <w:lang w:val="sr-Cyrl-CS"/>
        </w:rPr>
        <w:t>Корисника услуга</w:t>
      </w:r>
      <w:r w:rsidRPr="003544D2">
        <w:rPr>
          <w:rFonts w:cs="Arial"/>
        </w:rPr>
        <w:t xml:space="preserve">: Јавно предузеће „Електропривреда Србије“ Београд, </w:t>
      </w:r>
      <w:r w:rsidRPr="003544D2">
        <w:rPr>
          <w:rFonts w:cs="Arial"/>
          <w:lang w:val="sr-Cyrl-CS"/>
        </w:rPr>
        <w:t>у</w:t>
      </w:r>
      <w:r w:rsidRPr="003544D2">
        <w:rPr>
          <w:rFonts w:cs="Arial"/>
        </w:rPr>
        <w:t xml:space="preserve">л. </w:t>
      </w:r>
      <w:r w:rsidRPr="003544D2">
        <w:rPr>
          <w:rFonts w:cs="Arial"/>
          <w:lang w:val="sr-Cyrl-CS"/>
        </w:rPr>
        <w:t>Балканска 13</w:t>
      </w:r>
      <w:r w:rsidRPr="003544D2">
        <w:rPr>
          <w:rFonts w:cs="Arial"/>
        </w:rPr>
        <w:t xml:space="preserve">, </w:t>
      </w:r>
      <w:r w:rsidRPr="003544D2">
        <w:rPr>
          <w:rFonts w:eastAsia="Arial Unicode MS" w:cs="Arial"/>
          <w:lang w:val="sr-Latn-CS"/>
        </w:rPr>
        <w:t>Матични број 20053658, ПИБ 103920327</w:t>
      </w:r>
      <w:r w:rsidRPr="003544D2">
        <w:rPr>
          <w:rFonts w:cs="Arial"/>
        </w:rPr>
        <w:t xml:space="preserve"> са обавезним прилозима: рачун, </w:t>
      </w:r>
      <w:r w:rsidRPr="003544D2">
        <w:rPr>
          <w:rFonts w:eastAsia="Calibri" w:cs="Arial"/>
          <w:lang w:val="sr-Cyrl-CS"/>
        </w:rPr>
        <w:t>оверени месечни извештај о реализованим услугама / Коначни извештај</w:t>
      </w:r>
      <w:r w:rsidRPr="003544D2">
        <w:rPr>
          <w:rFonts w:eastAsia="Calibri" w:cs="Arial"/>
        </w:rPr>
        <w:t xml:space="preserve"> (без примедби).</w:t>
      </w:r>
    </w:p>
    <w:p w14:paraId="30B9D605" w14:textId="77777777" w:rsidR="00BE40E3" w:rsidRPr="003544D2" w:rsidRDefault="00BE40E3" w:rsidP="00BE40E3">
      <w:pPr>
        <w:pStyle w:val="KDParagraf"/>
        <w:spacing w:before="0"/>
        <w:rPr>
          <w:rFonts w:cs="Arial"/>
        </w:rPr>
      </w:pPr>
    </w:p>
    <w:p w14:paraId="645453AF" w14:textId="778E4FD4" w:rsidR="00BE40E3" w:rsidRPr="000339E2" w:rsidRDefault="00BE40E3" w:rsidP="00BE40E3">
      <w:pPr>
        <w:pStyle w:val="KDParagraf"/>
        <w:spacing w:before="0"/>
        <w:rPr>
          <w:rFonts w:cs="Arial"/>
        </w:rPr>
      </w:pPr>
      <w:r w:rsidRPr="003544D2">
        <w:rPr>
          <w:rFonts w:cs="Arial"/>
        </w:rPr>
        <w:t>У испост</w:t>
      </w:r>
      <w:r w:rsidR="00242CE4">
        <w:rPr>
          <w:rFonts w:cs="Arial"/>
        </w:rPr>
        <w:t>ављеном рачуну, Пружалац услуге</w:t>
      </w:r>
      <w:r w:rsidRPr="003544D2">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
    <w:p w14:paraId="787AB70F" w14:textId="51BCDD8E" w:rsidR="00BE40E3" w:rsidRDefault="00BE40E3" w:rsidP="00A57B28">
      <w:pPr>
        <w:pStyle w:val="KDParagraf"/>
        <w:spacing w:before="0"/>
        <w:rPr>
          <w:rFonts w:cs="Arial"/>
          <w:b/>
          <w:i/>
          <w:color w:val="0070C0"/>
          <w:lang w:val="sr-Cyrl-RS"/>
        </w:rPr>
      </w:pPr>
    </w:p>
    <w:p w14:paraId="6A68BF47" w14:textId="60495625" w:rsidR="00A57B28" w:rsidRPr="00A57B28" w:rsidRDefault="00A57B28" w:rsidP="00A57B28">
      <w:pPr>
        <w:pStyle w:val="KDParagraf"/>
        <w:spacing w:before="0"/>
        <w:rPr>
          <w:rFonts w:cs="Arial"/>
          <w:b/>
          <w:i/>
          <w:color w:val="0070C0"/>
          <w:lang w:val="sr-Cyrl-RS"/>
        </w:rPr>
      </w:pPr>
      <w:r w:rsidRPr="00A57B28">
        <w:rPr>
          <w:rFonts w:cs="Arial"/>
          <w:b/>
          <w:i/>
          <w:color w:val="0070C0"/>
          <w:lang w:val="sr-Cyrl-RS"/>
        </w:rPr>
        <w:t>ФАКТУРИСАЊЕ У СЛУЧАЈУ ЗАЈЕДНИЧКЕ ПОНУДЕ</w:t>
      </w:r>
    </w:p>
    <w:p w14:paraId="4F7EF77C" w14:textId="77777777" w:rsidR="00A57B28" w:rsidRPr="00A57B28" w:rsidRDefault="00A57B28" w:rsidP="00A57B28">
      <w:pPr>
        <w:pStyle w:val="KDParagraf"/>
        <w:spacing w:before="0"/>
        <w:rPr>
          <w:rFonts w:cs="Arial"/>
          <w:b/>
          <w:color w:val="0070C0"/>
          <w:lang w:val="sr-Cyrl-RS"/>
        </w:rPr>
      </w:pPr>
    </w:p>
    <w:p w14:paraId="54E93114" w14:textId="77777777" w:rsidR="00A57B28" w:rsidRPr="00A57B28" w:rsidRDefault="00A57B28" w:rsidP="00A57B28">
      <w:pPr>
        <w:spacing w:before="0" w:after="160" w:line="259" w:lineRule="auto"/>
        <w:rPr>
          <w:rFonts w:eastAsia="Calibri" w:cs="Arial"/>
          <w:i/>
          <w:color w:val="0070C0"/>
        </w:rPr>
      </w:pPr>
      <w:r w:rsidRPr="00A57B28">
        <w:rPr>
          <w:rFonts w:eastAsia="Calibri" w:cs="Arial"/>
          <w:i/>
          <w:color w:val="0070C0"/>
          <w:lang w:val="sr-Cyrl-RS"/>
        </w:rPr>
        <w:t>Купац/ Извршилац услуге/ Извођач радова</w:t>
      </w:r>
      <w:r w:rsidRPr="00A57B28">
        <w:rPr>
          <w:rFonts w:eastAsia="Calibri" w:cs="Arial"/>
          <w:i/>
          <w:color w:val="0070C0"/>
        </w:rPr>
        <w:t xml:space="preserve"> ће испоручена добра/ извршене услуге</w:t>
      </w:r>
      <w:r w:rsidRPr="00A57B28">
        <w:rPr>
          <w:rFonts w:eastAsia="Calibri" w:cs="Arial"/>
          <w:i/>
          <w:color w:val="0070C0"/>
          <w:lang w:val="sr-Cyrl-RS"/>
        </w:rPr>
        <w:t>/ изведене радове</w:t>
      </w:r>
      <w:r w:rsidRPr="00A57B28">
        <w:rPr>
          <w:rFonts w:eastAsia="Calibri" w:cs="Arial"/>
          <w:i/>
          <w:color w:val="0070C0"/>
        </w:rPr>
        <w:t xml:space="preserve">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A57B28">
        <w:rPr>
          <w:rFonts w:eastAsia="Calibri" w:cs="Arial"/>
          <w:i/>
          <w:color w:val="0070C0"/>
          <w:lang w:val="sr-Cyrl-RS"/>
        </w:rPr>
        <w:t>Наручилацу</w:t>
      </w:r>
      <w:r w:rsidRPr="00A57B28">
        <w:rPr>
          <w:rFonts w:eastAsia="Calibri" w:cs="Arial"/>
          <w:i/>
          <w:color w:val="0070C0"/>
        </w:rPr>
        <w:t xml:space="preserve"> у случају да се чланови групе понуђача определе за фактурисање на основу свог учешћа у извршењу предмета уговора. </w:t>
      </w:r>
    </w:p>
    <w:p w14:paraId="110CAEB9" w14:textId="77777777" w:rsidR="00A57B28" w:rsidRPr="00A57B28" w:rsidRDefault="00A57B28" w:rsidP="00A57B28">
      <w:pPr>
        <w:spacing w:before="0" w:after="160" w:line="259" w:lineRule="auto"/>
        <w:rPr>
          <w:rFonts w:eastAsia="Calibri" w:cs="Arial"/>
          <w:i/>
          <w:color w:val="0070C0"/>
        </w:rPr>
      </w:pPr>
      <w:r w:rsidRPr="00A57B28">
        <w:rPr>
          <w:rFonts w:eastAsia="Calibri" w:cs="Arial"/>
          <w:i/>
          <w:color w:val="0070C0"/>
        </w:rPr>
        <w:t xml:space="preserve">Уколико је Споразумом о заједничком извршењу јавне набавке (у случају да је изабрани понуђач </w:t>
      </w:r>
      <w:r w:rsidRPr="00A57B28">
        <w:rPr>
          <w:rFonts w:eastAsia="Calibri" w:cs="Arial"/>
          <w:i/>
          <w:color w:val="0070C0"/>
          <w:lang w:val="sr-Cyrl-RS"/>
        </w:rPr>
        <w:t>Група понуђача</w:t>
      </w:r>
      <w:r w:rsidRPr="00A57B28">
        <w:rPr>
          <w:rFonts w:eastAsia="Calibri" w:cs="Arial"/>
          <w:i/>
          <w:color w:val="0070C0"/>
        </w:rPr>
        <w:t>) уговорено да ће испоруку добара</w:t>
      </w:r>
      <w:r w:rsidRPr="00A57B28">
        <w:rPr>
          <w:rFonts w:eastAsia="Calibri" w:cs="Arial"/>
          <w:i/>
          <w:color w:val="0070C0"/>
          <w:lang w:val="sr-Cyrl-RS"/>
        </w:rPr>
        <w:t>/</w:t>
      </w:r>
      <w:r w:rsidRPr="00A57B28">
        <w:rPr>
          <w:rFonts w:eastAsia="Calibri" w:cs="Arial"/>
          <w:i/>
          <w:color w:val="0070C0"/>
        </w:rPr>
        <w:t xml:space="preserve"> пружање услуга</w:t>
      </w:r>
      <w:r w:rsidRPr="00A57B28">
        <w:rPr>
          <w:rFonts w:eastAsia="Calibri" w:cs="Arial"/>
          <w:i/>
          <w:color w:val="0070C0"/>
          <w:lang w:val="sr-Cyrl-RS"/>
        </w:rPr>
        <w:t>/</w:t>
      </w:r>
      <w:r w:rsidRPr="00A57B28">
        <w:rPr>
          <w:rFonts w:eastAsia="Calibri" w:cs="Arial"/>
          <w:i/>
          <w:color w:val="0070C0"/>
        </w:rPr>
        <w:t xml:space="preserve"> извођење радова вршити искључиво </w:t>
      </w:r>
      <w:r w:rsidRPr="00A57B28">
        <w:rPr>
          <w:rFonts w:eastAsia="Calibri" w:cs="Arial"/>
          <w:i/>
          <w:color w:val="0070C0"/>
          <w:lang w:val="sr-Cyrl-RS"/>
        </w:rPr>
        <w:t>Н</w:t>
      </w:r>
      <w:r w:rsidRPr="00A57B28">
        <w:rPr>
          <w:rFonts w:eastAsia="Calibri" w:cs="Arial"/>
          <w:i/>
          <w:color w:val="0070C0"/>
        </w:rPr>
        <w:t xml:space="preserve">осилац </w:t>
      </w:r>
      <w:r w:rsidRPr="00A57B28">
        <w:rPr>
          <w:rFonts w:eastAsia="Calibri" w:cs="Arial"/>
          <w:i/>
          <w:color w:val="0070C0"/>
          <w:lang w:val="sr-Cyrl-RS"/>
        </w:rPr>
        <w:t>групе понуђача</w:t>
      </w:r>
      <w:r w:rsidRPr="00A57B28">
        <w:rPr>
          <w:rFonts w:eastAsia="Calibri" w:cs="Arial"/>
          <w:i/>
          <w:color w:val="0070C0"/>
        </w:rPr>
        <w:t xml:space="preserve">, а да ће остали чланови </w:t>
      </w:r>
      <w:r w:rsidRPr="00A57B28">
        <w:rPr>
          <w:rFonts w:eastAsia="Calibri" w:cs="Arial"/>
          <w:i/>
          <w:color w:val="0070C0"/>
          <w:lang w:val="sr-Cyrl-RS"/>
        </w:rPr>
        <w:t>групе понуђача</w:t>
      </w:r>
      <w:r w:rsidRPr="00A57B28">
        <w:rPr>
          <w:rFonts w:eastAsia="Calibri" w:cs="Arial"/>
          <w:i/>
          <w:color w:val="0070C0"/>
        </w:rPr>
        <w:t xml:space="preserve"> вршити испоруку добара</w:t>
      </w:r>
      <w:r w:rsidRPr="00A57B28">
        <w:rPr>
          <w:rFonts w:eastAsia="Calibri" w:cs="Arial"/>
          <w:i/>
          <w:color w:val="0070C0"/>
          <w:lang w:val="sr-Cyrl-RS"/>
        </w:rPr>
        <w:t>/</w:t>
      </w:r>
      <w:r w:rsidRPr="00A57B28">
        <w:rPr>
          <w:rFonts w:eastAsia="Calibri" w:cs="Arial"/>
          <w:i/>
          <w:color w:val="0070C0"/>
        </w:rPr>
        <w:t>пружање услуга</w:t>
      </w:r>
      <w:r w:rsidRPr="00A57B28">
        <w:rPr>
          <w:rFonts w:eastAsia="Calibri" w:cs="Arial"/>
          <w:i/>
          <w:color w:val="0070C0"/>
          <w:lang w:val="sr-Cyrl-RS"/>
        </w:rPr>
        <w:t>/</w:t>
      </w:r>
      <w:r w:rsidRPr="00A57B28">
        <w:rPr>
          <w:rFonts w:eastAsia="Calibri" w:cs="Arial"/>
          <w:i/>
          <w:color w:val="0070C0"/>
        </w:rPr>
        <w:t xml:space="preserve"> извођење радова </w:t>
      </w:r>
      <w:r w:rsidRPr="00A57B28">
        <w:rPr>
          <w:rFonts w:eastAsia="Calibri" w:cs="Arial"/>
          <w:i/>
          <w:color w:val="0070C0"/>
          <w:lang w:val="sr-Cyrl-RS"/>
        </w:rPr>
        <w:t>Н</w:t>
      </w:r>
      <w:r w:rsidRPr="00A57B28">
        <w:rPr>
          <w:rFonts w:eastAsia="Calibri" w:cs="Arial"/>
          <w:i/>
          <w:color w:val="0070C0"/>
        </w:rPr>
        <w:t xml:space="preserve">осиоцу </w:t>
      </w:r>
      <w:r w:rsidRPr="00A57B28">
        <w:rPr>
          <w:rFonts w:eastAsia="Calibri" w:cs="Arial"/>
          <w:i/>
          <w:color w:val="0070C0"/>
          <w:lang w:val="sr-Cyrl-RS"/>
        </w:rPr>
        <w:t>групе понуђача</w:t>
      </w:r>
      <w:r w:rsidRPr="00A57B28">
        <w:rPr>
          <w:rFonts w:eastAsia="Calibri" w:cs="Arial"/>
          <w:i/>
          <w:color w:val="0070C0"/>
        </w:rPr>
        <w:t>, Носилац посла издаје рачун за промет добара/ услуга/радова који врши Наручиоцу.</w:t>
      </w:r>
    </w:p>
    <w:p w14:paraId="2E97BC9C" w14:textId="77777777" w:rsidR="00A57B28" w:rsidRPr="00A57B28" w:rsidRDefault="00A57B28" w:rsidP="00A57B28">
      <w:pPr>
        <w:spacing w:before="0" w:after="160" w:line="259" w:lineRule="auto"/>
        <w:rPr>
          <w:rFonts w:eastAsia="Calibri" w:cs="Arial"/>
          <w:i/>
          <w:color w:val="0070C0"/>
        </w:rPr>
      </w:pPr>
      <w:r w:rsidRPr="00A57B28">
        <w:rPr>
          <w:rFonts w:eastAsia="Calibri" w:cs="Arial"/>
          <w:i/>
          <w:color w:val="0070C0"/>
        </w:rPr>
        <w:t>У случају када је Споразумом о заједничком извршењу јавне набавке уговорено да ће испоруку добара</w:t>
      </w:r>
      <w:r w:rsidRPr="00A57B28">
        <w:rPr>
          <w:rFonts w:eastAsia="Calibri" w:cs="Arial"/>
          <w:i/>
          <w:color w:val="0070C0"/>
          <w:lang w:val="sr-Cyrl-RS"/>
        </w:rPr>
        <w:t>/</w:t>
      </w:r>
      <w:r w:rsidRPr="00A57B28">
        <w:rPr>
          <w:rFonts w:eastAsia="Calibri" w:cs="Arial"/>
          <w:i/>
          <w:color w:val="0070C0"/>
        </w:rPr>
        <w:t xml:space="preserve"> пружање услуга</w:t>
      </w:r>
      <w:r w:rsidRPr="00A57B28">
        <w:rPr>
          <w:rFonts w:eastAsia="Calibri" w:cs="Arial"/>
          <w:i/>
          <w:color w:val="0070C0"/>
          <w:lang w:val="sr-Cyrl-RS"/>
        </w:rPr>
        <w:t>/</w:t>
      </w:r>
      <w:r w:rsidRPr="00A57B28">
        <w:rPr>
          <w:rFonts w:eastAsia="Calibri" w:cs="Arial"/>
          <w:i/>
          <w:color w:val="0070C0"/>
        </w:rPr>
        <w:t xml:space="preserve"> извођење радова вршити сви чланови </w:t>
      </w:r>
      <w:r w:rsidRPr="00A57B28">
        <w:rPr>
          <w:rFonts w:eastAsia="Calibri" w:cs="Arial"/>
          <w:i/>
          <w:color w:val="0070C0"/>
          <w:lang w:val="sr-Cyrl-RS"/>
        </w:rPr>
        <w:t>Групе понуђача</w:t>
      </w:r>
      <w:r w:rsidRPr="00A57B28">
        <w:rPr>
          <w:rFonts w:eastAsia="Calibri" w:cs="Arial"/>
          <w:i/>
          <w:color w:val="0070C0"/>
        </w:rPr>
        <w:t xml:space="preserve"> (носилац и остали чланови </w:t>
      </w:r>
      <w:r w:rsidRPr="00A57B28">
        <w:rPr>
          <w:rFonts w:eastAsia="Calibri" w:cs="Arial"/>
          <w:i/>
          <w:color w:val="0070C0"/>
          <w:lang w:val="sr-Cyrl-RS"/>
        </w:rPr>
        <w:t>групе понуђача</w:t>
      </w:r>
      <w:r w:rsidRPr="00A57B28">
        <w:rPr>
          <w:rFonts w:eastAsia="Calibri" w:cs="Arial"/>
          <w:i/>
          <w:color w:val="0070C0"/>
        </w:rPr>
        <w:t xml:space="preserve">) у смислу да ће сваки члан </w:t>
      </w:r>
      <w:r w:rsidRPr="00A57B28">
        <w:rPr>
          <w:rFonts w:eastAsia="Calibri" w:cs="Arial"/>
          <w:i/>
          <w:color w:val="0070C0"/>
          <w:lang w:val="sr-Cyrl-RS"/>
        </w:rPr>
        <w:t>Групе понуђача</w:t>
      </w:r>
      <w:r w:rsidRPr="00A57B28">
        <w:rPr>
          <w:rFonts w:eastAsia="Calibri" w:cs="Arial"/>
          <w:i/>
          <w:color w:val="0070C0"/>
        </w:rPr>
        <w:t xml:space="preserve"> извршити свој део уговореног посла непосредно Наручи</w:t>
      </w:r>
      <w:r w:rsidRPr="00A57B28">
        <w:rPr>
          <w:rFonts w:eastAsia="Calibri" w:cs="Arial"/>
          <w:i/>
          <w:color w:val="0070C0"/>
          <w:lang w:val="sr-Cyrl-RS"/>
        </w:rPr>
        <w:t>оц</w:t>
      </w:r>
      <w:r w:rsidRPr="00A57B28">
        <w:rPr>
          <w:rFonts w:eastAsia="Calibri" w:cs="Arial"/>
          <w:i/>
          <w:color w:val="0070C0"/>
        </w:rPr>
        <w:t>у</w:t>
      </w:r>
      <w:r w:rsidRPr="00A57B28">
        <w:rPr>
          <w:rFonts w:eastAsia="Calibri" w:cs="Arial"/>
          <w:i/>
          <w:color w:val="0070C0"/>
          <w:lang w:val="sr-Cyrl-RS"/>
        </w:rPr>
        <w:t>,</w:t>
      </w:r>
      <w:r w:rsidRPr="00A57B28">
        <w:rPr>
          <w:rFonts w:eastAsia="Calibri" w:cs="Arial"/>
          <w:i/>
          <w:color w:val="0070C0"/>
        </w:rPr>
        <w:t xml:space="preserve"> сваки члан </w:t>
      </w:r>
      <w:r w:rsidRPr="00A57B28">
        <w:rPr>
          <w:rFonts w:eastAsia="Calibri" w:cs="Arial"/>
          <w:i/>
          <w:color w:val="0070C0"/>
          <w:lang w:val="sr-Cyrl-RS"/>
        </w:rPr>
        <w:t>Групе понуђача</w:t>
      </w:r>
      <w:r w:rsidRPr="00A57B28">
        <w:rPr>
          <w:rFonts w:eastAsia="Calibri" w:cs="Arial"/>
          <w:i/>
          <w:color w:val="0070C0"/>
        </w:rPr>
        <w:t xml:space="preserve"> за свој обим посла издаје рачун непосредно Наручи</w:t>
      </w:r>
      <w:r w:rsidRPr="00A57B28">
        <w:rPr>
          <w:rFonts w:eastAsia="Calibri" w:cs="Arial"/>
          <w:i/>
          <w:color w:val="0070C0"/>
          <w:lang w:val="sr-Cyrl-RS"/>
        </w:rPr>
        <w:t>оц</w:t>
      </w:r>
      <w:r w:rsidRPr="00A57B28">
        <w:rPr>
          <w:rFonts w:eastAsia="Calibri" w:cs="Arial"/>
          <w:i/>
          <w:color w:val="0070C0"/>
        </w:rPr>
        <w:t xml:space="preserve">у. У </w:t>
      </w:r>
      <w:r w:rsidRPr="00A57B28">
        <w:rPr>
          <w:rFonts w:eastAsia="Calibri" w:cs="Arial"/>
          <w:i/>
          <w:color w:val="0070C0"/>
          <w:lang w:val="sr-Cyrl-RS"/>
        </w:rPr>
        <w:t xml:space="preserve">Споразуму </w:t>
      </w:r>
      <w:r w:rsidRPr="00A57B28">
        <w:rPr>
          <w:rFonts w:eastAsia="Calibri" w:cs="Arial"/>
          <w:i/>
          <w:color w:val="0070C0"/>
        </w:rPr>
        <w:t xml:space="preserve">о </w:t>
      </w:r>
      <w:r w:rsidRPr="00A57B28">
        <w:rPr>
          <w:rFonts w:eastAsia="Calibri" w:cs="Arial"/>
          <w:i/>
          <w:color w:val="0070C0"/>
        </w:rPr>
        <w:lastRenderedPageBreak/>
        <w:t xml:space="preserve">заједничком извршењу </w:t>
      </w:r>
      <w:r w:rsidRPr="00A57B28">
        <w:rPr>
          <w:rFonts w:eastAsia="Calibri" w:cs="Arial"/>
          <w:i/>
          <w:color w:val="0070C0"/>
          <w:lang w:val="sr-Cyrl-RS"/>
        </w:rPr>
        <w:t xml:space="preserve">набавке </w:t>
      </w:r>
      <w:r w:rsidRPr="00A57B28">
        <w:rPr>
          <w:rFonts w:eastAsia="Calibri" w:cs="Arial"/>
          <w:i/>
          <w:color w:val="0070C0"/>
        </w:rPr>
        <w:t xml:space="preserve">јасно се дефинише обим посла сваког члана </w:t>
      </w:r>
      <w:r w:rsidRPr="00A57B28">
        <w:rPr>
          <w:rFonts w:eastAsia="Calibri" w:cs="Arial"/>
          <w:i/>
          <w:color w:val="0070C0"/>
          <w:lang w:val="sr-Cyrl-RS"/>
        </w:rPr>
        <w:t>Групе понуђача</w:t>
      </w:r>
      <w:r w:rsidRPr="00A57B28">
        <w:rPr>
          <w:rFonts w:eastAsia="Calibri" w:cs="Arial"/>
          <w:i/>
          <w:color w:val="0070C0"/>
        </w:rPr>
        <w:t>.</w:t>
      </w:r>
    </w:p>
    <w:p w14:paraId="0E2B7881" w14:textId="77777777" w:rsidR="00A57B28" w:rsidRPr="00A57B28" w:rsidRDefault="00A57B28" w:rsidP="00A57B28">
      <w:pPr>
        <w:spacing w:before="0" w:after="160" w:line="259" w:lineRule="auto"/>
        <w:rPr>
          <w:rFonts w:eastAsia="Calibri" w:cs="Arial"/>
          <w:b/>
          <w:i/>
          <w:color w:val="0070C0"/>
          <w:lang w:val="sr-Cyrl-RS"/>
        </w:rPr>
      </w:pPr>
      <w:r w:rsidRPr="00A57B28">
        <w:rPr>
          <w:rFonts w:eastAsia="Calibri" w:cs="Arial"/>
          <w:i/>
          <w:color w:val="0070C0"/>
        </w:rPr>
        <w:t xml:space="preserve">Уколико је </w:t>
      </w:r>
      <w:r w:rsidRPr="00A57B28">
        <w:rPr>
          <w:rFonts w:eastAsia="Calibri" w:cs="Arial"/>
          <w:i/>
          <w:color w:val="0070C0"/>
          <w:lang w:val="sr-Cyrl-RS"/>
        </w:rPr>
        <w:t xml:space="preserve">Купац/ Извршилац услуге/ Извођач радова </w:t>
      </w:r>
      <w:r w:rsidRPr="00A57B28">
        <w:rPr>
          <w:rFonts w:eastAsia="Calibri" w:cs="Arial"/>
          <w:i/>
          <w:color w:val="0070C0"/>
        </w:rPr>
        <w:t xml:space="preserve">или члан </w:t>
      </w:r>
      <w:r w:rsidRPr="00A57B28">
        <w:rPr>
          <w:rFonts w:eastAsia="Calibri" w:cs="Arial"/>
          <w:i/>
          <w:color w:val="0070C0"/>
          <w:lang w:val="sr-Cyrl-RS"/>
        </w:rPr>
        <w:t>групе понуђача</w:t>
      </w:r>
      <w:r w:rsidRPr="00A57B28">
        <w:rPr>
          <w:rFonts w:eastAsia="Calibri" w:cs="Arial"/>
          <w:i/>
          <w:color w:val="0070C0"/>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r w:rsidRPr="00A57B28">
        <w:rPr>
          <w:rFonts w:eastAsia="Calibri" w:cs="Arial"/>
          <w:i/>
          <w:color w:val="0070C0"/>
          <w:lang w:val="sr-Cyrl-RS"/>
        </w:rPr>
        <w:t xml:space="preserve"> (</w:t>
      </w:r>
      <w:r w:rsidRPr="00A57B28">
        <w:rPr>
          <w:rFonts w:eastAsia="Calibri" w:cs="Arial"/>
          <w:b/>
          <w:i/>
          <w:color w:val="0070C0"/>
          <w:lang w:val="sr-Cyrl-RS"/>
        </w:rPr>
        <w:t>овај став</w:t>
      </w:r>
      <w:r w:rsidRPr="00A57B28">
        <w:rPr>
          <w:rFonts w:eastAsia="Calibri" w:cs="Arial"/>
          <w:i/>
          <w:color w:val="0070C0"/>
          <w:lang w:val="sr-Cyrl-RS"/>
        </w:rPr>
        <w:t xml:space="preserve"> </w:t>
      </w:r>
      <w:r w:rsidRPr="00A57B28">
        <w:rPr>
          <w:rFonts w:eastAsia="Calibri" w:cs="Arial"/>
          <w:b/>
          <w:i/>
          <w:color w:val="0070C0"/>
          <w:lang w:val="sr-Cyrl-RS"/>
        </w:rPr>
        <w:t>у зависност од предмета набавке и вредности набавке изоставити)</w:t>
      </w:r>
    </w:p>
    <w:p w14:paraId="19E4720D" w14:textId="77777777" w:rsidR="00A57B28" w:rsidRPr="00A57B28" w:rsidRDefault="00A57B28" w:rsidP="00143217">
      <w:pPr>
        <w:pStyle w:val="KDParagraf"/>
        <w:spacing w:before="0"/>
        <w:rPr>
          <w:rFonts w:cs="Arial"/>
          <w:b/>
          <w:i/>
          <w:color w:val="0070C0"/>
        </w:rPr>
      </w:pPr>
    </w:p>
    <w:p w14:paraId="7CFF1166" w14:textId="77777777" w:rsidR="00083E24" w:rsidRPr="00A57B28" w:rsidRDefault="00083E24" w:rsidP="00242CE4">
      <w:pPr>
        <w:pStyle w:val="KDParagraf"/>
        <w:spacing w:before="0"/>
        <w:jc w:val="center"/>
        <w:rPr>
          <w:rFonts w:cs="Arial"/>
          <w:b/>
        </w:rPr>
      </w:pPr>
      <w:r w:rsidRPr="00A57B28">
        <w:rPr>
          <w:rFonts w:cs="Arial"/>
          <w:b/>
        </w:rPr>
        <w:t>НАЧИН ПЛАЋАЊА</w:t>
      </w:r>
    </w:p>
    <w:p w14:paraId="604B7834" w14:textId="1F78A2ED" w:rsidR="00083E24" w:rsidRDefault="00083E24" w:rsidP="00CB64CF">
      <w:pPr>
        <w:pStyle w:val="KDParagraf"/>
        <w:spacing w:before="0"/>
        <w:jc w:val="center"/>
        <w:rPr>
          <w:rFonts w:cs="Arial"/>
        </w:rPr>
      </w:pPr>
      <w:r w:rsidRPr="003373F4">
        <w:rPr>
          <w:rFonts w:cs="Arial"/>
          <w:b/>
        </w:rPr>
        <w:t xml:space="preserve">Члан </w:t>
      </w:r>
      <w:r w:rsidR="00242CE4">
        <w:rPr>
          <w:rFonts w:cs="Arial"/>
          <w:b/>
        </w:rPr>
        <w:t>4</w:t>
      </w:r>
      <w:r w:rsidRPr="003373F4">
        <w:rPr>
          <w:rFonts w:cs="Arial"/>
        </w:rPr>
        <w:t>.</w:t>
      </w:r>
    </w:p>
    <w:p w14:paraId="5FCAC1B8" w14:textId="77777777" w:rsidR="003E10D8" w:rsidRPr="003373F4" w:rsidRDefault="003E10D8" w:rsidP="003E10D8">
      <w:pPr>
        <w:autoSpaceDE w:val="0"/>
        <w:autoSpaceDN w:val="0"/>
        <w:spacing w:before="0"/>
        <w:rPr>
          <w:rFonts w:eastAsia="Calibri" w:cs="Arial"/>
          <w:spacing w:val="-6"/>
          <w:u w:val="single"/>
          <w:lang w:val="sr-Cyrl-CS"/>
        </w:rPr>
      </w:pPr>
    </w:p>
    <w:p w14:paraId="0076AA0E" w14:textId="5298727C" w:rsidR="0065388B" w:rsidRPr="003373F4" w:rsidRDefault="00907488" w:rsidP="0065388B">
      <w:pPr>
        <w:suppressAutoHyphens/>
        <w:spacing w:before="0"/>
        <w:rPr>
          <w:rFonts w:cs="Arial"/>
          <w:lang w:val="sr-Cyrl-CS" w:eastAsia="ar-SA"/>
        </w:rPr>
      </w:pPr>
      <w:r>
        <w:rPr>
          <w:rFonts w:cs="Arial"/>
          <w:lang w:val="sr-Cyrl-CS" w:eastAsia="ar-SA"/>
        </w:rPr>
        <w:t xml:space="preserve">Начин и услови плаћања за </w:t>
      </w:r>
      <w:r w:rsidR="004E1987">
        <w:rPr>
          <w:rFonts w:cs="Arial"/>
          <w:lang w:val="sr-Cyrl-CS" w:eastAsia="ar-SA"/>
        </w:rPr>
        <w:t>пружене У</w:t>
      </w:r>
      <w:r w:rsidR="0065388B" w:rsidRPr="003373F4">
        <w:rPr>
          <w:rFonts w:cs="Arial"/>
          <w:lang w:val="sr-Cyrl-CS" w:eastAsia="ar-SA"/>
        </w:rPr>
        <w:t>слуг</w:t>
      </w:r>
      <w:r>
        <w:rPr>
          <w:rFonts w:cs="Arial"/>
          <w:lang w:val="sr-Cyrl-CS" w:eastAsia="ar-SA"/>
        </w:rPr>
        <w:t>е</w:t>
      </w:r>
      <w:r w:rsidR="004E1987">
        <w:rPr>
          <w:rFonts w:cs="Arial"/>
          <w:lang w:val="sr-Cyrl-CS" w:eastAsia="ar-SA"/>
        </w:rPr>
        <w:t xml:space="preserve"> </w:t>
      </w:r>
      <w:r w:rsidR="0065388B" w:rsidRPr="003373F4">
        <w:rPr>
          <w:rFonts w:cs="Arial"/>
          <w:lang w:val="sr-Cyrl-CS" w:eastAsia="ar-SA"/>
        </w:rPr>
        <w:t>гласе:</w:t>
      </w:r>
    </w:p>
    <w:p w14:paraId="34130714" w14:textId="5F06D692" w:rsidR="0065388B" w:rsidRPr="003373F4" w:rsidRDefault="0065388B" w:rsidP="0065388B">
      <w:pPr>
        <w:suppressAutoHyphens/>
        <w:spacing w:before="0"/>
        <w:rPr>
          <w:rFonts w:cs="Arial"/>
          <w:lang w:val="sr-Cyrl-CS" w:eastAsia="ar-SA"/>
        </w:rPr>
      </w:pPr>
    </w:p>
    <w:p w14:paraId="3B7F2C79" w14:textId="77777777" w:rsidR="00281708" w:rsidRPr="00281708" w:rsidRDefault="00281708" w:rsidP="00281708">
      <w:pPr>
        <w:numPr>
          <w:ilvl w:val="0"/>
          <w:numId w:val="13"/>
        </w:numPr>
        <w:suppressAutoHyphens/>
        <w:spacing w:before="0"/>
        <w:rPr>
          <w:rFonts w:eastAsia="Calibri" w:cs="Arial"/>
          <w:color w:val="000000" w:themeColor="text1"/>
          <w:lang w:val="ru-RU"/>
        </w:rPr>
      </w:pPr>
      <w:r w:rsidRPr="00281708">
        <w:rPr>
          <w:rFonts w:eastAsia="Calibri" w:cs="Arial"/>
          <w:color w:val="000000" w:themeColor="text1"/>
          <w:lang w:val="ru-RU"/>
        </w:rPr>
        <w:t xml:space="preserve">До </w:t>
      </w:r>
      <w:r w:rsidRPr="00281708">
        <w:rPr>
          <w:rFonts w:eastAsia="Calibri" w:cs="Arial"/>
          <w:b/>
          <w:color w:val="000000" w:themeColor="text1"/>
          <w:lang w:val="ru-RU"/>
        </w:rPr>
        <w:t>100%</w:t>
      </w:r>
      <w:r w:rsidRPr="00281708">
        <w:rPr>
          <w:rFonts w:eastAsia="Calibri" w:cs="Arial"/>
          <w:color w:val="000000" w:themeColor="text1"/>
          <w:lang w:val="ru-RU"/>
        </w:rPr>
        <w:t xml:space="preserve"> (словима: </w:t>
      </w:r>
      <w:r w:rsidRPr="00281708">
        <w:rPr>
          <w:rFonts w:eastAsia="Calibri" w:cs="Arial"/>
          <w:color w:val="000000" w:themeColor="text1"/>
          <w:lang w:val="sr-Cyrl-CS"/>
        </w:rPr>
        <w:t>сто</w:t>
      </w:r>
      <w:r w:rsidRPr="00A1099D">
        <w:rPr>
          <w:rFonts w:eastAsia="Calibri" w:cs="Arial"/>
          <w:color w:val="000000" w:themeColor="text1"/>
          <w:lang w:val="sr-Cyrl-CS"/>
        </w:rPr>
        <w:t xml:space="preserve"> одсто)</w:t>
      </w:r>
      <w:r w:rsidRPr="00281708">
        <w:rPr>
          <w:rFonts w:eastAsia="Calibri" w:cs="Arial"/>
          <w:color w:val="000000" w:themeColor="text1"/>
          <w:lang w:val="sr-Cyrl-RS"/>
        </w:rPr>
        <w:t xml:space="preserve"> од извршених услуга</w:t>
      </w:r>
      <w:r w:rsidRPr="00A1099D">
        <w:rPr>
          <w:rFonts w:eastAsia="Calibri" w:cs="Arial"/>
          <w:color w:val="000000" w:themeColor="text1"/>
          <w:lang w:val="sr-Cyrl-CS"/>
        </w:rPr>
        <w:t xml:space="preserve"> </w:t>
      </w:r>
      <w:r w:rsidRPr="00281708">
        <w:rPr>
          <w:rFonts w:eastAsia="Calibri" w:cs="Arial"/>
          <w:color w:val="000000" w:themeColor="text1"/>
          <w:lang w:val="sr-Cyrl-RS"/>
        </w:rPr>
        <w:t>на месечном нивоу</w:t>
      </w:r>
      <w:r w:rsidRPr="00A1099D">
        <w:rPr>
          <w:rFonts w:eastAsia="Calibri" w:cs="Arial"/>
          <w:color w:val="000000" w:themeColor="text1"/>
          <w:lang w:val="sr-Cyrl-CS"/>
        </w:rPr>
        <w:t xml:space="preserve"> на основу обострано потписаног </w:t>
      </w:r>
      <w:r w:rsidRPr="00281708">
        <w:rPr>
          <w:rFonts w:eastAsia="Calibri" w:cs="Arial"/>
          <w:color w:val="000000" w:themeColor="text1"/>
          <w:lang w:val="sr-Cyrl-RS"/>
        </w:rPr>
        <w:t xml:space="preserve">месечног </w:t>
      </w:r>
      <w:r w:rsidRPr="00A1099D">
        <w:rPr>
          <w:rFonts w:eastAsia="Calibri" w:cs="Arial"/>
          <w:color w:val="000000" w:themeColor="text1"/>
          <w:lang w:val="sr-Cyrl-CS"/>
        </w:rPr>
        <w:t>извештаја</w:t>
      </w:r>
      <w:r w:rsidRPr="00281708">
        <w:rPr>
          <w:rFonts w:eastAsia="Calibri" w:cs="Arial"/>
          <w:color w:val="000000" w:themeColor="text1"/>
          <w:lang w:val="sr-Cyrl-RS"/>
        </w:rPr>
        <w:t>, сукцесивно по месецима у року до 45 (словима: четрдесетпет) дана од дана пријема исправног рачуна.</w:t>
      </w:r>
    </w:p>
    <w:p w14:paraId="2E86BA50" w14:textId="70767BB0" w:rsidR="00590BC4" w:rsidRPr="00590BC4" w:rsidRDefault="00590BC4" w:rsidP="00590BC4">
      <w:pPr>
        <w:suppressAutoHyphens/>
        <w:spacing w:before="0"/>
        <w:rPr>
          <w:rFonts w:eastAsia="Calibri" w:cs="Arial"/>
          <w:color w:val="000000" w:themeColor="text1"/>
          <w:lang w:val="sr-Cyrl-CS"/>
        </w:rPr>
      </w:pPr>
    </w:p>
    <w:p w14:paraId="5B0ED7AC" w14:textId="2DA3D8C6" w:rsidR="00590BC4" w:rsidRDefault="00590BC4" w:rsidP="00590BC4">
      <w:pPr>
        <w:suppressAutoHyphens/>
        <w:spacing w:before="0"/>
        <w:rPr>
          <w:rFonts w:eastAsia="Calibri" w:cs="Arial"/>
          <w:color w:val="000000" w:themeColor="text1"/>
          <w:lang w:val="sr-Cyrl-CS"/>
        </w:rPr>
      </w:pPr>
      <w:r w:rsidRPr="00590BC4">
        <w:rPr>
          <w:rFonts w:eastAsia="Calibri" w:cs="Arial"/>
          <w:color w:val="000000" w:themeColor="text1"/>
          <w:lang w:val="sr-Cyrl-CS"/>
        </w:rPr>
        <w:t>Плаћање се врши</w:t>
      </w:r>
      <w:r w:rsidR="004E1987">
        <w:rPr>
          <w:rFonts w:eastAsia="Calibri" w:cs="Arial"/>
          <w:color w:val="000000" w:themeColor="text1"/>
          <w:lang w:val="sr-Cyrl-CS"/>
        </w:rPr>
        <w:t xml:space="preserve"> на основу исправних рачуна који</w:t>
      </w:r>
      <w:r w:rsidRPr="00590BC4">
        <w:rPr>
          <w:rFonts w:eastAsia="Calibri" w:cs="Arial"/>
          <w:color w:val="000000" w:themeColor="text1"/>
          <w:lang w:val="sr-Cyrl-CS"/>
        </w:rPr>
        <w:t xml:space="preserve"> у прилогу садрже оверени месечни или вишемесечни изв</w:t>
      </w:r>
      <w:r>
        <w:rPr>
          <w:rFonts w:eastAsia="Calibri" w:cs="Arial"/>
          <w:color w:val="000000" w:themeColor="text1"/>
          <w:lang w:val="sr-Cyrl-CS"/>
        </w:rPr>
        <w:t>ештај о реализованим услугама/</w:t>
      </w:r>
      <w:r w:rsidRPr="00590BC4">
        <w:rPr>
          <w:rFonts w:eastAsia="Calibri" w:cs="Arial"/>
          <w:color w:val="000000" w:themeColor="text1"/>
          <w:lang w:val="sr-Cyrl-CS"/>
        </w:rPr>
        <w:t xml:space="preserve">Коначни извештај), у року до 45 (словима: четрдесетпет) дана од дана пријема рачуна. </w:t>
      </w:r>
    </w:p>
    <w:p w14:paraId="5D15FC4D" w14:textId="71DD019B" w:rsidR="00590BC4" w:rsidRDefault="00590BC4" w:rsidP="00590BC4">
      <w:pPr>
        <w:suppressAutoHyphens/>
        <w:spacing w:before="0"/>
        <w:rPr>
          <w:rFonts w:eastAsia="Calibri" w:cs="Arial"/>
          <w:color w:val="000000" w:themeColor="text1"/>
          <w:lang w:val="sr-Cyrl-CS"/>
        </w:rPr>
      </w:pPr>
    </w:p>
    <w:p w14:paraId="6FA55E13" w14:textId="0D4F5044" w:rsidR="009F5848" w:rsidRPr="009F5848" w:rsidRDefault="009F5848" w:rsidP="009F5848">
      <w:pPr>
        <w:spacing w:before="0"/>
        <w:ind w:right="-185"/>
        <w:rPr>
          <w:rFonts w:cs="Arial"/>
          <w:lang w:val="ru-RU"/>
        </w:rPr>
      </w:pPr>
      <w:r w:rsidRPr="009F5848">
        <w:rPr>
          <w:rFonts w:cs="Arial"/>
          <w:lang w:val="ru-RU"/>
        </w:rPr>
        <w:t xml:space="preserve">У рачуну се обавезно наводи број Оквирног споразума </w:t>
      </w:r>
      <w:r>
        <w:rPr>
          <w:rFonts w:cs="Arial"/>
          <w:lang w:val="ru-RU"/>
        </w:rPr>
        <w:t>по коме су извршене ус</w:t>
      </w:r>
      <w:r w:rsidRPr="009F5848">
        <w:rPr>
          <w:rFonts w:cs="Arial"/>
          <w:lang w:val="ru-RU"/>
        </w:rPr>
        <w:t>луге.</w:t>
      </w:r>
    </w:p>
    <w:p w14:paraId="469392B7" w14:textId="77777777" w:rsidR="009F5848" w:rsidRDefault="009F5848" w:rsidP="009F5848">
      <w:pPr>
        <w:suppressAutoHyphens/>
        <w:spacing w:before="0"/>
        <w:ind w:left="284"/>
        <w:rPr>
          <w:rFonts w:eastAsia="Calibri" w:cs="Arial"/>
          <w:color w:val="000000" w:themeColor="text1"/>
          <w:lang w:val="sr-Cyrl-CS"/>
        </w:rPr>
      </w:pPr>
    </w:p>
    <w:p w14:paraId="18251F65" w14:textId="3CE85378" w:rsidR="004E1987" w:rsidRDefault="00590BC4" w:rsidP="001A426F">
      <w:pPr>
        <w:suppressAutoHyphens/>
        <w:spacing w:before="0"/>
        <w:rPr>
          <w:rFonts w:eastAsia="Calibri" w:cs="Arial"/>
          <w:color w:val="000000" w:themeColor="text1"/>
          <w:lang w:val="sr-Latn-CS"/>
        </w:rPr>
      </w:pPr>
      <w:r w:rsidRPr="00590BC4">
        <w:rPr>
          <w:rFonts w:eastAsia="Calibri" w:cs="Arial"/>
          <w:color w:val="000000" w:themeColor="text1"/>
          <w:lang w:val="sr-Cyrl-CS"/>
        </w:rPr>
        <w:t xml:space="preserve">Сва плаћања се врше у динарима на текући рачун понуђача код пословне банке. </w:t>
      </w:r>
    </w:p>
    <w:p w14:paraId="71C282CA" w14:textId="77777777" w:rsidR="001A426F" w:rsidRPr="001A426F" w:rsidRDefault="001A426F" w:rsidP="001A426F">
      <w:pPr>
        <w:suppressAutoHyphens/>
        <w:spacing w:before="0"/>
        <w:rPr>
          <w:rFonts w:eastAsia="Calibri" w:cs="Arial"/>
          <w:color w:val="000000" w:themeColor="text1"/>
          <w:lang w:val="sr-Latn-CS"/>
        </w:rPr>
      </w:pPr>
    </w:p>
    <w:p w14:paraId="53CDF57F" w14:textId="51364B94" w:rsidR="004E1987" w:rsidRPr="00A1099D" w:rsidRDefault="004E1987" w:rsidP="00242CE4">
      <w:pPr>
        <w:jc w:val="center"/>
        <w:rPr>
          <w:rFonts w:cs="Arial"/>
          <w:b/>
          <w:lang w:val="sr-Cyrl-CS"/>
        </w:rPr>
      </w:pPr>
      <w:r w:rsidRPr="00066E0E">
        <w:rPr>
          <w:rFonts w:cs="Arial"/>
          <w:b/>
          <w:lang w:val="sr-Cyrl-CS" w:eastAsia="hr-HR"/>
        </w:rPr>
        <w:t>НАЧИН И ИЗДАВАЊЕ НАРУЏБЕНИЦА</w:t>
      </w:r>
    </w:p>
    <w:p w14:paraId="2ADE8044" w14:textId="64BEEE9B" w:rsidR="007A19AA" w:rsidRDefault="00242CE4" w:rsidP="00066E0E">
      <w:pPr>
        <w:jc w:val="center"/>
        <w:rPr>
          <w:rFonts w:cs="Arial"/>
          <w:b/>
          <w:lang w:val="sr-Cyrl-RS"/>
        </w:rPr>
      </w:pPr>
      <w:r>
        <w:rPr>
          <w:rFonts w:cs="Arial"/>
          <w:b/>
          <w:lang w:val="sr-Cyrl-RS"/>
        </w:rPr>
        <w:t>Члан 5</w:t>
      </w:r>
      <w:r w:rsidR="00066E0E">
        <w:rPr>
          <w:rFonts w:cs="Arial"/>
          <w:b/>
          <w:lang w:val="sr-Cyrl-RS"/>
        </w:rPr>
        <w:t>.</w:t>
      </w:r>
    </w:p>
    <w:p w14:paraId="1DE59DB4" w14:textId="53554E0B" w:rsidR="00066E0E" w:rsidRPr="00A1099D" w:rsidRDefault="00066E0E" w:rsidP="00066E0E">
      <w:pPr>
        <w:rPr>
          <w:rFonts w:cs="Arial"/>
          <w:lang w:val="sr-Cyrl-RS"/>
        </w:rPr>
      </w:pPr>
      <w:r>
        <w:rPr>
          <w:lang w:val="sr-Cyrl-RS"/>
        </w:rPr>
        <w:t xml:space="preserve">Корисник услуга ће издати </w:t>
      </w:r>
      <w:r w:rsidR="00E42BCD">
        <w:rPr>
          <w:rFonts w:cs="Arial"/>
          <w:lang w:val="sr-Cyrl-RS"/>
        </w:rPr>
        <w:t>Н</w:t>
      </w:r>
      <w:r w:rsidRPr="00A1099D">
        <w:rPr>
          <w:rFonts w:cs="Arial"/>
          <w:lang w:val="sr-Cyrl-RS"/>
        </w:rPr>
        <w:t xml:space="preserve">аруџбенице са </w:t>
      </w:r>
      <w:r w:rsidRPr="00D179D5">
        <w:rPr>
          <w:rFonts w:cs="Arial"/>
          <w:lang w:val="sr-Cyrl-RS"/>
        </w:rPr>
        <w:t xml:space="preserve">битним </w:t>
      </w:r>
      <w:r w:rsidRPr="00A1099D">
        <w:rPr>
          <w:rFonts w:cs="Arial"/>
          <w:lang w:val="sr-Cyrl-RS"/>
        </w:rPr>
        <w:t xml:space="preserve">елементима </w:t>
      </w:r>
      <w:r w:rsidRPr="00D179D5">
        <w:rPr>
          <w:rFonts w:cs="Arial"/>
          <w:lang w:val="sr-Cyrl-RS"/>
        </w:rPr>
        <w:t>Оквирног споразум</w:t>
      </w:r>
      <w:r w:rsidRPr="00A1099D">
        <w:rPr>
          <w:rFonts w:cs="Arial"/>
          <w:lang w:val="sr-Cyrl-RS"/>
        </w:rPr>
        <w:t>а пре завршетка трајања</w:t>
      </w:r>
      <w:r w:rsidRPr="00D179D5">
        <w:rPr>
          <w:rFonts w:cs="Arial"/>
          <w:lang w:val="sr-Cyrl-RS"/>
        </w:rPr>
        <w:t xml:space="preserve"> </w:t>
      </w:r>
      <w:r w:rsidRPr="00A1099D">
        <w:rPr>
          <w:rFonts w:cs="Arial"/>
          <w:lang w:val="sr-Cyrl-RS"/>
        </w:rPr>
        <w:t>Оквирног споразума,</w:t>
      </w:r>
      <w:r w:rsidR="00E42BCD">
        <w:rPr>
          <w:rFonts w:cs="Arial"/>
          <w:lang w:val="sr-Cyrl-RS"/>
        </w:rPr>
        <w:t xml:space="preserve"> с тим да се трајање појединих Н</w:t>
      </w:r>
      <w:r w:rsidRPr="00A1099D">
        <w:rPr>
          <w:rFonts w:cs="Arial"/>
          <w:lang w:val="sr-Cyrl-RS"/>
        </w:rPr>
        <w:t>аруџбеница не мора подударати са трајањем Оквирног споразума, већ по потреби може трајати краће или дуже.</w:t>
      </w:r>
    </w:p>
    <w:p w14:paraId="0CDFC7C7" w14:textId="515ED856" w:rsidR="00066E0E" w:rsidRPr="00D179D5" w:rsidRDefault="00E42BCD" w:rsidP="00066E0E">
      <w:pPr>
        <w:rPr>
          <w:rFonts w:cs="Arial"/>
          <w:lang w:val="sr-Cyrl-RS"/>
        </w:rPr>
      </w:pPr>
      <w:r>
        <w:rPr>
          <w:rFonts w:cs="Arial"/>
          <w:lang w:val="sr-Cyrl-RS"/>
        </w:rPr>
        <w:t>Издавањем Н</w:t>
      </w:r>
      <w:r w:rsidR="00066E0E">
        <w:rPr>
          <w:rFonts w:cs="Arial"/>
          <w:lang w:val="sr-Cyrl-RS"/>
        </w:rPr>
        <w:t xml:space="preserve">аруџбенице за сваку МХЕ појединачно </w:t>
      </w:r>
      <w:r w:rsidR="00066E0E">
        <w:rPr>
          <w:rFonts w:cs="Arial"/>
          <w:lang w:val="sr-Cyrl-CS"/>
        </w:rPr>
        <w:t>почиње да тече рок за из</w:t>
      </w:r>
      <w:r w:rsidR="00066E0E" w:rsidRPr="00D179D5">
        <w:rPr>
          <w:rFonts w:cs="Arial"/>
          <w:lang w:val="sr-Cyrl-CS"/>
        </w:rPr>
        <w:t xml:space="preserve">вршење </w:t>
      </w:r>
      <w:r w:rsidR="00066E0E">
        <w:rPr>
          <w:rFonts w:cs="Arial"/>
          <w:lang w:val="sr-Cyrl-CS"/>
        </w:rPr>
        <w:t xml:space="preserve">предметних </w:t>
      </w:r>
      <w:r w:rsidR="00066E0E" w:rsidRPr="00D179D5">
        <w:rPr>
          <w:rFonts w:cs="Arial"/>
          <w:lang w:val="ru-RU"/>
        </w:rPr>
        <w:t>услуг</w:t>
      </w:r>
      <w:r w:rsidR="00066E0E" w:rsidRPr="00D179D5">
        <w:rPr>
          <w:rFonts w:cs="Arial"/>
          <w:lang w:val="sr-Cyrl-RS"/>
        </w:rPr>
        <w:t>а.</w:t>
      </w:r>
    </w:p>
    <w:p w14:paraId="7B8DBD34" w14:textId="0453E474" w:rsidR="00066E0E" w:rsidRPr="00A1099D" w:rsidRDefault="00066E0E" w:rsidP="00C16959">
      <w:pPr>
        <w:pStyle w:val="KDParagraf"/>
        <w:spacing w:before="0"/>
        <w:jc w:val="left"/>
        <w:rPr>
          <w:rFonts w:cs="Arial"/>
          <w:b/>
          <w:lang w:val="sr-Cyrl-RS"/>
        </w:rPr>
      </w:pPr>
    </w:p>
    <w:p w14:paraId="0C3EEC94" w14:textId="77777777" w:rsidR="00066E0E" w:rsidRPr="00A1099D" w:rsidRDefault="00066E0E" w:rsidP="00C16959">
      <w:pPr>
        <w:pStyle w:val="KDParagraf"/>
        <w:spacing w:before="0"/>
        <w:jc w:val="left"/>
        <w:rPr>
          <w:rFonts w:cs="Arial"/>
          <w:b/>
          <w:lang w:val="sr-Cyrl-RS"/>
        </w:rPr>
      </w:pPr>
    </w:p>
    <w:p w14:paraId="34EB7E7B" w14:textId="3EEFAFFA" w:rsidR="00C16959" w:rsidRPr="005A7B65" w:rsidRDefault="00C16959" w:rsidP="00242CE4">
      <w:pPr>
        <w:pStyle w:val="KDParagraf"/>
        <w:spacing w:before="0"/>
        <w:jc w:val="center"/>
        <w:rPr>
          <w:rFonts w:cs="Arial"/>
          <w:b/>
          <w:lang w:val="sr-Cyrl-RS"/>
        </w:rPr>
      </w:pPr>
      <w:r w:rsidRPr="00A1099D">
        <w:rPr>
          <w:rFonts w:cs="Arial"/>
          <w:b/>
          <w:lang w:val="sr-Cyrl-RS"/>
        </w:rPr>
        <w:t xml:space="preserve">РОК И </w:t>
      </w:r>
      <w:r w:rsidR="009F5848">
        <w:rPr>
          <w:rFonts w:cs="Arial"/>
          <w:b/>
          <w:lang w:val="sr-Cyrl-RS"/>
        </w:rPr>
        <w:t>МЕСТО</w:t>
      </w:r>
      <w:r w:rsidRPr="00A1099D">
        <w:rPr>
          <w:rFonts w:cs="Arial"/>
          <w:b/>
          <w:lang w:val="sr-Cyrl-RS"/>
        </w:rPr>
        <w:t xml:space="preserve"> ПРУЖАЊА УСЛУГ</w:t>
      </w:r>
      <w:r w:rsidR="005A7B65">
        <w:rPr>
          <w:rFonts w:cs="Arial"/>
          <w:b/>
          <w:lang w:val="sr-Cyrl-RS"/>
        </w:rPr>
        <w:t>А</w:t>
      </w:r>
    </w:p>
    <w:p w14:paraId="495FFCFD" w14:textId="77777777" w:rsidR="005A7B65" w:rsidRPr="00A1099D" w:rsidRDefault="005A7B65" w:rsidP="00C16959">
      <w:pPr>
        <w:pStyle w:val="KDParagraf"/>
        <w:spacing w:before="0"/>
        <w:jc w:val="left"/>
        <w:rPr>
          <w:rFonts w:cs="Arial"/>
          <w:b/>
          <w:lang w:val="sr-Cyrl-RS"/>
        </w:rPr>
      </w:pPr>
    </w:p>
    <w:p w14:paraId="02795A9E" w14:textId="799A1EF5" w:rsidR="00C16959" w:rsidRPr="00A1099D" w:rsidRDefault="00C16959" w:rsidP="00C16959">
      <w:pPr>
        <w:pStyle w:val="KDParagraf"/>
        <w:spacing w:before="0"/>
        <w:jc w:val="center"/>
        <w:rPr>
          <w:rFonts w:cs="Arial"/>
          <w:b/>
          <w:lang w:val="sr-Cyrl-RS"/>
        </w:rPr>
      </w:pPr>
      <w:r w:rsidRPr="00A1099D">
        <w:rPr>
          <w:rFonts w:cs="Arial"/>
          <w:b/>
          <w:lang w:val="sr-Cyrl-RS"/>
        </w:rPr>
        <w:t xml:space="preserve">Члан </w:t>
      </w:r>
      <w:r w:rsidR="00242CE4">
        <w:rPr>
          <w:rFonts w:cs="Arial"/>
          <w:b/>
          <w:lang w:val="sr-Cyrl-RS"/>
        </w:rPr>
        <w:t>6</w:t>
      </w:r>
      <w:r w:rsidR="005A7B65" w:rsidRPr="00A1099D">
        <w:rPr>
          <w:rFonts w:cs="Arial"/>
          <w:b/>
          <w:lang w:val="sr-Cyrl-RS"/>
        </w:rPr>
        <w:t>.</w:t>
      </w:r>
    </w:p>
    <w:p w14:paraId="230ADED6" w14:textId="2148B0C1" w:rsidR="00A979BE" w:rsidRPr="00A979BE" w:rsidRDefault="00A979BE" w:rsidP="00A979BE">
      <w:pPr>
        <w:rPr>
          <w:rFonts w:cs="Arial"/>
          <w:lang w:val="sr-Cyrl-CS"/>
        </w:rPr>
      </w:pPr>
      <w:r w:rsidRPr="00A979BE">
        <w:rPr>
          <w:rFonts w:cs="Arial"/>
          <w:lang w:val="sr-Cyrl-CS"/>
        </w:rPr>
        <w:t xml:space="preserve">Извршење услуга почиње </w:t>
      </w:r>
      <w:r w:rsidR="00E42BCD">
        <w:rPr>
          <w:rFonts w:cs="Arial"/>
          <w:lang w:val="sr-Cyrl-RS"/>
        </w:rPr>
        <w:t>издавањем Н</w:t>
      </w:r>
      <w:r w:rsidR="00B72CC7" w:rsidRPr="00B72CC7">
        <w:rPr>
          <w:rFonts w:cs="Arial"/>
          <w:lang w:val="sr-Cyrl-RS"/>
        </w:rPr>
        <w:t>аруџбенице за сваку МХЕ појединачно</w:t>
      </w:r>
      <w:r>
        <w:rPr>
          <w:rFonts w:cs="Arial"/>
          <w:lang w:val="sr-Cyrl-CS"/>
        </w:rPr>
        <w:t>.</w:t>
      </w:r>
    </w:p>
    <w:p w14:paraId="4CDC7FCE" w14:textId="273B1B73" w:rsidR="00A979BE" w:rsidRPr="00A979BE" w:rsidRDefault="00A979BE" w:rsidP="00A979BE">
      <w:pPr>
        <w:rPr>
          <w:rFonts w:cs="Arial"/>
          <w:lang w:val="sr-Cyrl-CS"/>
        </w:rPr>
      </w:pPr>
      <w:r w:rsidRPr="00A979BE">
        <w:rPr>
          <w:rFonts w:cs="Arial"/>
          <w:lang w:val="sr-Cyrl-CS"/>
        </w:rPr>
        <w:t xml:space="preserve">Рок извршења услуга Стручног надзора обухвата </w:t>
      </w:r>
      <w:r w:rsidR="00A269A8">
        <w:rPr>
          <w:rFonts w:cs="Arial"/>
          <w:lang w:val="sr-Cyrl-CS"/>
        </w:rPr>
        <w:t xml:space="preserve">процењени </w:t>
      </w:r>
      <w:r w:rsidRPr="00A979BE">
        <w:rPr>
          <w:rFonts w:cs="Arial"/>
          <w:lang w:val="sr-Cyrl-CS"/>
        </w:rPr>
        <w:t xml:space="preserve">период, </w:t>
      </w:r>
      <w:r w:rsidR="00A269A8">
        <w:rPr>
          <w:rFonts w:cs="Arial"/>
          <w:lang w:val="sr-Cyrl-CS"/>
        </w:rPr>
        <w:t xml:space="preserve">у зависности од конкретне МХЕ, од 6 </w:t>
      </w:r>
      <w:r w:rsidR="00DB45E1">
        <w:rPr>
          <w:rFonts w:cs="Arial"/>
          <w:lang w:val="sr-Cyrl-CS"/>
        </w:rPr>
        <w:t xml:space="preserve">(словима: шест) </w:t>
      </w:r>
      <w:r w:rsidR="00A269A8">
        <w:rPr>
          <w:rFonts w:cs="Arial"/>
          <w:lang w:val="sr-Cyrl-CS"/>
        </w:rPr>
        <w:t xml:space="preserve">до 12 </w:t>
      </w:r>
      <w:r w:rsidR="00DB45E1">
        <w:rPr>
          <w:rFonts w:cs="Arial"/>
          <w:lang w:val="sr-Cyrl-CS"/>
        </w:rPr>
        <w:t xml:space="preserve">(словима: дванаест) </w:t>
      </w:r>
      <w:r w:rsidR="00A269A8">
        <w:rPr>
          <w:rFonts w:cs="Arial"/>
          <w:lang w:val="sr-Cyrl-CS"/>
        </w:rPr>
        <w:t xml:space="preserve">месеци, односно до завршетка радова на свакој </w:t>
      </w:r>
      <w:r w:rsidRPr="00A979BE">
        <w:rPr>
          <w:rFonts w:cs="Arial"/>
          <w:lang w:val="sr-Cyrl-CS"/>
        </w:rPr>
        <w:t xml:space="preserve">МХЕ. </w:t>
      </w:r>
    </w:p>
    <w:p w14:paraId="5D6334B0" w14:textId="01DB99E5" w:rsidR="00A979BE" w:rsidRPr="00A979BE" w:rsidRDefault="00A979BE" w:rsidP="00A979BE">
      <w:pPr>
        <w:rPr>
          <w:rFonts w:cs="Arial"/>
          <w:lang w:val="sr-Cyrl-CS"/>
        </w:rPr>
      </w:pPr>
      <w:r w:rsidRPr="00A979BE">
        <w:rPr>
          <w:rFonts w:cs="Arial"/>
          <w:lang w:val="sr-Cyrl-CS"/>
        </w:rPr>
        <w:t>П</w:t>
      </w:r>
      <w:r w:rsidR="00932898">
        <w:rPr>
          <w:rFonts w:cs="Arial"/>
          <w:lang w:val="sr-Cyrl-CS"/>
        </w:rPr>
        <w:t>роцењено т</w:t>
      </w:r>
      <w:r>
        <w:rPr>
          <w:rFonts w:cs="Arial"/>
          <w:lang w:val="sr-Cyrl-CS"/>
        </w:rPr>
        <w:t>рајање радова на МХЕ:</w:t>
      </w:r>
    </w:p>
    <w:p w14:paraId="41E92BB7" w14:textId="3331675E" w:rsidR="00A979BE" w:rsidRPr="00A979BE" w:rsidRDefault="00A979BE" w:rsidP="00A979BE">
      <w:pPr>
        <w:rPr>
          <w:rFonts w:cs="Arial"/>
          <w:lang w:val="sr-Cyrl-CS"/>
        </w:rPr>
      </w:pPr>
      <w:r w:rsidRPr="00A979BE">
        <w:rPr>
          <w:rFonts w:cs="Arial"/>
          <w:lang w:val="sr-Cyrl-CS"/>
        </w:rPr>
        <w:t>1. МХЕ 1: Стручни надзор на изградњи нове МХЕ</w:t>
      </w:r>
      <w:r w:rsidR="00A269A8">
        <w:rPr>
          <w:rFonts w:cs="Arial"/>
          <w:lang w:val="sr-Cyrl-CS"/>
        </w:rPr>
        <w:t xml:space="preserve"> </w:t>
      </w:r>
      <w:r w:rsidRPr="00A979BE">
        <w:rPr>
          <w:rFonts w:cs="Arial"/>
          <w:lang w:val="sr-Cyrl-CS"/>
        </w:rPr>
        <w:t>– процењено трајање радова 9</w:t>
      </w:r>
      <w:r w:rsidR="004F25B9">
        <w:rPr>
          <w:rFonts w:cs="Arial"/>
          <w:lang w:val="sr-Cyrl-CS"/>
        </w:rPr>
        <w:t xml:space="preserve"> (словима: девет)</w:t>
      </w:r>
      <w:r w:rsidRPr="00A979BE">
        <w:rPr>
          <w:rFonts w:cs="Arial"/>
          <w:lang w:val="sr-Cyrl-CS"/>
        </w:rPr>
        <w:t xml:space="preserve"> месеци</w:t>
      </w:r>
    </w:p>
    <w:p w14:paraId="293ED4E9" w14:textId="13B9BB51" w:rsidR="00A979BE" w:rsidRPr="00A979BE" w:rsidRDefault="00A979BE" w:rsidP="00A979BE">
      <w:pPr>
        <w:rPr>
          <w:rFonts w:cs="Arial"/>
          <w:lang w:val="sr-Cyrl-CS"/>
        </w:rPr>
      </w:pPr>
      <w:r w:rsidRPr="00A979BE">
        <w:rPr>
          <w:rFonts w:cs="Arial"/>
          <w:lang w:val="sr-Cyrl-CS"/>
        </w:rPr>
        <w:t>2. МХЕ 2: Стручни надзор на изградњи нове МХЕ</w:t>
      </w:r>
      <w:r w:rsidR="00A269A8">
        <w:rPr>
          <w:rFonts w:cs="Arial"/>
          <w:lang w:val="sr-Cyrl-CS"/>
        </w:rPr>
        <w:t xml:space="preserve"> </w:t>
      </w:r>
      <w:r w:rsidRPr="00A979BE">
        <w:rPr>
          <w:rFonts w:cs="Arial"/>
          <w:lang w:val="sr-Cyrl-CS"/>
        </w:rPr>
        <w:t>– процењено трајање радова 12</w:t>
      </w:r>
      <w:r w:rsidR="004F25B9">
        <w:rPr>
          <w:rFonts w:cs="Arial"/>
          <w:lang w:val="sr-Cyrl-CS"/>
        </w:rPr>
        <w:t xml:space="preserve"> (словима: дванаест)</w:t>
      </w:r>
      <w:r w:rsidRPr="00A979BE">
        <w:rPr>
          <w:rFonts w:cs="Arial"/>
          <w:lang w:val="sr-Cyrl-CS"/>
        </w:rPr>
        <w:t xml:space="preserve"> месеци</w:t>
      </w:r>
    </w:p>
    <w:p w14:paraId="6A7AC8C8" w14:textId="3392E58E" w:rsidR="00A979BE" w:rsidRPr="00A979BE" w:rsidRDefault="00A979BE" w:rsidP="00A979BE">
      <w:pPr>
        <w:rPr>
          <w:rFonts w:cs="Arial"/>
          <w:lang w:val="sr-Cyrl-CS"/>
        </w:rPr>
      </w:pPr>
      <w:r w:rsidRPr="00A979BE">
        <w:rPr>
          <w:rFonts w:cs="Arial"/>
          <w:lang w:val="sr-Cyrl-CS"/>
        </w:rPr>
        <w:t>3. МХЕ 3: Стручни надзор на изградњи нове МХЕ</w:t>
      </w:r>
      <w:r w:rsidR="00A269A8">
        <w:rPr>
          <w:rFonts w:cs="Arial"/>
          <w:lang w:val="sr-Cyrl-CS"/>
        </w:rPr>
        <w:t xml:space="preserve"> </w:t>
      </w:r>
      <w:r w:rsidRPr="00A979BE">
        <w:rPr>
          <w:rFonts w:cs="Arial"/>
          <w:lang w:val="sr-Cyrl-CS"/>
        </w:rPr>
        <w:t>– процењено трајање радова 12</w:t>
      </w:r>
      <w:r w:rsidR="004F25B9">
        <w:rPr>
          <w:rFonts w:cs="Arial"/>
          <w:lang w:val="sr-Cyrl-CS"/>
        </w:rPr>
        <w:t xml:space="preserve"> (словима: дванаест) </w:t>
      </w:r>
      <w:r w:rsidRPr="00A979BE">
        <w:rPr>
          <w:rFonts w:cs="Arial"/>
          <w:lang w:val="sr-Cyrl-CS"/>
        </w:rPr>
        <w:t xml:space="preserve"> месеци</w:t>
      </w:r>
    </w:p>
    <w:p w14:paraId="03758E35" w14:textId="165A8929" w:rsidR="00A979BE" w:rsidRPr="00A979BE" w:rsidRDefault="00A979BE" w:rsidP="00A979BE">
      <w:pPr>
        <w:rPr>
          <w:rFonts w:cs="Arial"/>
          <w:lang w:val="sr-Cyrl-CS"/>
        </w:rPr>
      </w:pPr>
      <w:r w:rsidRPr="00A979BE">
        <w:rPr>
          <w:rFonts w:cs="Arial"/>
          <w:lang w:val="sr-Cyrl-CS"/>
        </w:rPr>
        <w:lastRenderedPageBreak/>
        <w:t>4. МХЕ 4: Стручни надзор на реконструкцији МХЕ</w:t>
      </w:r>
      <w:r w:rsidR="00A269A8">
        <w:rPr>
          <w:rFonts w:cs="Arial"/>
          <w:lang w:val="sr-Cyrl-CS"/>
        </w:rPr>
        <w:t xml:space="preserve"> </w:t>
      </w:r>
      <w:r w:rsidRPr="00A979BE">
        <w:rPr>
          <w:rFonts w:cs="Arial"/>
          <w:lang w:val="sr-Cyrl-CS"/>
        </w:rPr>
        <w:t>– процењено трајање радова 6</w:t>
      </w:r>
      <w:r w:rsidR="004F25B9">
        <w:rPr>
          <w:rFonts w:cs="Arial"/>
          <w:lang w:val="sr-Cyrl-CS"/>
        </w:rPr>
        <w:t xml:space="preserve"> (словима: шест)</w:t>
      </w:r>
      <w:r w:rsidRPr="00A979BE">
        <w:rPr>
          <w:rFonts w:cs="Arial"/>
          <w:lang w:val="sr-Cyrl-CS"/>
        </w:rPr>
        <w:t xml:space="preserve"> месеци</w:t>
      </w:r>
    </w:p>
    <w:p w14:paraId="4FDD29CC" w14:textId="17B05558" w:rsidR="00A979BE" w:rsidRPr="00A979BE" w:rsidRDefault="00A979BE" w:rsidP="00A979BE">
      <w:pPr>
        <w:rPr>
          <w:rFonts w:cs="Arial"/>
          <w:lang w:val="sr-Cyrl-CS"/>
        </w:rPr>
      </w:pPr>
      <w:r w:rsidRPr="00A979BE">
        <w:rPr>
          <w:rFonts w:cs="Arial"/>
          <w:lang w:val="sr-Cyrl-CS"/>
        </w:rPr>
        <w:t>5. МХЕ 5: Стручни надзор на реконструкцији МХЕ</w:t>
      </w:r>
      <w:r w:rsidR="00A269A8">
        <w:rPr>
          <w:rFonts w:cs="Arial"/>
          <w:lang w:val="sr-Cyrl-CS"/>
        </w:rPr>
        <w:t xml:space="preserve"> </w:t>
      </w:r>
      <w:r w:rsidRPr="00A979BE">
        <w:rPr>
          <w:rFonts w:cs="Arial"/>
          <w:lang w:val="sr-Cyrl-CS"/>
        </w:rPr>
        <w:t>– процењено трајање радова 6</w:t>
      </w:r>
      <w:r w:rsidR="004F25B9">
        <w:rPr>
          <w:rFonts w:cs="Arial"/>
          <w:lang w:val="sr-Cyrl-CS"/>
        </w:rPr>
        <w:t xml:space="preserve"> (словима: шест)</w:t>
      </w:r>
      <w:r w:rsidRPr="00A979BE">
        <w:rPr>
          <w:rFonts w:cs="Arial"/>
          <w:lang w:val="sr-Cyrl-CS"/>
        </w:rPr>
        <w:t xml:space="preserve"> месеци</w:t>
      </w:r>
    </w:p>
    <w:p w14:paraId="729946D5" w14:textId="3E8EEC33" w:rsidR="00A979BE" w:rsidRDefault="00A979BE" w:rsidP="00A979BE">
      <w:pPr>
        <w:rPr>
          <w:rFonts w:cs="Arial"/>
          <w:lang w:val="sr-Cyrl-CS"/>
        </w:rPr>
      </w:pPr>
      <w:r w:rsidRPr="00A979BE">
        <w:rPr>
          <w:rFonts w:cs="Arial"/>
          <w:lang w:val="sr-Cyrl-CS"/>
        </w:rPr>
        <w:t>6. МХЕ 6: Стручни надзор на реконструкцији МХЕ</w:t>
      </w:r>
      <w:r w:rsidR="00A269A8">
        <w:rPr>
          <w:rFonts w:cs="Arial"/>
          <w:lang w:val="sr-Cyrl-CS"/>
        </w:rPr>
        <w:t xml:space="preserve"> </w:t>
      </w:r>
      <w:r w:rsidRPr="00A979BE">
        <w:rPr>
          <w:rFonts w:cs="Arial"/>
          <w:lang w:val="sr-Cyrl-CS"/>
        </w:rPr>
        <w:t>– процењено трајање радова 6</w:t>
      </w:r>
      <w:r w:rsidR="004F25B9">
        <w:rPr>
          <w:rFonts w:cs="Arial"/>
          <w:lang w:val="sr-Cyrl-CS"/>
        </w:rPr>
        <w:t xml:space="preserve"> (словима: шест)</w:t>
      </w:r>
      <w:r w:rsidRPr="00A979BE">
        <w:rPr>
          <w:rFonts w:cs="Arial"/>
          <w:lang w:val="sr-Cyrl-CS"/>
        </w:rPr>
        <w:t xml:space="preserve"> месеци</w:t>
      </w:r>
    </w:p>
    <w:p w14:paraId="391CD6B3" w14:textId="6B045588" w:rsidR="00A57B28" w:rsidRPr="00A979BE" w:rsidRDefault="00A57B28" w:rsidP="00A979BE">
      <w:pPr>
        <w:rPr>
          <w:rFonts w:cs="Arial"/>
          <w:lang w:val="sr-Cyrl-CS"/>
        </w:rPr>
      </w:pPr>
      <w:r w:rsidRPr="00A57B28">
        <w:rPr>
          <w:rFonts w:cs="Arial"/>
          <w:lang w:val="sr-Cyrl-CS"/>
        </w:rPr>
        <w:t>7. МХЕ 7: Стручни надзор на реконструкцији МХЕ – процењено трајање радова 6</w:t>
      </w:r>
      <w:r w:rsidR="004F25B9">
        <w:rPr>
          <w:rFonts w:cs="Arial"/>
          <w:lang w:val="sr-Cyrl-CS"/>
        </w:rPr>
        <w:t xml:space="preserve"> (словима: шест)</w:t>
      </w:r>
      <w:r w:rsidRPr="00A57B28">
        <w:rPr>
          <w:rFonts w:cs="Arial"/>
          <w:lang w:val="sr-Cyrl-CS"/>
        </w:rPr>
        <w:t xml:space="preserve"> месеци</w:t>
      </w:r>
      <w:r>
        <w:rPr>
          <w:rFonts w:cs="Arial"/>
          <w:lang w:val="sr-Cyrl-CS"/>
        </w:rPr>
        <w:t>.</w:t>
      </w:r>
    </w:p>
    <w:p w14:paraId="7D3F3D68" w14:textId="77777777" w:rsidR="00A979BE" w:rsidRPr="00A979BE" w:rsidRDefault="00A979BE" w:rsidP="00A979BE">
      <w:pPr>
        <w:rPr>
          <w:rFonts w:cs="Arial"/>
          <w:lang w:val="sr-Cyrl-CS"/>
        </w:rPr>
      </w:pPr>
    </w:p>
    <w:p w14:paraId="39773CEB" w14:textId="6B401A8C" w:rsidR="00A979BE" w:rsidRPr="00A979BE" w:rsidRDefault="00932898" w:rsidP="00A979BE">
      <w:pPr>
        <w:rPr>
          <w:rFonts w:cs="Arial"/>
          <w:lang w:val="sr-Cyrl-CS"/>
        </w:rPr>
      </w:pPr>
      <w:r>
        <w:rPr>
          <w:rFonts w:cs="Arial"/>
          <w:lang w:val="sr-Cyrl-CS"/>
        </w:rPr>
        <w:t>Пружалац услуга</w:t>
      </w:r>
      <w:r w:rsidR="00A979BE" w:rsidRPr="00A979BE">
        <w:rPr>
          <w:rFonts w:cs="Arial"/>
          <w:lang w:val="sr-Cyrl-CS"/>
        </w:rPr>
        <w:t xml:space="preserve"> је у обавези да током извођења радова обезбеди присуство стручног надзора на свакој М</w:t>
      </w:r>
      <w:r w:rsidR="00A979BE">
        <w:rPr>
          <w:rFonts w:cs="Arial"/>
          <w:lang w:val="sr-Cyrl-CS"/>
        </w:rPr>
        <w:t xml:space="preserve">ХЕ најмање 3 </w:t>
      </w:r>
      <w:r w:rsidR="00110E7A">
        <w:rPr>
          <w:rFonts w:cs="Arial"/>
          <w:lang w:val="sr-Cyrl-CS"/>
        </w:rPr>
        <w:t xml:space="preserve">(словима: три) </w:t>
      </w:r>
      <w:r w:rsidR="00A979BE">
        <w:rPr>
          <w:rFonts w:cs="Arial"/>
          <w:lang w:val="sr-Cyrl-CS"/>
        </w:rPr>
        <w:t>пута месечно.</w:t>
      </w:r>
    </w:p>
    <w:p w14:paraId="1102D67D" w14:textId="3CDF42B2" w:rsidR="00A979BE" w:rsidRPr="00F36DDB" w:rsidRDefault="00A979BE" w:rsidP="00A979BE">
      <w:pPr>
        <w:rPr>
          <w:rFonts w:cs="Arial"/>
          <w:lang w:val="sr-Cyrl-CS"/>
        </w:rPr>
      </w:pPr>
      <w:r w:rsidRPr="00A979BE">
        <w:rPr>
          <w:rFonts w:cs="Arial"/>
          <w:lang w:val="sr-Cyrl-CS"/>
        </w:rPr>
        <w:t xml:space="preserve">Процењено време трајања радова је искуствена процена </w:t>
      </w:r>
      <w:r>
        <w:rPr>
          <w:rFonts w:cs="Arial"/>
          <w:lang w:val="sr-Cyrl-CS"/>
        </w:rPr>
        <w:t>Корисника услуга</w:t>
      </w:r>
      <w:r w:rsidRPr="00A979BE">
        <w:rPr>
          <w:rFonts w:cs="Arial"/>
          <w:lang w:val="sr-Cyrl-CS"/>
        </w:rPr>
        <w:t>, при чему стварно трајање радова може бити краће или дуже.</w:t>
      </w:r>
    </w:p>
    <w:p w14:paraId="44185492" w14:textId="77777777" w:rsidR="00B72CC7" w:rsidRPr="00B72CC7" w:rsidRDefault="00932898" w:rsidP="00B72CC7">
      <w:pPr>
        <w:rPr>
          <w:rFonts w:cs="Arial"/>
          <w:color w:val="000000" w:themeColor="text1"/>
          <w:lang w:val="sr-Cyrl-RS"/>
        </w:rPr>
      </w:pPr>
      <w:r w:rsidRPr="00932898">
        <w:rPr>
          <w:rFonts w:cs="Arial"/>
          <w:color w:val="000000" w:themeColor="text1"/>
          <w:lang w:val="sr-Cyrl-CS"/>
        </w:rPr>
        <w:t>Место извршења услуга су локације Корисника услуга на којима се налазе објекти МХЕ</w:t>
      </w:r>
      <w:r w:rsidR="00B72CC7">
        <w:rPr>
          <w:rFonts w:cs="Arial"/>
          <w:color w:val="000000" w:themeColor="text1"/>
          <w:lang w:val="sr-Cyrl-CS"/>
        </w:rPr>
        <w:t xml:space="preserve">, </w:t>
      </w:r>
      <w:r w:rsidR="00B72CC7" w:rsidRPr="00B72CC7">
        <w:rPr>
          <w:rFonts w:cs="Arial"/>
          <w:color w:val="000000" w:themeColor="text1"/>
          <w:lang w:val="sr-Cyrl-RS"/>
        </w:rPr>
        <w:t xml:space="preserve">тј. 100-300 </w:t>
      </w:r>
      <w:r w:rsidR="00B72CC7" w:rsidRPr="00B72CC7">
        <w:rPr>
          <w:rFonts w:cs="Arial"/>
          <w:color w:val="000000" w:themeColor="text1"/>
          <w:lang w:val="sr-Latn-RS"/>
        </w:rPr>
        <w:t xml:space="preserve">km </w:t>
      </w:r>
      <w:r w:rsidR="00B72CC7" w:rsidRPr="00B72CC7">
        <w:rPr>
          <w:rFonts w:cs="Arial"/>
          <w:color w:val="000000" w:themeColor="text1"/>
          <w:lang w:val="sr-Cyrl-RS"/>
        </w:rPr>
        <w:t>од Београда.</w:t>
      </w:r>
    </w:p>
    <w:p w14:paraId="270B3E88" w14:textId="0501A639" w:rsidR="00932898" w:rsidRPr="00A979BE" w:rsidRDefault="00932898" w:rsidP="00932898">
      <w:pPr>
        <w:rPr>
          <w:rFonts w:cs="Arial"/>
          <w:b/>
          <w:lang w:val="sr-Cyrl-RS"/>
        </w:rPr>
      </w:pPr>
    </w:p>
    <w:p w14:paraId="7E337194" w14:textId="77777777" w:rsidR="00083E24" w:rsidRPr="00A1099D" w:rsidRDefault="00083E24" w:rsidP="00242CE4">
      <w:pPr>
        <w:pStyle w:val="KDParagraf"/>
        <w:spacing w:before="0"/>
        <w:jc w:val="center"/>
        <w:rPr>
          <w:rFonts w:cs="Arial"/>
          <w:b/>
          <w:lang w:val="sr-Cyrl-RS"/>
        </w:rPr>
      </w:pPr>
      <w:r w:rsidRPr="00A1099D">
        <w:rPr>
          <w:rFonts w:cs="Arial"/>
          <w:b/>
          <w:lang w:val="sr-Cyrl-RS"/>
        </w:rPr>
        <w:t>ИЗВЕШТАЈИ И КОРЕСПОНДЕНЦИЈА</w:t>
      </w:r>
    </w:p>
    <w:p w14:paraId="16992398" w14:textId="77777777" w:rsidR="006C453D" w:rsidRPr="00A1099D" w:rsidRDefault="006C453D" w:rsidP="00A362D2">
      <w:pPr>
        <w:pStyle w:val="KDParagraf"/>
        <w:spacing w:before="0"/>
        <w:jc w:val="left"/>
        <w:rPr>
          <w:rFonts w:cs="Arial"/>
          <w:b/>
          <w:lang w:val="sr-Cyrl-RS"/>
        </w:rPr>
      </w:pPr>
    </w:p>
    <w:p w14:paraId="0BF73632" w14:textId="327DEDF1" w:rsidR="00083E24" w:rsidRPr="00A1099D" w:rsidRDefault="00083E24" w:rsidP="00CB64CF">
      <w:pPr>
        <w:pStyle w:val="KDParagraf"/>
        <w:spacing w:before="0"/>
        <w:jc w:val="center"/>
        <w:rPr>
          <w:rFonts w:cs="Arial"/>
          <w:lang w:val="sr-Cyrl-RS"/>
        </w:rPr>
      </w:pPr>
      <w:r w:rsidRPr="00A1099D">
        <w:rPr>
          <w:rFonts w:cs="Arial"/>
          <w:b/>
          <w:lang w:val="sr-Cyrl-RS"/>
        </w:rPr>
        <w:t>Члан</w:t>
      </w:r>
      <w:r w:rsidRPr="00A1099D">
        <w:rPr>
          <w:rFonts w:cs="Arial"/>
          <w:lang w:val="sr-Cyrl-RS"/>
        </w:rPr>
        <w:t xml:space="preserve"> </w:t>
      </w:r>
      <w:r w:rsidR="00242CE4">
        <w:rPr>
          <w:rFonts w:cs="Arial"/>
          <w:b/>
          <w:lang w:val="sr-Cyrl-RS"/>
        </w:rPr>
        <w:t>7</w:t>
      </w:r>
      <w:r w:rsidRPr="00A1099D">
        <w:rPr>
          <w:rFonts w:cs="Arial"/>
          <w:lang w:val="sr-Cyrl-RS"/>
        </w:rPr>
        <w:t>.</w:t>
      </w:r>
    </w:p>
    <w:p w14:paraId="20E9CD13" w14:textId="282B391A" w:rsidR="00083E24" w:rsidRPr="00A1099D" w:rsidRDefault="00083E24" w:rsidP="00CB64CF">
      <w:pPr>
        <w:pStyle w:val="KDParagraf"/>
        <w:spacing w:before="0"/>
        <w:rPr>
          <w:rFonts w:cs="Arial"/>
          <w:lang w:val="sr-Cyrl-RS"/>
        </w:rPr>
      </w:pPr>
      <w:r w:rsidRPr="00A1099D">
        <w:rPr>
          <w:rFonts w:cs="Arial"/>
          <w:lang w:val="sr-Cyrl-RS"/>
        </w:rPr>
        <w:t>Пружалац услуг</w:t>
      </w:r>
      <w:r w:rsidR="005A7B65">
        <w:rPr>
          <w:rFonts w:cs="Arial"/>
          <w:lang w:val="sr-Cyrl-RS"/>
        </w:rPr>
        <w:t>а</w:t>
      </w:r>
      <w:r w:rsidRPr="00A1099D">
        <w:rPr>
          <w:rFonts w:cs="Arial"/>
          <w:lang w:val="sr-Cyrl-RS"/>
        </w:rPr>
        <w:t xml:space="preserve"> се обавезује да Кориснику услуг</w:t>
      </w:r>
      <w:r w:rsidR="005A7B65">
        <w:rPr>
          <w:rFonts w:cs="Arial"/>
          <w:lang w:val="sr-Cyrl-RS"/>
        </w:rPr>
        <w:t>а</w:t>
      </w:r>
      <w:r w:rsidR="00F36DDB" w:rsidRPr="00A1099D">
        <w:rPr>
          <w:rFonts w:cs="Arial"/>
          <w:lang w:val="sr-Cyrl-RS"/>
        </w:rPr>
        <w:t xml:space="preserve"> у току реализације овог Оквирног споразума</w:t>
      </w:r>
      <w:r w:rsidRPr="00A1099D">
        <w:rPr>
          <w:rFonts w:cs="Arial"/>
          <w:lang w:val="sr-Cyrl-RS"/>
        </w:rPr>
        <w:t>, достави следеће:</w:t>
      </w:r>
    </w:p>
    <w:p w14:paraId="6AA75D2E" w14:textId="1510DE17" w:rsidR="00083E24" w:rsidRPr="00A1099D" w:rsidRDefault="00D2587C" w:rsidP="008E3830">
      <w:pPr>
        <w:pStyle w:val="KDParagraf"/>
        <w:tabs>
          <w:tab w:val="clear" w:pos="567"/>
          <w:tab w:val="left" w:pos="426"/>
        </w:tabs>
        <w:spacing w:before="0"/>
        <w:rPr>
          <w:rFonts w:cs="Arial"/>
          <w:lang w:val="sr-Cyrl-RS"/>
        </w:rPr>
      </w:pPr>
      <w:r>
        <w:rPr>
          <w:rFonts w:cs="Arial"/>
          <w:lang w:val="sr-Cyrl-RS"/>
        </w:rPr>
        <w:t xml:space="preserve">-      </w:t>
      </w:r>
      <w:r w:rsidR="00083E24" w:rsidRPr="00A1099D">
        <w:rPr>
          <w:rFonts w:cs="Arial"/>
          <w:lang w:val="sr-Cyrl-RS"/>
        </w:rPr>
        <w:t>месечни</w:t>
      </w:r>
      <w:r w:rsidR="00932898">
        <w:rPr>
          <w:rFonts w:cs="Arial"/>
          <w:lang w:val="sr-Cyrl-RS"/>
        </w:rPr>
        <w:t>/вишемесечни</w:t>
      </w:r>
      <w:r w:rsidR="00932898" w:rsidRPr="00A1099D">
        <w:rPr>
          <w:rFonts w:cs="Arial"/>
          <w:lang w:val="sr-Cyrl-RS"/>
        </w:rPr>
        <w:t xml:space="preserve"> извештај и</w:t>
      </w:r>
      <w:r w:rsidR="003E5A50" w:rsidRPr="00A1099D">
        <w:rPr>
          <w:rFonts w:cs="Arial"/>
          <w:lang w:val="sr-Cyrl-RS"/>
        </w:rPr>
        <w:t xml:space="preserve"> </w:t>
      </w:r>
      <w:r w:rsidR="00083E24" w:rsidRPr="00A1099D">
        <w:rPr>
          <w:rFonts w:cs="Arial"/>
          <w:lang w:val="sr-Cyrl-RS"/>
        </w:rPr>
        <w:t xml:space="preserve">рачун </w:t>
      </w:r>
    </w:p>
    <w:p w14:paraId="4324C8C2" w14:textId="6C028B3E" w:rsidR="00110E7A" w:rsidRPr="00110E7A" w:rsidRDefault="00110E7A" w:rsidP="008E3830">
      <w:pPr>
        <w:pStyle w:val="KDParagraf"/>
        <w:tabs>
          <w:tab w:val="clear" w:pos="567"/>
          <w:tab w:val="left" w:pos="426"/>
        </w:tabs>
        <w:spacing w:before="0"/>
        <w:rPr>
          <w:rFonts w:cs="Arial"/>
          <w:lang w:val="sr-Cyrl-RS"/>
        </w:rPr>
      </w:pPr>
      <w:r>
        <w:rPr>
          <w:rFonts w:cs="Arial"/>
          <w:lang w:val="sr-Cyrl-RS"/>
        </w:rPr>
        <w:t>-      коначни извештај и рачун</w:t>
      </w:r>
    </w:p>
    <w:p w14:paraId="31AE8BE6" w14:textId="77777777" w:rsidR="00083E24" w:rsidRPr="00A1099D" w:rsidRDefault="00083E24" w:rsidP="008E3830">
      <w:pPr>
        <w:pStyle w:val="KDParagraf"/>
        <w:tabs>
          <w:tab w:val="clear" w:pos="567"/>
          <w:tab w:val="left" w:pos="426"/>
        </w:tabs>
        <w:spacing w:before="0"/>
        <w:rPr>
          <w:rFonts w:cs="Arial"/>
          <w:lang w:val="sr-Cyrl-RS"/>
        </w:rPr>
      </w:pPr>
      <w:r w:rsidRPr="00A1099D">
        <w:rPr>
          <w:rFonts w:cs="Arial"/>
          <w:lang w:val="sr-Cyrl-RS"/>
        </w:rPr>
        <w:t>-</w:t>
      </w:r>
      <w:r w:rsidRPr="00A1099D">
        <w:rPr>
          <w:rFonts w:cs="Arial"/>
          <w:lang w:val="sr-Cyrl-RS"/>
        </w:rPr>
        <w:tab/>
        <w:t xml:space="preserve">извештај и њему припадајући рачун </w:t>
      </w:r>
      <w:r w:rsidR="00793D17" w:rsidRPr="00A1099D">
        <w:rPr>
          <w:rFonts w:cs="Arial"/>
          <w:lang w:val="sr-Cyrl-RS"/>
        </w:rPr>
        <w:t xml:space="preserve">после техничког пријема објекта, </w:t>
      </w:r>
    </w:p>
    <w:p w14:paraId="1039B666" w14:textId="77777777" w:rsidR="00D2587C" w:rsidRDefault="00793D17" w:rsidP="008E3830">
      <w:pPr>
        <w:pStyle w:val="KDParagraf"/>
        <w:tabs>
          <w:tab w:val="clear" w:pos="567"/>
          <w:tab w:val="left" w:pos="426"/>
        </w:tabs>
        <w:spacing w:before="0"/>
        <w:rPr>
          <w:rFonts w:cs="Arial"/>
          <w:lang w:val="sr-Cyrl-RS"/>
        </w:rPr>
      </w:pPr>
      <w:r w:rsidRPr="00A1099D">
        <w:rPr>
          <w:rFonts w:cs="Arial"/>
          <w:lang w:val="sr-Cyrl-RS"/>
        </w:rPr>
        <w:t>-</w:t>
      </w:r>
      <w:r w:rsidRPr="00A1099D">
        <w:rPr>
          <w:rFonts w:cs="Arial"/>
          <w:lang w:val="sr-Cyrl-RS"/>
        </w:rPr>
        <w:tab/>
        <w:t xml:space="preserve">извештај и њему припадајући рачун после </w:t>
      </w:r>
      <w:r w:rsidR="004329E4" w:rsidRPr="003373F4">
        <w:rPr>
          <w:rFonts w:cs="Arial"/>
          <w:lang w:val="sr-Cyrl-RS"/>
        </w:rPr>
        <w:t>истека гарантног периода</w:t>
      </w:r>
      <w:r w:rsidR="00D2587C">
        <w:rPr>
          <w:rFonts w:cs="Arial"/>
          <w:lang w:val="sr-Cyrl-RS"/>
        </w:rPr>
        <w:t>,</w:t>
      </w:r>
    </w:p>
    <w:p w14:paraId="1117113E" w14:textId="45806C8C" w:rsidR="00793D17" w:rsidRPr="003373F4" w:rsidRDefault="00D2587C" w:rsidP="00660350">
      <w:pPr>
        <w:pStyle w:val="KDParagraf"/>
        <w:tabs>
          <w:tab w:val="clear" w:pos="567"/>
          <w:tab w:val="left" w:pos="426"/>
        </w:tabs>
        <w:spacing w:before="0"/>
        <w:ind w:left="450" w:hanging="450"/>
        <w:rPr>
          <w:rFonts w:cs="Arial"/>
          <w:lang w:val="sr-Cyrl-RS"/>
        </w:rPr>
      </w:pPr>
      <w:r>
        <w:rPr>
          <w:rFonts w:cs="Arial"/>
          <w:lang w:val="sr-Cyrl-RS"/>
        </w:rPr>
        <w:t xml:space="preserve">- </w:t>
      </w:r>
      <w:r w:rsidR="00660350">
        <w:rPr>
          <w:rFonts w:cs="Arial"/>
          <w:lang w:val="sr-Cyrl-RS"/>
        </w:rPr>
        <w:tab/>
      </w:r>
      <w:r w:rsidR="00932898">
        <w:rPr>
          <w:rFonts w:cs="Arial"/>
          <w:lang w:val="sr-Cyrl-RS"/>
        </w:rPr>
        <w:t>записнике</w:t>
      </w:r>
      <w:r>
        <w:rPr>
          <w:rFonts w:cs="Arial"/>
          <w:lang w:val="sr-Cyrl-RS"/>
        </w:rPr>
        <w:t xml:space="preserve"> са редовних радних састанака</w:t>
      </w:r>
      <w:r w:rsidR="00BE07FE" w:rsidRPr="003373F4">
        <w:rPr>
          <w:rFonts w:cs="Arial"/>
          <w:lang w:val="sr-Cyrl-RS"/>
        </w:rPr>
        <w:t>.</w:t>
      </w:r>
    </w:p>
    <w:p w14:paraId="5D7C271D" w14:textId="42E11EA8" w:rsidR="00D2587C" w:rsidRDefault="00D2587C" w:rsidP="00CB64CF">
      <w:pPr>
        <w:suppressAutoHyphens/>
        <w:spacing w:before="0"/>
        <w:rPr>
          <w:rFonts w:cs="Arial"/>
          <w:lang w:val="sr-Cyrl-CS"/>
        </w:rPr>
      </w:pPr>
    </w:p>
    <w:p w14:paraId="7EF55DF8" w14:textId="38D91199" w:rsidR="006D35F2" w:rsidRPr="00A269A8" w:rsidRDefault="0081056A" w:rsidP="00CB64CF">
      <w:pPr>
        <w:suppressAutoHyphens/>
        <w:spacing w:before="0"/>
        <w:rPr>
          <w:rFonts w:cs="Arial"/>
          <w:lang w:val="sr-Latn-CS"/>
        </w:rPr>
      </w:pPr>
      <w:r w:rsidRPr="00A269A8">
        <w:rPr>
          <w:rFonts w:cs="Arial"/>
          <w:lang w:val="sr-Cyrl-CS"/>
        </w:rPr>
        <w:t>Пружалац услуг</w:t>
      </w:r>
      <w:r w:rsidR="005A7B65" w:rsidRPr="00A269A8">
        <w:rPr>
          <w:rFonts w:cs="Arial"/>
          <w:lang w:val="sr-Cyrl-CS"/>
        </w:rPr>
        <w:t>а</w:t>
      </w:r>
      <w:r w:rsidRPr="00A269A8">
        <w:rPr>
          <w:rFonts w:cs="Arial"/>
          <w:lang w:val="sr-Latn-CS"/>
        </w:rPr>
        <w:t xml:space="preserve"> </w:t>
      </w:r>
      <w:r w:rsidRPr="00A269A8">
        <w:rPr>
          <w:rFonts w:cs="Arial"/>
          <w:lang w:val="sr-Cyrl-CS"/>
        </w:rPr>
        <w:t xml:space="preserve">обавезан је да </w:t>
      </w:r>
      <w:r w:rsidRPr="00A269A8">
        <w:rPr>
          <w:rFonts w:cs="Arial"/>
          <w:lang w:val="sr-Latn-CS"/>
        </w:rPr>
        <w:t xml:space="preserve">доставља </w:t>
      </w:r>
      <w:r w:rsidRPr="00A269A8">
        <w:rPr>
          <w:rFonts w:cs="Arial"/>
          <w:lang w:val="sr-Cyrl-CS"/>
        </w:rPr>
        <w:t>првог радног дана у месецу Кориснику услуг</w:t>
      </w:r>
      <w:r w:rsidR="005A7B65" w:rsidRPr="00A269A8">
        <w:rPr>
          <w:rFonts w:cs="Arial"/>
          <w:lang w:val="sr-Cyrl-CS"/>
        </w:rPr>
        <w:t>а</w:t>
      </w:r>
      <w:r w:rsidRPr="00A269A8">
        <w:rPr>
          <w:rFonts w:cs="Arial"/>
          <w:lang w:val="sr-Latn-CS"/>
        </w:rPr>
        <w:t xml:space="preserve"> </w:t>
      </w:r>
      <w:r w:rsidRPr="00A269A8">
        <w:rPr>
          <w:rFonts w:cs="Arial"/>
          <w:lang w:val="sr-Cyrl-CS"/>
        </w:rPr>
        <w:t xml:space="preserve">Извештај о извршењу услуга за претходни месец </w:t>
      </w:r>
      <w:r w:rsidR="00A269A8" w:rsidRPr="00A269A8">
        <w:rPr>
          <w:rFonts w:cs="Arial"/>
          <w:lang w:val="sr-Cyrl-CS"/>
        </w:rPr>
        <w:t xml:space="preserve">скениран </w:t>
      </w:r>
      <w:r w:rsidRPr="00A269A8">
        <w:rPr>
          <w:rFonts w:cs="Arial"/>
          <w:lang w:val="sr-Cyrl-CS"/>
        </w:rPr>
        <w:t xml:space="preserve">у </w:t>
      </w:r>
      <w:r w:rsidR="00A269A8" w:rsidRPr="00A269A8">
        <w:rPr>
          <w:rFonts w:cs="Arial"/>
          <w:lang w:val="sr-Cyrl-CS"/>
        </w:rPr>
        <w:t>електронској форми</w:t>
      </w:r>
      <w:r w:rsidRPr="00A269A8">
        <w:rPr>
          <w:rFonts w:cs="Arial"/>
          <w:lang w:val="sr-Cyrl-CS"/>
        </w:rPr>
        <w:t xml:space="preserve">. </w:t>
      </w:r>
      <w:r w:rsidRPr="00A269A8">
        <w:rPr>
          <w:rFonts w:cs="Arial"/>
          <w:lang w:val="sr-Latn-CS"/>
        </w:rPr>
        <w:t xml:space="preserve"> </w:t>
      </w:r>
    </w:p>
    <w:p w14:paraId="2622FC84" w14:textId="77777777" w:rsidR="006D35F2" w:rsidRPr="003373F4" w:rsidRDefault="006D35F2" w:rsidP="00CB64CF">
      <w:pPr>
        <w:suppressAutoHyphens/>
        <w:spacing w:before="0"/>
        <w:rPr>
          <w:rFonts w:cs="Arial"/>
          <w:lang w:val="sr-Cyrl-CS"/>
        </w:rPr>
      </w:pPr>
    </w:p>
    <w:p w14:paraId="273E0C87" w14:textId="5B217DC7" w:rsidR="006D35F2" w:rsidRPr="00A1099D" w:rsidRDefault="00083E24" w:rsidP="00CB64CF">
      <w:pPr>
        <w:pStyle w:val="KDParagraf"/>
        <w:spacing w:before="0"/>
        <w:rPr>
          <w:rFonts w:cs="Arial"/>
          <w:lang w:val="sr-Cyrl-CS"/>
        </w:rPr>
      </w:pPr>
      <w:r w:rsidRPr="00A1099D">
        <w:rPr>
          <w:rFonts w:cs="Arial"/>
          <w:lang w:val="sr-Cyrl-CS"/>
        </w:rPr>
        <w:t>Месечни</w:t>
      </w:r>
      <w:r w:rsidR="00932898">
        <w:rPr>
          <w:rFonts w:cs="Arial"/>
          <w:lang w:val="sr-Cyrl-RS"/>
        </w:rPr>
        <w:t>/вишемесечни</w:t>
      </w:r>
      <w:r w:rsidRPr="00A1099D">
        <w:rPr>
          <w:rFonts w:cs="Arial"/>
          <w:lang w:val="sr-Cyrl-CS"/>
        </w:rPr>
        <w:t xml:space="preserve"> извештај из става 1. овог члана обавезно садржи: </w:t>
      </w:r>
      <w:r w:rsidR="0006056A" w:rsidRPr="003373F4">
        <w:rPr>
          <w:rFonts w:cs="Arial"/>
          <w:lang w:val="sr-Cyrl-CS" w:eastAsia="ar-SA"/>
        </w:rPr>
        <w:t>преглед, опис, време извршења услуга у датом месецу</w:t>
      </w:r>
      <w:r w:rsidR="003F54A0">
        <w:rPr>
          <w:rFonts w:cs="Arial"/>
          <w:lang w:val="sr-Cyrl-CS" w:eastAsia="ar-SA"/>
        </w:rPr>
        <w:t>/има</w:t>
      </w:r>
      <w:r w:rsidR="0006056A" w:rsidRPr="003373F4">
        <w:rPr>
          <w:rFonts w:cs="Arial"/>
          <w:lang w:val="sr-Cyrl-CS" w:eastAsia="ar-SA"/>
        </w:rPr>
        <w:t xml:space="preserve">, према опису и врсти услуга и у складу са </w:t>
      </w:r>
      <w:r w:rsidR="00932898">
        <w:rPr>
          <w:rFonts w:cs="Arial"/>
          <w:lang w:val="sr-Cyrl-CS" w:eastAsia="ar-SA"/>
        </w:rPr>
        <w:t xml:space="preserve">Обрасцем структуре цене, </w:t>
      </w:r>
      <w:r w:rsidR="00653CA0" w:rsidRPr="003373F4">
        <w:rPr>
          <w:rFonts w:cs="Arial"/>
          <w:lang w:val="sr-Cyrl-CS" w:eastAsia="ar-SA"/>
        </w:rPr>
        <w:t>степен готовости посла</w:t>
      </w:r>
      <w:r w:rsidR="0006056A" w:rsidRPr="003373F4">
        <w:rPr>
          <w:rFonts w:cs="Arial"/>
          <w:lang w:val="sr-Cyrl-CS" w:eastAsia="ar-SA"/>
        </w:rPr>
        <w:t xml:space="preserve"> </w:t>
      </w:r>
      <w:r w:rsidRPr="00A1099D">
        <w:rPr>
          <w:rFonts w:cs="Arial"/>
          <w:lang w:val="sr-Cyrl-CS"/>
        </w:rPr>
        <w:t>и документа</w:t>
      </w:r>
      <w:r w:rsidR="008C2502" w:rsidRPr="00A1099D">
        <w:rPr>
          <w:rFonts w:cs="Arial"/>
          <w:lang w:val="sr-Cyrl-CS"/>
        </w:rPr>
        <w:t xml:space="preserve"> </w:t>
      </w:r>
      <w:r w:rsidRPr="00A1099D">
        <w:rPr>
          <w:rFonts w:cs="Arial"/>
          <w:lang w:val="sr-Cyrl-CS"/>
        </w:rPr>
        <w:t>којима се доказује да с</w:t>
      </w:r>
      <w:r w:rsidR="003F54A0" w:rsidRPr="00A1099D">
        <w:rPr>
          <w:rFonts w:cs="Arial"/>
          <w:lang w:val="sr-Cyrl-CS"/>
        </w:rPr>
        <w:t>у наведене активности извршене,</w:t>
      </w:r>
      <w:r w:rsidR="006D35F2" w:rsidRPr="00A1099D">
        <w:rPr>
          <w:rFonts w:cs="Arial"/>
          <w:lang w:val="sr-Cyrl-CS"/>
        </w:rPr>
        <w:t xml:space="preserve"> </w:t>
      </w:r>
      <w:r w:rsidRPr="00A1099D">
        <w:rPr>
          <w:rFonts w:cs="Arial"/>
          <w:lang w:val="sr-Cyrl-CS"/>
        </w:rPr>
        <w:t>као и оквирни преглед преосталих актив</w:t>
      </w:r>
      <w:r w:rsidR="003F54A0" w:rsidRPr="00A1099D">
        <w:rPr>
          <w:rFonts w:cs="Arial"/>
          <w:lang w:val="sr-Cyrl-CS"/>
        </w:rPr>
        <w:t>ности до краја извршења Услуга</w:t>
      </w:r>
      <w:r w:rsidR="00AC078F" w:rsidRPr="00A1099D">
        <w:rPr>
          <w:rFonts w:cs="Arial"/>
          <w:lang w:val="sr-Cyrl-CS"/>
        </w:rPr>
        <w:t>.</w:t>
      </w:r>
    </w:p>
    <w:p w14:paraId="38209E8A" w14:textId="5E4C5C84" w:rsidR="00DF7DCD" w:rsidRPr="003373F4" w:rsidRDefault="00DF7DCD" w:rsidP="00CB64CF">
      <w:pPr>
        <w:widowControl w:val="0"/>
        <w:suppressAutoHyphens/>
        <w:autoSpaceDE w:val="0"/>
        <w:autoSpaceDN w:val="0"/>
        <w:adjustRightInd w:val="0"/>
        <w:spacing w:before="0"/>
        <w:rPr>
          <w:rFonts w:cs="Arial"/>
          <w:spacing w:val="-1"/>
          <w:lang w:val="sr-Cyrl-CS" w:eastAsia="ar-SA"/>
        </w:rPr>
      </w:pPr>
    </w:p>
    <w:p w14:paraId="09966109" w14:textId="54A8C642" w:rsidR="004F25B9" w:rsidRDefault="004F25B9" w:rsidP="00CB64CF">
      <w:pPr>
        <w:pStyle w:val="KDParagraf"/>
        <w:spacing w:before="0"/>
        <w:rPr>
          <w:rFonts w:cs="Arial"/>
          <w:b/>
          <w:lang w:val="sr-Cyrl-CS"/>
        </w:rPr>
      </w:pPr>
    </w:p>
    <w:p w14:paraId="1C942C7E" w14:textId="40795325" w:rsidR="00A362D2" w:rsidRDefault="00A362D2" w:rsidP="00242CE4">
      <w:pPr>
        <w:pStyle w:val="KDParagraf"/>
        <w:spacing w:before="0"/>
        <w:jc w:val="center"/>
        <w:rPr>
          <w:rFonts w:cs="Arial"/>
          <w:b/>
          <w:lang w:val="sr-Cyrl-CS"/>
        </w:rPr>
      </w:pPr>
      <w:r w:rsidRPr="006C62CE">
        <w:rPr>
          <w:rFonts w:cs="Arial"/>
          <w:b/>
          <w:lang w:val="sr-Cyrl-CS"/>
        </w:rPr>
        <w:t>ПРИЈЕМ УСЛУГА</w:t>
      </w:r>
    </w:p>
    <w:p w14:paraId="09778457" w14:textId="77777777" w:rsidR="00242CE4" w:rsidRPr="005A7B65" w:rsidRDefault="00242CE4" w:rsidP="00242CE4">
      <w:pPr>
        <w:pStyle w:val="KDParagraf"/>
        <w:spacing w:before="0"/>
        <w:jc w:val="center"/>
        <w:rPr>
          <w:rFonts w:cs="Arial"/>
          <w:b/>
          <w:lang w:val="sr-Cyrl-CS"/>
        </w:rPr>
      </w:pPr>
    </w:p>
    <w:p w14:paraId="7B7BAA46" w14:textId="03D8E3A5" w:rsidR="00A362D2" w:rsidRPr="005A7B65" w:rsidRDefault="00A362D2" w:rsidP="006C62CE">
      <w:pPr>
        <w:pStyle w:val="KDParagraf"/>
        <w:spacing w:before="0"/>
        <w:jc w:val="center"/>
        <w:rPr>
          <w:rFonts w:cs="Arial"/>
          <w:b/>
          <w:lang w:val="sr-Cyrl-CS"/>
        </w:rPr>
      </w:pPr>
      <w:r w:rsidRPr="005A7B65">
        <w:rPr>
          <w:rFonts w:cs="Arial"/>
          <w:b/>
          <w:lang w:val="sr-Cyrl-CS"/>
        </w:rPr>
        <w:t xml:space="preserve">Члан </w:t>
      </w:r>
      <w:r w:rsidR="00242CE4">
        <w:rPr>
          <w:rFonts w:cs="Arial"/>
          <w:b/>
          <w:lang w:val="sr-Cyrl-CS"/>
        </w:rPr>
        <w:t>8</w:t>
      </w:r>
      <w:r w:rsidR="006C62CE" w:rsidRPr="005A7B65">
        <w:rPr>
          <w:rFonts w:cs="Arial"/>
          <w:b/>
          <w:lang w:val="sr-Cyrl-CS"/>
        </w:rPr>
        <w:t>.</w:t>
      </w:r>
    </w:p>
    <w:p w14:paraId="02B3FF9C" w14:textId="1ADE2649" w:rsidR="0081056A" w:rsidRPr="003373F4" w:rsidRDefault="0081056A" w:rsidP="00CB64CF">
      <w:pPr>
        <w:suppressAutoHyphens/>
        <w:spacing w:before="0"/>
        <w:rPr>
          <w:rFonts w:cs="Arial"/>
          <w:lang w:val="sr-Cyrl-CS"/>
        </w:rPr>
      </w:pPr>
      <w:r w:rsidRPr="003373F4">
        <w:rPr>
          <w:rFonts w:cs="Arial"/>
          <w:lang w:val="sr-Cyrl-CS"/>
        </w:rPr>
        <w:t>Корисник услуг</w:t>
      </w:r>
      <w:r w:rsidR="005A7B65">
        <w:rPr>
          <w:rFonts w:cs="Arial"/>
          <w:lang w:val="sr-Cyrl-CS"/>
        </w:rPr>
        <w:t>а</w:t>
      </w:r>
      <w:r w:rsidRPr="003373F4">
        <w:rPr>
          <w:rFonts w:cs="Arial"/>
          <w:lang w:val="sr-Cyrl-CS"/>
        </w:rPr>
        <w:t xml:space="preserve"> има право да, </w:t>
      </w:r>
      <w:r w:rsidRPr="003373F4">
        <w:rPr>
          <w:rFonts w:cs="Arial"/>
          <w:lang w:val="sr-Cyrl-CS" w:eastAsia="ar-SA"/>
        </w:rPr>
        <w:t xml:space="preserve">у року од 3 (словима: три) дана </w:t>
      </w:r>
      <w:r w:rsidRPr="003373F4">
        <w:rPr>
          <w:rFonts w:cs="Arial"/>
          <w:lang w:val="sr-Cyrl-CS"/>
        </w:rPr>
        <w:t>након пријема месечног</w:t>
      </w:r>
      <w:r w:rsidR="00C351DD">
        <w:rPr>
          <w:rFonts w:cs="Arial"/>
          <w:lang w:val="sr-Cyrl-CS"/>
        </w:rPr>
        <w:t>/вишемесечног</w:t>
      </w:r>
      <w:r w:rsidRPr="003373F4">
        <w:rPr>
          <w:rFonts w:cs="Arial"/>
          <w:lang w:val="sr-Cyrl-CS"/>
        </w:rPr>
        <w:t xml:space="preserve"> извештаја, достави примедбе у писаном облику на исти Пружаоцу услуг</w:t>
      </w:r>
      <w:r w:rsidR="005A7B65">
        <w:rPr>
          <w:rFonts w:cs="Arial"/>
          <w:lang w:val="sr-Cyrl-CS"/>
        </w:rPr>
        <w:t>а</w:t>
      </w:r>
      <w:r w:rsidRPr="003373F4">
        <w:rPr>
          <w:rFonts w:cs="Arial"/>
          <w:lang w:val="sr-Cyrl-CS"/>
        </w:rPr>
        <w:t xml:space="preserve"> или достављени извештај прихвати и одобри у писаном облику.</w:t>
      </w:r>
    </w:p>
    <w:p w14:paraId="4E61B593" w14:textId="77777777" w:rsidR="0081056A" w:rsidRPr="003373F4" w:rsidRDefault="0081056A" w:rsidP="00CB64CF">
      <w:pPr>
        <w:suppressAutoHyphens/>
        <w:spacing w:before="0"/>
        <w:rPr>
          <w:rFonts w:cs="Arial"/>
          <w:lang w:val="sr-Cyrl-CS"/>
        </w:rPr>
      </w:pPr>
    </w:p>
    <w:p w14:paraId="157FA133" w14:textId="77777777" w:rsidR="0081056A" w:rsidRPr="003373F4" w:rsidRDefault="0081056A" w:rsidP="00CB64CF">
      <w:pPr>
        <w:suppressAutoHyphens/>
        <w:spacing w:before="0"/>
        <w:rPr>
          <w:rFonts w:cs="Arial"/>
          <w:lang w:val="sr-Cyrl-CS"/>
        </w:rPr>
      </w:pPr>
      <w:r w:rsidRPr="003373F4">
        <w:rPr>
          <w:rFonts w:cs="Arial"/>
          <w:lang w:val="sr-Cyrl-CS"/>
        </w:rPr>
        <w:t>Пружалац услуг</w:t>
      </w:r>
      <w:r w:rsidR="005A7B65">
        <w:rPr>
          <w:rFonts w:cs="Arial"/>
          <w:lang w:val="sr-Cyrl-CS"/>
        </w:rPr>
        <w:t>а</w:t>
      </w:r>
      <w:r w:rsidRPr="003373F4">
        <w:rPr>
          <w:rFonts w:cs="Arial"/>
          <w:lang w:val="sr-Cyrl-CS"/>
        </w:rPr>
        <w:t xml:space="preserve"> је дужан да </w:t>
      </w:r>
      <w:r w:rsidR="00AB0E29">
        <w:rPr>
          <w:rFonts w:cs="Arial"/>
          <w:lang w:val="sr-Cyrl-CS"/>
        </w:rPr>
        <w:t xml:space="preserve"> </w:t>
      </w:r>
      <w:r w:rsidRPr="003373F4">
        <w:rPr>
          <w:rFonts w:cs="Arial"/>
          <w:lang w:val="sr-Cyrl-CS"/>
        </w:rPr>
        <w:t>поступи по писаним примедбама Корисника услуг</w:t>
      </w:r>
      <w:r w:rsidR="005A7B65">
        <w:rPr>
          <w:rFonts w:cs="Arial"/>
          <w:lang w:val="sr-Cyrl-CS"/>
        </w:rPr>
        <w:t>а</w:t>
      </w:r>
      <w:r w:rsidRPr="003373F4">
        <w:rPr>
          <w:rFonts w:cs="Arial"/>
          <w:lang w:val="sr-Cyrl-CS"/>
        </w:rPr>
        <w:t xml:space="preserve"> у року који</w:t>
      </w:r>
      <w:r w:rsidR="006B3DDB" w:rsidRPr="003373F4">
        <w:rPr>
          <w:rFonts w:cs="Arial"/>
          <w:lang w:val="sr-Cyrl-CS"/>
        </w:rPr>
        <w:t>,</w:t>
      </w:r>
      <w:r w:rsidRPr="003373F4">
        <w:rPr>
          <w:rFonts w:cs="Arial"/>
          <w:lang w:val="sr-Cyrl-CS"/>
        </w:rPr>
        <w:t xml:space="preserve"> у зависности од обима примедби</w:t>
      </w:r>
      <w:r w:rsidR="006B3DDB" w:rsidRPr="003373F4">
        <w:rPr>
          <w:rFonts w:cs="Arial"/>
          <w:lang w:val="sr-Cyrl-CS"/>
        </w:rPr>
        <w:t>,</w:t>
      </w:r>
      <w:r w:rsidRPr="003373F4">
        <w:rPr>
          <w:rFonts w:cs="Arial"/>
          <w:lang w:val="sr-Cyrl-CS"/>
        </w:rPr>
        <w:t xml:space="preserve"> одређује Корисник услуг</w:t>
      </w:r>
      <w:r w:rsidR="005A7B65">
        <w:rPr>
          <w:rFonts w:cs="Arial"/>
          <w:lang w:val="sr-Cyrl-CS"/>
        </w:rPr>
        <w:t>а</w:t>
      </w:r>
      <w:r w:rsidRPr="003373F4">
        <w:rPr>
          <w:rFonts w:cs="Arial"/>
          <w:lang w:val="sr-Cyrl-CS"/>
        </w:rPr>
        <w:t xml:space="preserve"> у тексту примедби</w:t>
      </w:r>
      <w:r w:rsidR="00AB0E29">
        <w:rPr>
          <w:rFonts w:cs="Arial"/>
          <w:lang w:val="sr-Cyrl-CS"/>
        </w:rPr>
        <w:t xml:space="preserve"> не дужем од 15 </w:t>
      </w:r>
      <w:r w:rsidR="005A7B65">
        <w:rPr>
          <w:rFonts w:cs="Arial"/>
          <w:lang w:val="sr-Cyrl-CS"/>
        </w:rPr>
        <w:t xml:space="preserve">(словима: петанест) </w:t>
      </w:r>
      <w:r w:rsidR="00AB0E29">
        <w:rPr>
          <w:rFonts w:cs="Arial"/>
          <w:lang w:val="sr-Cyrl-CS"/>
        </w:rPr>
        <w:t xml:space="preserve">дана од дана пријема примедби. </w:t>
      </w:r>
    </w:p>
    <w:p w14:paraId="5C57CF02" w14:textId="77777777" w:rsidR="0081056A" w:rsidRPr="003373F4" w:rsidRDefault="0081056A" w:rsidP="00CB64CF">
      <w:pPr>
        <w:suppressAutoHyphens/>
        <w:spacing w:before="0"/>
        <w:rPr>
          <w:rFonts w:cs="Arial"/>
          <w:lang w:val="sr-Cyrl-CS"/>
        </w:rPr>
      </w:pPr>
    </w:p>
    <w:p w14:paraId="2FAD6362" w14:textId="403D765A" w:rsidR="0081056A" w:rsidRPr="003373F4" w:rsidRDefault="0081056A" w:rsidP="00CB64CF">
      <w:pPr>
        <w:suppressAutoHyphens/>
        <w:spacing w:before="0"/>
        <w:rPr>
          <w:rFonts w:cs="Arial"/>
          <w:lang w:val="sr-Cyrl-CS"/>
        </w:rPr>
      </w:pPr>
      <w:r w:rsidRPr="003373F4">
        <w:rPr>
          <w:rFonts w:cs="Arial"/>
          <w:lang w:val="sr-Cyrl-CS"/>
        </w:rPr>
        <w:t>Уколико Пружалац услуг</w:t>
      </w:r>
      <w:r w:rsidR="005A7B65">
        <w:rPr>
          <w:rFonts w:cs="Arial"/>
          <w:lang w:val="sr-Cyrl-CS"/>
        </w:rPr>
        <w:t>а</w:t>
      </w:r>
      <w:r w:rsidRPr="003373F4">
        <w:rPr>
          <w:rFonts w:cs="Arial"/>
          <w:lang w:val="sr-Cyrl-CS"/>
        </w:rPr>
        <w:t xml:space="preserve"> у року који одреди Корисник услуг</w:t>
      </w:r>
      <w:r w:rsidR="005A7B65">
        <w:rPr>
          <w:rFonts w:cs="Arial"/>
          <w:lang w:val="sr-Cyrl-CS"/>
        </w:rPr>
        <w:t>а</w:t>
      </w:r>
      <w:r w:rsidRPr="003373F4">
        <w:rPr>
          <w:rFonts w:cs="Arial"/>
          <w:lang w:val="sr-Cyrl-CS"/>
        </w:rPr>
        <w:t xml:space="preserve"> не поступи по примедбама из неоправданих разлога</w:t>
      </w:r>
      <w:r w:rsidR="006B3DDB" w:rsidRPr="003373F4">
        <w:rPr>
          <w:rFonts w:cs="Arial"/>
          <w:lang w:val="sr-Cyrl-CS"/>
        </w:rPr>
        <w:t>,</w:t>
      </w:r>
      <w:r w:rsidRPr="003373F4">
        <w:rPr>
          <w:rFonts w:cs="Arial"/>
          <w:lang w:val="sr-Cyrl-CS"/>
        </w:rPr>
        <w:t xml:space="preserve"> Корисник услуг</w:t>
      </w:r>
      <w:r w:rsidR="005A7B65">
        <w:rPr>
          <w:rFonts w:cs="Arial"/>
          <w:lang w:val="sr-Cyrl-CS"/>
        </w:rPr>
        <w:t>а</w:t>
      </w:r>
      <w:r w:rsidRPr="003373F4">
        <w:rPr>
          <w:rFonts w:cs="Arial"/>
          <w:lang w:val="sr-Cyrl-CS"/>
        </w:rPr>
        <w:t xml:space="preserve"> има право да наплати средство обезбеђења дато на има доброг извршења посла или једнострано раскине </w:t>
      </w:r>
      <w:r w:rsidR="00C351DD">
        <w:rPr>
          <w:rFonts w:cs="Arial"/>
          <w:lang w:val="sr-Cyrl-CS"/>
        </w:rPr>
        <w:t>Оквирни споразум</w:t>
      </w:r>
      <w:r w:rsidRPr="003373F4">
        <w:rPr>
          <w:rFonts w:cs="Arial"/>
          <w:lang w:val="sr-Cyrl-CS"/>
        </w:rPr>
        <w:t>.</w:t>
      </w:r>
    </w:p>
    <w:p w14:paraId="29CA7068" w14:textId="77777777" w:rsidR="0081056A" w:rsidRPr="003373F4" w:rsidRDefault="0081056A" w:rsidP="00CB64CF">
      <w:pPr>
        <w:suppressAutoHyphens/>
        <w:spacing w:before="0"/>
        <w:rPr>
          <w:rFonts w:cs="Arial"/>
          <w:lang w:val="sr-Cyrl-CS"/>
        </w:rPr>
      </w:pPr>
    </w:p>
    <w:p w14:paraId="56471C66" w14:textId="77777777" w:rsidR="0081056A" w:rsidRPr="003373F4" w:rsidRDefault="0081056A" w:rsidP="00CB64CF">
      <w:pPr>
        <w:suppressAutoHyphens/>
        <w:spacing w:before="0"/>
        <w:rPr>
          <w:rFonts w:cs="Arial"/>
          <w:lang w:val="sr-Cyrl-CS"/>
        </w:rPr>
      </w:pPr>
      <w:r w:rsidRPr="003373F4">
        <w:rPr>
          <w:rFonts w:cs="Arial"/>
          <w:lang w:val="sr-Cyrl-CS"/>
        </w:rPr>
        <w:t>О немогућности поступања по примедбама Корисника услуг</w:t>
      </w:r>
      <w:r w:rsidR="005A7B65">
        <w:rPr>
          <w:rFonts w:cs="Arial"/>
          <w:lang w:val="sr-Cyrl-CS"/>
        </w:rPr>
        <w:t>а</w:t>
      </w:r>
      <w:r w:rsidRPr="003373F4">
        <w:rPr>
          <w:rFonts w:cs="Arial"/>
          <w:lang w:val="sr-Cyrl-CS"/>
        </w:rPr>
        <w:t xml:space="preserve"> у датом року, Пружалац услуг</w:t>
      </w:r>
      <w:r w:rsidR="005A7B65">
        <w:rPr>
          <w:rFonts w:cs="Arial"/>
          <w:lang w:val="sr-Cyrl-CS"/>
        </w:rPr>
        <w:t>а</w:t>
      </w:r>
      <w:r w:rsidRPr="003373F4">
        <w:rPr>
          <w:rFonts w:cs="Arial"/>
          <w:lang w:val="sr-Cyrl-CS"/>
        </w:rPr>
        <w:t xml:space="preserve"> обавештава Корисника услуг</w:t>
      </w:r>
      <w:r w:rsidR="005A7B65">
        <w:rPr>
          <w:rFonts w:cs="Arial"/>
          <w:lang w:val="sr-Cyrl-CS"/>
        </w:rPr>
        <w:t>а</w:t>
      </w:r>
      <w:r w:rsidRPr="003373F4">
        <w:rPr>
          <w:rFonts w:cs="Arial"/>
          <w:lang w:val="sr-Cyrl-CS"/>
        </w:rPr>
        <w:t xml:space="preserve"> у писаном облику најдуже у року од </w:t>
      </w:r>
      <w:r w:rsidRPr="003373F4">
        <w:rPr>
          <w:rFonts w:cs="Arial"/>
          <w:lang w:val="sr-Cyrl-CS" w:eastAsia="ar-SA"/>
        </w:rPr>
        <w:t>3 (словима: три) дана</w:t>
      </w:r>
      <w:r w:rsidRPr="003373F4">
        <w:rPr>
          <w:rFonts w:cs="Arial"/>
          <w:lang w:val="sr-Cyrl-CS"/>
        </w:rPr>
        <w:t xml:space="preserve"> од дана пријема примедби Корисника услуг</w:t>
      </w:r>
      <w:r w:rsidR="005A7B65">
        <w:rPr>
          <w:rFonts w:cs="Arial"/>
          <w:lang w:val="sr-Cyrl-CS"/>
        </w:rPr>
        <w:t>а</w:t>
      </w:r>
      <w:r w:rsidRPr="003373F4">
        <w:rPr>
          <w:rFonts w:cs="Arial"/>
          <w:lang w:val="sr-Cyrl-CS"/>
        </w:rPr>
        <w:t xml:space="preserve"> и даје детаљно образложење разлога. У супротном</w:t>
      </w:r>
      <w:r w:rsidR="006B3DDB" w:rsidRPr="003373F4">
        <w:rPr>
          <w:rFonts w:cs="Arial"/>
          <w:lang w:val="sr-Cyrl-CS"/>
        </w:rPr>
        <w:t>,</w:t>
      </w:r>
      <w:r w:rsidRPr="003373F4">
        <w:rPr>
          <w:rFonts w:cs="Arial"/>
          <w:lang w:val="sr-Cyrl-CS"/>
        </w:rPr>
        <w:t xml:space="preserve"> било који разлози за непоступање у датом року који је одредио Корисник услуг</w:t>
      </w:r>
      <w:r w:rsidR="005A7B65">
        <w:rPr>
          <w:rFonts w:cs="Arial"/>
          <w:lang w:val="sr-Cyrl-CS"/>
        </w:rPr>
        <w:t>а</w:t>
      </w:r>
      <w:r w:rsidRPr="003373F4">
        <w:rPr>
          <w:rFonts w:cs="Arial"/>
          <w:lang w:val="sr-Cyrl-CS"/>
        </w:rPr>
        <w:t xml:space="preserve"> ће се сматрати неоправданим.</w:t>
      </w:r>
    </w:p>
    <w:p w14:paraId="01194E00" w14:textId="77777777" w:rsidR="00083E24" w:rsidRPr="00A1099D" w:rsidRDefault="00083E24" w:rsidP="00CB64CF">
      <w:pPr>
        <w:pStyle w:val="KDParagraf"/>
        <w:spacing w:before="0"/>
        <w:rPr>
          <w:rFonts w:cs="Arial"/>
          <w:lang w:val="sr-Cyrl-CS"/>
        </w:rPr>
      </w:pPr>
    </w:p>
    <w:p w14:paraId="42D1FA6A" w14:textId="4A19CA20" w:rsidR="00083E24" w:rsidRPr="00A1099D" w:rsidRDefault="00083E24" w:rsidP="00CB64CF">
      <w:pPr>
        <w:pStyle w:val="KDParagraf"/>
        <w:spacing w:before="0"/>
        <w:rPr>
          <w:rFonts w:cs="Arial"/>
          <w:lang w:val="sr-Cyrl-CS"/>
        </w:rPr>
      </w:pPr>
      <w:r w:rsidRPr="00A1099D">
        <w:rPr>
          <w:rFonts w:cs="Arial"/>
          <w:lang w:val="sr-Cyrl-CS"/>
        </w:rPr>
        <w:t>Сви извештаји из овог члана морају бити прихваћени и одобрени од стране</w:t>
      </w:r>
      <w:r w:rsidR="008C2502" w:rsidRPr="00A1099D">
        <w:rPr>
          <w:rFonts w:cs="Arial"/>
          <w:lang w:val="sr-Cyrl-CS"/>
        </w:rPr>
        <w:t xml:space="preserve"> </w:t>
      </w:r>
      <w:r w:rsidRPr="00A1099D">
        <w:rPr>
          <w:rFonts w:cs="Arial"/>
          <w:lang w:val="sr-Cyrl-CS"/>
        </w:rPr>
        <w:t xml:space="preserve">овлашћених представника за праћење и реализацију </w:t>
      </w:r>
      <w:r w:rsidR="00C351DD">
        <w:rPr>
          <w:rFonts w:cs="Arial"/>
          <w:lang w:val="sr-Cyrl-RS"/>
        </w:rPr>
        <w:t>Оквирног споразума</w:t>
      </w:r>
      <w:r w:rsidRPr="00A1099D">
        <w:rPr>
          <w:rFonts w:cs="Arial"/>
          <w:lang w:val="sr-Cyrl-CS"/>
        </w:rPr>
        <w:t xml:space="preserve"> на страни Корисника услуг</w:t>
      </w:r>
      <w:r w:rsidR="005A7B65">
        <w:rPr>
          <w:rFonts w:cs="Arial"/>
          <w:lang w:val="sr-Cyrl-RS"/>
        </w:rPr>
        <w:t>а</w:t>
      </w:r>
      <w:r w:rsidRPr="00A1099D">
        <w:rPr>
          <w:rFonts w:cs="Arial"/>
          <w:lang w:val="sr-Cyrl-CS"/>
        </w:rPr>
        <w:t>.</w:t>
      </w:r>
    </w:p>
    <w:p w14:paraId="7383EF94" w14:textId="685A2277" w:rsidR="00B57B47" w:rsidRDefault="00B57B47" w:rsidP="00242CE4">
      <w:pPr>
        <w:pStyle w:val="KDParagraf"/>
        <w:spacing w:before="0"/>
        <w:rPr>
          <w:rFonts w:cs="Arial"/>
          <w:b/>
        </w:rPr>
      </w:pPr>
    </w:p>
    <w:p w14:paraId="3C79F71B" w14:textId="05728CB1" w:rsidR="00083E24" w:rsidRDefault="00083E24" w:rsidP="00CB64CF">
      <w:pPr>
        <w:pStyle w:val="KDParagraf"/>
        <w:spacing w:before="0"/>
        <w:jc w:val="center"/>
        <w:rPr>
          <w:rFonts w:cs="Arial"/>
        </w:rPr>
      </w:pPr>
      <w:r w:rsidRPr="003373F4">
        <w:rPr>
          <w:rFonts w:cs="Arial"/>
          <w:b/>
        </w:rPr>
        <w:t xml:space="preserve">Члан </w:t>
      </w:r>
      <w:r w:rsidR="00242CE4">
        <w:rPr>
          <w:rFonts w:cs="Arial"/>
          <w:b/>
        </w:rPr>
        <w:t>9</w:t>
      </w:r>
      <w:r w:rsidRPr="003373F4">
        <w:rPr>
          <w:rFonts w:cs="Arial"/>
        </w:rPr>
        <w:t>.</w:t>
      </w:r>
    </w:p>
    <w:p w14:paraId="3FAA5167" w14:textId="3E54CDAB" w:rsidR="00083E24" w:rsidRPr="003373F4" w:rsidRDefault="00083E24" w:rsidP="00CB64CF">
      <w:pPr>
        <w:pStyle w:val="KDParagraf"/>
        <w:spacing w:before="0"/>
        <w:rPr>
          <w:rFonts w:cs="Arial"/>
          <w:lang w:val="sr-Cyrl-CS"/>
        </w:rPr>
      </w:pPr>
      <w:r w:rsidRPr="003373F4">
        <w:rPr>
          <w:rFonts w:cs="Arial"/>
        </w:rPr>
        <w:t>Након реализације Услуг</w:t>
      </w:r>
      <w:r w:rsidR="005A7B65">
        <w:rPr>
          <w:rFonts w:cs="Arial"/>
          <w:lang w:val="sr-Cyrl-RS"/>
        </w:rPr>
        <w:t>а</w:t>
      </w:r>
      <w:r w:rsidR="005A7B65">
        <w:rPr>
          <w:rFonts w:cs="Arial"/>
        </w:rPr>
        <w:t xml:space="preserve"> утврђених</w:t>
      </w:r>
      <w:r w:rsidRPr="003373F4">
        <w:rPr>
          <w:rFonts w:cs="Arial"/>
        </w:rPr>
        <w:t xml:space="preserve"> чланом 1. овог </w:t>
      </w:r>
      <w:r w:rsidR="00C504B3">
        <w:rPr>
          <w:rFonts w:cs="Arial"/>
          <w:lang w:val="sr-Cyrl-RS"/>
        </w:rPr>
        <w:t>Оквирног споразум</w:t>
      </w:r>
      <w:r w:rsidRPr="003373F4">
        <w:rPr>
          <w:rFonts w:cs="Arial"/>
        </w:rPr>
        <w:t>а Пружалац услуге доставља Кориснику услуге Коначни извештај.</w:t>
      </w:r>
    </w:p>
    <w:p w14:paraId="0401B9C8" w14:textId="77777777" w:rsidR="0081056A" w:rsidRPr="003373F4" w:rsidRDefault="0081056A" w:rsidP="00CB64CF">
      <w:pPr>
        <w:pStyle w:val="KDParagraf"/>
        <w:spacing w:before="0"/>
        <w:rPr>
          <w:rFonts w:cs="Arial"/>
          <w:lang w:val="sr-Cyrl-CS"/>
        </w:rPr>
      </w:pPr>
    </w:p>
    <w:p w14:paraId="5140ED92" w14:textId="45DBF1A0" w:rsidR="00AB0E29" w:rsidRDefault="00083E24" w:rsidP="00CB64CF">
      <w:pPr>
        <w:pStyle w:val="KDParagraf"/>
        <w:spacing w:before="0"/>
        <w:rPr>
          <w:rFonts w:cs="Arial"/>
          <w:lang w:val="sr-Cyrl-RS"/>
        </w:rPr>
      </w:pPr>
      <w:r w:rsidRPr="00A1099D">
        <w:rPr>
          <w:rFonts w:cs="Arial"/>
          <w:lang w:val="sr-Cyrl-CS"/>
        </w:rPr>
        <w:t>Коначни извештај из става 1. овог члана обавезно садржи: преглед свих</w:t>
      </w:r>
      <w:r w:rsidR="008C2502" w:rsidRPr="00A1099D">
        <w:rPr>
          <w:rFonts w:cs="Arial"/>
          <w:lang w:val="sr-Cyrl-CS"/>
        </w:rPr>
        <w:t xml:space="preserve"> </w:t>
      </w:r>
      <w:r w:rsidRPr="00A1099D">
        <w:rPr>
          <w:rFonts w:cs="Arial"/>
          <w:lang w:val="sr-Cyrl-CS"/>
        </w:rPr>
        <w:t>извршених</w:t>
      </w:r>
      <w:r w:rsidR="008C2502" w:rsidRPr="00A1099D">
        <w:rPr>
          <w:rFonts w:cs="Arial"/>
          <w:lang w:val="sr-Cyrl-CS"/>
        </w:rPr>
        <w:t xml:space="preserve"> </w:t>
      </w:r>
      <w:r w:rsidRPr="00A1099D">
        <w:rPr>
          <w:rFonts w:cs="Arial"/>
          <w:lang w:val="sr-Cyrl-CS"/>
        </w:rPr>
        <w:t>активности на пружању Услуг</w:t>
      </w:r>
      <w:r w:rsidR="00C504B3">
        <w:rPr>
          <w:rFonts w:cs="Arial"/>
          <w:lang w:val="sr-Cyrl-RS"/>
        </w:rPr>
        <w:t>а</w:t>
      </w:r>
      <w:r w:rsidRPr="00A1099D">
        <w:rPr>
          <w:rFonts w:cs="Arial"/>
          <w:lang w:val="sr-Cyrl-CS"/>
        </w:rPr>
        <w:t>, месечно одобрених извршених уговорних активности</w:t>
      </w:r>
      <w:r w:rsidR="00AB0E29">
        <w:rPr>
          <w:rFonts w:cs="Arial"/>
          <w:lang w:val="sr-Cyrl-RS"/>
        </w:rPr>
        <w:t xml:space="preserve">. </w:t>
      </w:r>
    </w:p>
    <w:p w14:paraId="42E6D18E" w14:textId="77777777" w:rsidR="0081056A" w:rsidRPr="003373F4" w:rsidRDefault="0081056A" w:rsidP="00CB64CF">
      <w:pPr>
        <w:pStyle w:val="KDParagraf"/>
        <w:spacing w:before="0"/>
        <w:rPr>
          <w:rFonts w:cs="Arial"/>
          <w:lang w:val="sr-Cyrl-CS"/>
        </w:rPr>
      </w:pPr>
    </w:p>
    <w:p w14:paraId="2C02146C" w14:textId="72AC59A6" w:rsidR="00083E24" w:rsidRPr="003373F4" w:rsidRDefault="00083E24" w:rsidP="00CB64CF">
      <w:pPr>
        <w:pStyle w:val="KDParagraf"/>
        <w:spacing w:before="0"/>
        <w:rPr>
          <w:rFonts w:cs="Arial"/>
          <w:lang w:val="sr-Cyrl-CS"/>
        </w:rPr>
      </w:pPr>
      <w:r w:rsidRPr="00A1099D">
        <w:rPr>
          <w:rFonts w:cs="Arial"/>
          <w:lang w:val="sr-Cyrl-CS"/>
        </w:rPr>
        <w:t>Корисник услуге има право да достави примедбе у писаном облику на исти Пружаоцу услуг</w:t>
      </w:r>
      <w:r w:rsidR="00C504B3">
        <w:rPr>
          <w:rFonts w:cs="Arial"/>
          <w:lang w:val="sr-Cyrl-RS"/>
        </w:rPr>
        <w:t>а</w:t>
      </w:r>
      <w:r w:rsidRPr="00A1099D">
        <w:rPr>
          <w:rFonts w:cs="Arial"/>
          <w:lang w:val="sr-Cyrl-CS"/>
        </w:rPr>
        <w:t xml:space="preserve"> или достављени Коначни извештај прихвати и одобри у писаном облику. </w:t>
      </w:r>
    </w:p>
    <w:p w14:paraId="66D632EC" w14:textId="77777777" w:rsidR="0081056A" w:rsidRPr="003373F4" w:rsidRDefault="0081056A" w:rsidP="00CB64CF">
      <w:pPr>
        <w:pStyle w:val="KDParagraf"/>
        <w:spacing w:before="0"/>
        <w:rPr>
          <w:rFonts w:cs="Arial"/>
          <w:lang w:val="sr-Cyrl-CS"/>
        </w:rPr>
      </w:pPr>
    </w:p>
    <w:p w14:paraId="426C70B6" w14:textId="5F269C3E" w:rsidR="00083E24" w:rsidRPr="003373F4" w:rsidRDefault="00083E24" w:rsidP="00CB64CF">
      <w:pPr>
        <w:pStyle w:val="KDParagraf"/>
        <w:spacing w:before="0"/>
        <w:rPr>
          <w:rFonts w:cs="Arial"/>
          <w:lang w:val="ru-RU"/>
        </w:rPr>
      </w:pPr>
      <w:r w:rsidRPr="003373F4">
        <w:rPr>
          <w:rFonts w:cs="Arial"/>
          <w:lang w:val="ru-RU"/>
        </w:rPr>
        <w:t xml:space="preserve">Пружалац </w:t>
      </w:r>
      <w:r w:rsidR="00B517E0" w:rsidRPr="003373F4">
        <w:rPr>
          <w:rFonts w:cs="Arial"/>
          <w:lang w:val="ru-RU"/>
        </w:rPr>
        <w:t>услуг</w:t>
      </w:r>
      <w:r w:rsidR="00C504B3">
        <w:rPr>
          <w:rFonts w:cs="Arial"/>
          <w:lang w:val="ru-RU"/>
        </w:rPr>
        <w:t>а</w:t>
      </w:r>
      <w:r w:rsidR="00B517E0" w:rsidRPr="003373F4">
        <w:rPr>
          <w:rFonts w:cs="Arial"/>
          <w:lang w:val="ru-RU"/>
        </w:rPr>
        <w:t xml:space="preserve"> </w:t>
      </w:r>
      <w:r w:rsidRPr="003373F4">
        <w:rPr>
          <w:rFonts w:cs="Arial"/>
          <w:lang w:val="ru-RU"/>
        </w:rPr>
        <w:t>је дужан да поступи по писаним примедбама Корисника услуг</w:t>
      </w:r>
      <w:r w:rsidR="00C504B3">
        <w:rPr>
          <w:rFonts w:cs="Arial"/>
          <w:lang w:val="ru-RU"/>
        </w:rPr>
        <w:t>а</w:t>
      </w:r>
      <w:r w:rsidRPr="003373F4">
        <w:rPr>
          <w:rFonts w:cs="Arial"/>
          <w:lang w:val="ru-RU"/>
        </w:rPr>
        <w:t xml:space="preserve"> у року који у зависности од обима примедби одређује Корисник услуг</w:t>
      </w:r>
      <w:r w:rsidR="00C504B3">
        <w:rPr>
          <w:rFonts w:cs="Arial"/>
          <w:lang w:val="ru-RU"/>
        </w:rPr>
        <w:t>а</w:t>
      </w:r>
      <w:r w:rsidRPr="003373F4">
        <w:rPr>
          <w:rFonts w:cs="Arial"/>
          <w:lang w:val="ru-RU"/>
        </w:rPr>
        <w:t xml:space="preserve"> у тексту примедби, а који рок не може бити дужи од </w:t>
      </w:r>
      <w:r w:rsidR="00290FD6" w:rsidRPr="003373F4">
        <w:rPr>
          <w:rFonts w:cs="Arial"/>
          <w:lang w:val="ru-RU"/>
        </w:rPr>
        <w:t>20</w:t>
      </w:r>
      <w:r w:rsidRPr="003373F4">
        <w:rPr>
          <w:rFonts w:cs="Arial"/>
          <w:lang w:val="ru-RU"/>
        </w:rPr>
        <w:t xml:space="preserve"> </w:t>
      </w:r>
      <w:r w:rsidR="003E5A50" w:rsidRPr="003373F4">
        <w:rPr>
          <w:rFonts w:cs="Arial"/>
          <w:lang w:val="ru-RU"/>
        </w:rPr>
        <w:t xml:space="preserve">(словима: двадесет) </w:t>
      </w:r>
      <w:r w:rsidRPr="003373F4">
        <w:rPr>
          <w:rFonts w:cs="Arial"/>
          <w:lang w:val="ru-RU"/>
        </w:rPr>
        <w:t>дана.</w:t>
      </w:r>
    </w:p>
    <w:p w14:paraId="552CBBF3" w14:textId="77777777" w:rsidR="0081056A" w:rsidRPr="003373F4" w:rsidRDefault="0081056A" w:rsidP="00CB64CF">
      <w:pPr>
        <w:pStyle w:val="KDParagraf"/>
        <w:spacing w:before="0"/>
        <w:rPr>
          <w:rFonts w:cs="Arial"/>
          <w:lang w:val="sr-Cyrl-CS"/>
        </w:rPr>
      </w:pPr>
    </w:p>
    <w:p w14:paraId="30333E35" w14:textId="387BF22B" w:rsidR="00083E24" w:rsidRPr="003373F4" w:rsidRDefault="00083E24" w:rsidP="00CB64CF">
      <w:pPr>
        <w:pStyle w:val="KDParagraf"/>
        <w:spacing w:before="0"/>
        <w:rPr>
          <w:rFonts w:cs="Arial"/>
          <w:lang w:val="sr-Cyrl-CS"/>
        </w:rPr>
      </w:pPr>
      <w:r w:rsidRPr="003373F4">
        <w:rPr>
          <w:rFonts w:cs="Arial"/>
          <w:lang w:val="ru-RU"/>
        </w:rPr>
        <w:t xml:space="preserve">Уколико Пружалац </w:t>
      </w:r>
      <w:r w:rsidR="00B517E0" w:rsidRPr="003373F4">
        <w:rPr>
          <w:rFonts w:cs="Arial"/>
          <w:lang w:val="ru-RU"/>
        </w:rPr>
        <w:t xml:space="preserve">услуге </w:t>
      </w:r>
      <w:r w:rsidRPr="003373F4">
        <w:rPr>
          <w:rFonts w:cs="Arial"/>
          <w:lang w:val="ru-RU"/>
        </w:rPr>
        <w:t xml:space="preserve">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w:t>
      </w:r>
      <w:r w:rsidR="00C504B3">
        <w:rPr>
          <w:rFonts w:cs="Arial"/>
          <w:lang w:val="ru-RU"/>
        </w:rPr>
        <w:t>Оквирни споразум</w:t>
      </w:r>
      <w:r w:rsidRPr="003373F4">
        <w:rPr>
          <w:rFonts w:cs="Arial"/>
          <w:lang w:val="ru-RU"/>
        </w:rPr>
        <w:t>.</w:t>
      </w:r>
    </w:p>
    <w:p w14:paraId="38E6446E" w14:textId="77777777" w:rsidR="0081056A" w:rsidRPr="003373F4" w:rsidRDefault="0081056A" w:rsidP="00CB64CF">
      <w:pPr>
        <w:pStyle w:val="KDParagraf"/>
        <w:spacing w:before="0"/>
        <w:rPr>
          <w:rFonts w:cs="Arial"/>
          <w:lang w:val="sr-Cyrl-CS"/>
        </w:rPr>
      </w:pPr>
    </w:p>
    <w:p w14:paraId="74DC0D3E" w14:textId="476E9474" w:rsidR="00083E24" w:rsidRPr="003373F4" w:rsidRDefault="00083E24" w:rsidP="00CB64CF">
      <w:pPr>
        <w:pStyle w:val="KDParagraf"/>
        <w:spacing w:before="0"/>
        <w:rPr>
          <w:rFonts w:cs="Arial"/>
          <w:lang w:val="sr-Cyrl-CS"/>
        </w:rPr>
      </w:pPr>
      <w:r w:rsidRPr="003373F4">
        <w:rPr>
          <w:rFonts w:cs="Arial"/>
          <w:lang w:val="ru-RU"/>
        </w:rPr>
        <w:t xml:space="preserve">О немогућности поступања по примедбама Коринсика услуге у датом року, Пружалац </w:t>
      </w:r>
      <w:r w:rsidR="00B517E0" w:rsidRPr="003373F4">
        <w:rPr>
          <w:rFonts w:cs="Arial"/>
          <w:lang w:val="ru-RU"/>
        </w:rPr>
        <w:t>услуг</w:t>
      </w:r>
      <w:r w:rsidR="00C504B3">
        <w:rPr>
          <w:rFonts w:cs="Arial"/>
          <w:lang w:val="ru-RU"/>
        </w:rPr>
        <w:t>а</w:t>
      </w:r>
      <w:r w:rsidR="00B517E0" w:rsidRPr="003373F4">
        <w:rPr>
          <w:rFonts w:cs="Arial"/>
          <w:lang w:val="ru-RU"/>
        </w:rPr>
        <w:t xml:space="preserve"> </w:t>
      </w:r>
      <w:r w:rsidRPr="003373F4">
        <w:rPr>
          <w:rFonts w:cs="Arial"/>
          <w:lang w:val="ru-RU"/>
        </w:rPr>
        <w:t>обавештава Корисника услуг</w:t>
      </w:r>
      <w:r w:rsidR="00C504B3">
        <w:rPr>
          <w:rFonts w:cs="Arial"/>
          <w:lang w:val="ru-RU"/>
        </w:rPr>
        <w:t>а</w:t>
      </w:r>
      <w:r w:rsidRPr="003373F4">
        <w:rPr>
          <w:rFonts w:cs="Arial"/>
          <w:lang w:val="ru-RU"/>
        </w:rPr>
        <w:t xml:space="preserve"> у писаном облику најдуже у року од 3 (словима: три) дана од дана п</w:t>
      </w:r>
      <w:r w:rsidR="00C504B3">
        <w:rPr>
          <w:rFonts w:cs="Arial"/>
          <w:lang w:val="ru-RU"/>
        </w:rPr>
        <w:t>ријема примедби Корисника услуга</w:t>
      </w:r>
      <w:r w:rsidRPr="003373F4">
        <w:rPr>
          <w:rFonts w:cs="Arial"/>
          <w:lang w:val="ru-RU"/>
        </w:rPr>
        <w:t xml:space="preserve">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38F50932" w14:textId="77777777" w:rsidR="0081056A" w:rsidRPr="003373F4" w:rsidRDefault="0081056A" w:rsidP="00CB64CF">
      <w:pPr>
        <w:pStyle w:val="KDParagraf"/>
        <w:spacing w:before="0"/>
        <w:rPr>
          <w:rFonts w:cs="Arial"/>
          <w:lang w:val="sr-Cyrl-CS"/>
        </w:rPr>
      </w:pPr>
    </w:p>
    <w:p w14:paraId="2B6E9ECE" w14:textId="79B98DFF" w:rsidR="00083E24" w:rsidRPr="005A7B65" w:rsidRDefault="00083E24" w:rsidP="00CB64CF">
      <w:pPr>
        <w:pStyle w:val="KDParagraf"/>
        <w:spacing w:before="0"/>
        <w:jc w:val="center"/>
        <w:rPr>
          <w:rFonts w:cs="Arial"/>
          <w:b/>
          <w:lang w:val="ru-RU"/>
        </w:rPr>
      </w:pPr>
      <w:r w:rsidRPr="005A7B65">
        <w:rPr>
          <w:rFonts w:cs="Arial"/>
          <w:b/>
          <w:lang w:val="ru-RU"/>
        </w:rPr>
        <w:t xml:space="preserve">Члан </w:t>
      </w:r>
      <w:r w:rsidR="00242CE4">
        <w:rPr>
          <w:rFonts w:cs="Arial"/>
          <w:b/>
          <w:lang w:val="ru-RU"/>
        </w:rPr>
        <w:t>10</w:t>
      </w:r>
      <w:r w:rsidRPr="005A7B65">
        <w:rPr>
          <w:rFonts w:cs="Arial"/>
          <w:b/>
          <w:lang w:val="ru-RU"/>
        </w:rPr>
        <w:t>.</w:t>
      </w:r>
    </w:p>
    <w:p w14:paraId="18F07D0A" w14:textId="68741266" w:rsidR="00083E24" w:rsidRPr="003373F4" w:rsidRDefault="00083E24" w:rsidP="00CB64CF">
      <w:pPr>
        <w:pStyle w:val="KDParagraf"/>
        <w:spacing w:before="0"/>
        <w:rPr>
          <w:rFonts w:cs="Arial"/>
          <w:lang w:val="ru-RU"/>
        </w:rPr>
      </w:pPr>
      <w:r w:rsidRPr="003373F4">
        <w:rPr>
          <w:rFonts w:cs="Arial"/>
          <w:lang w:val="ru-RU"/>
        </w:rPr>
        <w:t xml:space="preserve">Адресе </w:t>
      </w:r>
      <w:r w:rsidR="00C504B3">
        <w:rPr>
          <w:rFonts w:cs="Arial"/>
          <w:lang w:val="ru-RU"/>
        </w:rPr>
        <w:t xml:space="preserve">Страна у Оквирном споразуму </w:t>
      </w:r>
      <w:r w:rsidRPr="003373F4">
        <w:rPr>
          <w:rFonts w:cs="Arial"/>
          <w:lang w:val="ru-RU"/>
        </w:rPr>
        <w:t>за пријем писмена и поште, су следеће:</w:t>
      </w:r>
    </w:p>
    <w:p w14:paraId="5CF9997C" w14:textId="77777777" w:rsidR="006B3DDB" w:rsidRPr="003373F4" w:rsidRDefault="006B3DDB" w:rsidP="00CB64CF">
      <w:pPr>
        <w:pStyle w:val="KDParagraf"/>
        <w:spacing w:before="0"/>
        <w:rPr>
          <w:rFonts w:cs="Arial"/>
          <w:lang w:val="ru-RU"/>
        </w:rPr>
      </w:pPr>
    </w:p>
    <w:p w14:paraId="6E82145E" w14:textId="08FC1B7A" w:rsidR="001723F2" w:rsidRPr="003373F4" w:rsidRDefault="00083E24" w:rsidP="008E3830">
      <w:pPr>
        <w:pStyle w:val="KDParagraf"/>
        <w:tabs>
          <w:tab w:val="clear" w:pos="567"/>
          <w:tab w:val="left" w:pos="2127"/>
        </w:tabs>
        <w:spacing w:before="0"/>
        <w:rPr>
          <w:rFonts w:cs="Arial"/>
          <w:lang w:val="sr-Cyrl-CS"/>
        </w:rPr>
      </w:pPr>
      <w:r w:rsidRPr="003373F4">
        <w:rPr>
          <w:rFonts w:cs="Arial"/>
          <w:lang w:val="ru-RU"/>
        </w:rPr>
        <w:t>Корисник услуг</w:t>
      </w:r>
      <w:r w:rsidR="004114EA">
        <w:rPr>
          <w:rFonts w:cs="Arial"/>
          <w:lang w:val="ru-RU"/>
        </w:rPr>
        <w:t>а</w:t>
      </w:r>
      <w:r w:rsidRPr="003373F4">
        <w:rPr>
          <w:rFonts w:cs="Arial"/>
          <w:lang w:val="ru-RU"/>
        </w:rPr>
        <w:t>:</w:t>
      </w:r>
      <w:r w:rsidRPr="003373F4">
        <w:rPr>
          <w:rFonts w:cs="Arial"/>
          <w:lang w:val="ru-RU"/>
        </w:rPr>
        <w:tab/>
        <w:t xml:space="preserve">Јавно предузеће „Електропривреда Србије“ Београд, </w:t>
      </w:r>
    </w:p>
    <w:p w14:paraId="0F5450B0" w14:textId="77777777" w:rsidR="00083E24" w:rsidRPr="003373F4" w:rsidRDefault="001723F2" w:rsidP="008E3830">
      <w:pPr>
        <w:pStyle w:val="KDParagraf"/>
        <w:tabs>
          <w:tab w:val="clear" w:pos="567"/>
          <w:tab w:val="left" w:pos="2127"/>
        </w:tabs>
        <w:spacing w:before="0"/>
        <w:rPr>
          <w:rFonts w:cs="Arial"/>
          <w:lang w:val="ru-RU"/>
        </w:rPr>
      </w:pPr>
      <w:r w:rsidRPr="003373F4">
        <w:rPr>
          <w:rFonts w:cs="Arial"/>
          <w:lang w:val="sr-Cyrl-CS"/>
        </w:rPr>
        <w:tab/>
      </w:r>
      <w:r w:rsidR="00083E24" w:rsidRPr="003373F4">
        <w:rPr>
          <w:rFonts w:cs="Arial"/>
          <w:lang w:val="ru-RU"/>
        </w:rPr>
        <w:t xml:space="preserve">Улица </w:t>
      </w:r>
      <w:r w:rsidR="007931CD">
        <w:rPr>
          <w:rFonts w:cs="Arial"/>
          <w:lang w:val="ru-RU"/>
        </w:rPr>
        <w:t>Балканска 13</w:t>
      </w:r>
      <w:r w:rsidR="00083E24" w:rsidRPr="003373F4">
        <w:rPr>
          <w:rFonts w:cs="Arial"/>
          <w:lang w:val="ru-RU"/>
        </w:rPr>
        <w:t>, 11000 Београд</w:t>
      </w:r>
    </w:p>
    <w:p w14:paraId="30A83134" w14:textId="77777777" w:rsidR="00083E24" w:rsidRPr="003373F4" w:rsidRDefault="00083E24" w:rsidP="00CB64CF">
      <w:pPr>
        <w:pStyle w:val="KDParagraf"/>
        <w:spacing w:before="0"/>
        <w:rPr>
          <w:rFonts w:cs="Arial"/>
          <w:lang w:val="ru-RU"/>
        </w:rPr>
      </w:pPr>
    </w:p>
    <w:p w14:paraId="3F745362" w14:textId="52551153" w:rsidR="00083E24" w:rsidRPr="003373F4" w:rsidRDefault="00083E24" w:rsidP="004B72FF">
      <w:pPr>
        <w:pStyle w:val="KDParagraf"/>
        <w:tabs>
          <w:tab w:val="clear" w:pos="567"/>
          <w:tab w:val="left" w:pos="2127"/>
        </w:tabs>
        <w:spacing w:before="0"/>
        <w:rPr>
          <w:rFonts w:cs="Arial"/>
          <w:lang w:val="ru-RU"/>
        </w:rPr>
      </w:pPr>
      <w:r w:rsidRPr="003373F4">
        <w:rPr>
          <w:rFonts w:cs="Arial"/>
          <w:lang w:val="ru-RU"/>
        </w:rPr>
        <w:t>Пружалац услуг</w:t>
      </w:r>
      <w:r w:rsidR="004114EA">
        <w:rPr>
          <w:rFonts w:cs="Arial"/>
          <w:lang w:val="ru-RU"/>
        </w:rPr>
        <w:t>а</w:t>
      </w:r>
      <w:r w:rsidRPr="003373F4">
        <w:rPr>
          <w:rFonts w:cs="Arial"/>
          <w:lang w:val="ru-RU"/>
        </w:rPr>
        <w:t>:</w:t>
      </w:r>
      <w:r w:rsidRPr="003373F4">
        <w:rPr>
          <w:rFonts w:cs="Arial"/>
          <w:lang w:val="ru-RU"/>
        </w:rPr>
        <w:tab/>
        <w:t>__________________________________________</w:t>
      </w:r>
    </w:p>
    <w:p w14:paraId="6CAFB8FB" w14:textId="77777777" w:rsidR="00083E24" w:rsidRPr="003373F4" w:rsidRDefault="00083E24" w:rsidP="004B72FF">
      <w:pPr>
        <w:pStyle w:val="KDParagraf"/>
        <w:tabs>
          <w:tab w:val="clear" w:pos="567"/>
          <w:tab w:val="left" w:pos="2127"/>
        </w:tabs>
        <w:spacing w:before="0"/>
        <w:rPr>
          <w:rFonts w:cs="Arial"/>
          <w:lang w:val="ru-RU"/>
        </w:rPr>
      </w:pPr>
      <w:r w:rsidRPr="003373F4">
        <w:rPr>
          <w:rFonts w:cs="Arial"/>
          <w:lang w:val="ru-RU"/>
        </w:rPr>
        <w:tab/>
        <w:t>__________________________________________</w:t>
      </w:r>
    </w:p>
    <w:p w14:paraId="2C5861FB" w14:textId="77777777" w:rsidR="00083E24" w:rsidRPr="003373F4" w:rsidRDefault="00083E24" w:rsidP="004B72FF">
      <w:pPr>
        <w:pStyle w:val="KDParagraf"/>
        <w:tabs>
          <w:tab w:val="clear" w:pos="567"/>
          <w:tab w:val="left" w:pos="2127"/>
        </w:tabs>
        <w:spacing w:before="0"/>
        <w:rPr>
          <w:rFonts w:cs="Arial"/>
          <w:lang w:val="ru-RU"/>
        </w:rPr>
      </w:pPr>
      <w:r w:rsidRPr="003373F4">
        <w:rPr>
          <w:rFonts w:cs="Arial"/>
          <w:lang w:val="ru-RU"/>
        </w:rPr>
        <w:tab/>
        <w:t>____________</w:t>
      </w:r>
      <w:r w:rsidR="008E3830" w:rsidRPr="003373F4">
        <w:rPr>
          <w:rFonts w:cs="Arial"/>
          <w:lang w:val="ru-RU"/>
        </w:rPr>
        <w:t>______________________________</w:t>
      </w:r>
    </w:p>
    <w:p w14:paraId="55B3AA22" w14:textId="77777777" w:rsidR="00083E24" w:rsidRPr="003373F4" w:rsidRDefault="00083E24" w:rsidP="00CB64CF">
      <w:pPr>
        <w:pStyle w:val="KDParagraf"/>
        <w:spacing w:before="0"/>
        <w:rPr>
          <w:rFonts w:cs="Arial"/>
          <w:lang w:val="ru-RU"/>
        </w:rPr>
      </w:pPr>
    </w:p>
    <w:p w14:paraId="6892ACEC" w14:textId="77777777" w:rsidR="00083E24" w:rsidRPr="003373F4" w:rsidRDefault="001723F2" w:rsidP="004B72FF">
      <w:pPr>
        <w:pStyle w:val="KDParagraf"/>
        <w:tabs>
          <w:tab w:val="clear" w:pos="567"/>
          <w:tab w:val="left" w:pos="2127"/>
        </w:tabs>
        <w:spacing w:before="0"/>
        <w:rPr>
          <w:rFonts w:cs="Arial"/>
          <w:lang w:val="ru-RU"/>
        </w:rPr>
      </w:pPr>
      <w:r w:rsidRPr="003373F4">
        <w:rPr>
          <w:rFonts w:cs="Arial"/>
          <w:lang w:val="ru-RU"/>
        </w:rPr>
        <w:t xml:space="preserve">Подизвођач: </w:t>
      </w:r>
      <w:r w:rsidRPr="003373F4">
        <w:rPr>
          <w:rFonts w:cs="Arial"/>
          <w:lang w:val="ru-RU"/>
        </w:rPr>
        <w:tab/>
      </w:r>
      <w:r w:rsidR="004B72FF" w:rsidRPr="003373F4">
        <w:rPr>
          <w:rFonts w:cs="Arial"/>
          <w:lang w:val="ru-RU"/>
        </w:rPr>
        <w:t>__________________________________________</w:t>
      </w:r>
      <w:r w:rsidR="00083E24" w:rsidRPr="003373F4">
        <w:rPr>
          <w:rFonts w:cs="Arial"/>
          <w:lang w:val="ru-RU"/>
        </w:rPr>
        <w:t xml:space="preserve"> </w:t>
      </w:r>
    </w:p>
    <w:p w14:paraId="1186C6C7" w14:textId="4A7A49FE" w:rsidR="001A426F" w:rsidRDefault="001A426F" w:rsidP="00A362D2">
      <w:pPr>
        <w:pStyle w:val="KDParagraf"/>
        <w:spacing w:before="0"/>
        <w:jc w:val="left"/>
        <w:rPr>
          <w:rFonts w:cs="Arial"/>
          <w:b/>
          <w:lang w:val="ru-RU"/>
        </w:rPr>
      </w:pPr>
    </w:p>
    <w:p w14:paraId="3732CD69" w14:textId="77777777" w:rsidR="001A426F" w:rsidRDefault="001A426F" w:rsidP="00A362D2">
      <w:pPr>
        <w:pStyle w:val="KDParagraf"/>
        <w:spacing w:before="0"/>
        <w:jc w:val="left"/>
        <w:rPr>
          <w:rFonts w:cs="Arial"/>
          <w:b/>
          <w:lang w:val="ru-RU"/>
        </w:rPr>
      </w:pPr>
    </w:p>
    <w:p w14:paraId="3A4786E9" w14:textId="060491D3" w:rsidR="00083E24" w:rsidRDefault="00083E24" w:rsidP="00242CE4">
      <w:pPr>
        <w:pStyle w:val="KDParagraf"/>
        <w:spacing w:before="0"/>
        <w:jc w:val="center"/>
        <w:rPr>
          <w:rFonts w:cs="Arial"/>
          <w:b/>
          <w:lang w:val="ru-RU"/>
        </w:rPr>
      </w:pPr>
      <w:r w:rsidRPr="003373F4">
        <w:rPr>
          <w:rFonts w:cs="Arial"/>
          <w:b/>
          <w:lang w:val="ru-RU"/>
        </w:rPr>
        <w:t>ОБАВЕЗЕ КОРИСНИКА УСЛУГ</w:t>
      </w:r>
      <w:r w:rsidR="00C504B3">
        <w:rPr>
          <w:rFonts w:cs="Arial"/>
          <w:b/>
          <w:lang w:val="ru-RU"/>
        </w:rPr>
        <w:t>А</w:t>
      </w:r>
    </w:p>
    <w:p w14:paraId="785B0E09" w14:textId="77777777" w:rsidR="00242CE4" w:rsidRPr="003373F4" w:rsidRDefault="00242CE4" w:rsidP="00242CE4">
      <w:pPr>
        <w:pStyle w:val="KDParagraf"/>
        <w:spacing w:before="0"/>
        <w:jc w:val="center"/>
        <w:rPr>
          <w:rFonts w:cs="Arial"/>
          <w:b/>
          <w:lang w:val="ru-RU"/>
        </w:rPr>
      </w:pPr>
    </w:p>
    <w:p w14:paraId="650F6871" w14:textId="02611625" w:rsidR="00083E24" w:rsidRDefault="00083E24" w:rsidP="00CB64CF">
      <w:pPr>
        <w:pStyle w:val="KDParagraf"/>
        <w:spacing w:before="0"/>
        <w:jc w:val="center"/>
        <w:rPr>
          <w:rFonts w:cs="Arial"/>
          <w:b/>
          <w:lang w:val="ru-RU"/>
        </w:rPr>
      </w:pPr>
      <w:r w:rsidRPr="003373F4">
        <w:rPr>
          <w:rFonts w:cs="Arial"/>
          <w:b/>
          <w:lang w:val="ru-RU"/>
        </w:rPr>
        <w:t xml:space="preserve">Члан </w:t>
      </w:r>
      <w:r w:rsidR="00242CE4">
        <w:rPr>
          <w:rFonts w:cs="Arial"/>
          <w:b/>
          <w:lang w:val="ru-RU"/>
        </w:rPr>
        <w:t>11</w:t>
      </w:r>
      <w:r w:rsidRPr="005A7B65">
        <w:rPr>
          <w:rFonts w:cs="Arial"/>
          <w:b/>
          <w:lang w:val="ru-RU"/>
        </w:rPr>
        <w:t>.</w:t>
      </w:r>
    </w:p>
    <w:p w14:paraId="34238EE3" w14:textId="50699ED4" w:rsidR="00083E24" w:rsidRPr="003373F4" w:rsidRDefault="00083E24" w:rsidP="00CB64CF">
      <w:pPr>
        <w:pStyle w:val="KDParagraf"/>
        <w:spacing w:before="0"/>
        <w:rPr>
          <w:rFonts w:cs="Arial"/>
          <w:lang w:val="sr-Cyrl-CS"/>
        </w:rPr>
      </w:pPr>
      <w:r w:rsidRPr="003373F4">
        <w:rPr>
          <w:rFonts w:cs="Arial"/>
          <w:lang w:val="ru-RU"/>
        </w:rPr>
        <w:t>Корисник услуге се обавезује да Пружаоцу услуг</w:t>
      </w:r>
      <w:r w:rsidR="00C504B3">
        <w:rPr>
          <w:rFonts w:cs="Arial"/>
          <w:lang w:val="ru-RU"/>
        </w:rPr>
        <w:t>а</w:t>
      </w:r>
      <w:r w:rsidRPr="003373F4">
        <w:rPr>
          <w:rFonts w:cs="Arial"/>
          <w:lang w:val="ru-RU"/>
        </w:rPr>
        <w:t xml:space="preserve"> изврши исплату цене Услуг</w:t>
      </w:r>
      <w:r w:rsidR="00C504B3">
        <w:rPr>
          <w:rFonts w:cs="Arial"/>
          <w:lang w:val="ru-RU"/>
        </w:rPr>
        <w:t>а</w:t>
      </w:r>
      <w:r w:rsidRPr="003373F4">
        <w:rPr>
          <w:rFonts w:cs="Arial"/>
          <w:lang w:val="ru-RU"/>
        </w:rPr>
        <w:t xml:space="preserve"> из члана 2. у скла</w:t>
      </w:r>
      <w:r w:rsidR="00AC078F" w:rsidRPr="003373F4">
        <w:rPr>
          <w:rFonts w:cs="Arial"/>
          <w:lang w:val="ru-RU"/>
        </w:rPr>
        <w:t>ду са извршеним активностима из</w:t>
      </w:r>
      <w:r w:rsidRPr="003373F4">
        <w:rPr>
          <w:rFonts w:cs="Arial"/>
          <w:lang w:val="ru-RU"/>
        </w:rPr>
        <w:t xml:space="preserve"> овог </w:t>
      </w:r>
      <w:r w:rsidR="00C504B3">
        <w:rPr>
          <w:rFonts w:cs="Arial"/>
          <w:lang w:val="ru-RU"/>
        </w:rPr>
        <w:t>Оквирног споразума</w:t>
      </w:r>
      <w:r w:rsidRPr="003373F4">
        <w:rPr>
          <w:rFonts w:cs="Arial"/>
          <w:lang w:val="ru-RU"/>
        </w:rPr>
        <w:t xml:space="preserve">, на начин и у роковима утврђеним чланом 3. овог </w:t>
      </w:r>
      <w:r w:rsidR="00C504B3">
        <w:rPr>
          <w:rFonts w:cs="Arial"/>
          <w:lang w:val="ru-RU"/>
        </w:rPr>
        <w:t>Оквирног споразума</w:t>
      </w:r>
      <w:r w:rsidRPr="003373F4">
        <w:rPr>
          <w:rFonts w:cs="Arial"/>
          <w:lang w:val="ru-RU"/>
        </w:rPr>
        <w:t xml:space="preserve">. </w:t>
      </w:r>
    </w:p>
    <w:p w14:paraId="532D5CDA" w14:textId="77777777" w:rsidR="00083E24" w:rsidRPr="003373F4" w:rsidRDefault="00083E24" w:rsidP="00CB64CF">
      <w:pPr>
        <w:pStyle w:val="KDParagraf"/>
        <w:spacing w:before="0"/>
        <w:rPr>
          <w:rFonts w:cs="Arial"/>
          <w:lang w:val="ru-RU"/>
        </w:rPr>
      </w:pPr>
    </w:p>
    <w:p w14:paraId="5A8BF678" w14:textId="77777777" w:rsidR="00FD2A37" w:rsidRDefault="00FD2A37" w:rsidP="00CB64CF">
      <w:pPr>
        <w:pStyle w:val="KDParagraf"/>
        <w:spacing w:before="0"/>
        <w:jc w:val="center"/>
        <w:rPr>
          <w:rFonts w:cs="Arial"/>
          <w:b/>
          <w:lang w:val="ru-RU"/>
        </w:rPr>
      </w:pPr>
    </w:p>
    <w:p w14:paraId="0E4FEE7D" w14:textId="025CB62C" w:rsidR="00083E24" w:rsidRDefault="00083E24" w:rsidP="00CB64CF">
      <w:pPr>
        <w:pStyle w:val="KDParagraf"/>
        <w:spacing w:before="0"/>
        <w:jc w:val="center"/>
        <w:rPr>
          <w:rFonts w:cs="Arial"/>
          <w:b/>
          <w:lang w:val="ru-RU"/>
        </w:rPr>
      </w:pPr>
      <w:r w:rsidRPr="003373F4">
        <w:rPr>
          <w:rFonts w:cs="Arial"/>
          <w:b/>
          <w:lang w:val="ru-RU"/>
        </w:rPr>
        <w:t xml:space="preserve">Члан </w:t>
      </w:r>
      <w:r w:rsidR="00242CE4">
        <w:rPr>
          <w:rFonts w:cs="Arial"/>
          <w:b/>
          <w:lang w:val="ru-RU"/>
        </w:rPr>
        <w:t>12</w:t>
      </w:r>
      <w:r w:rsidRPr="005A7B65">
        <w:rPr>
          <w:rFonts w:cs="Arial"/>
          <w:b/>
          <w:lang w:val="ru-RU"/>
        </w:rPr>
        <w:t>.</w:t>
      </w:r>
    </w:p>
    <w:p w14:paraId="74E961A8" w14:textId="7477DF59" w:rsidR="00083E24" w:rsidRPr="003373F4" w:rsidRDefault="00083E24" w:rsidP="00CB64CF">
      <w:pPr>
        <w:pStyle w:val="KDParagraf"/>
        <w:spacing w:before="0"/>
        <w:rPr>
          <w:rFonts w:cs="Arial"/>
          <w:lang w:val="sr-Cyrl-CS"/>
        </w:rPr>
      </w:pPr>
      <w:r w:rsidRPr="003373F4">
        <w:rPr>
          <w:rFonts w:cs="Arial"/>
          <w:lang w:val="ru-RU"/>
        </w:rPr>
        <w:t>Корисник услуг</w:t>
      </w:r>
      <w:r w:rsidR="004A0148">
        <w:rPr>
          <w:rFonts w:cs="Arial"/>
          <w:lang w:val="ru-RU"/>
        </w:rPr>
        <w:t>а</w:t>
      </w:r>
      <w:r w:rsidRPr="003373F4">
        <w:rPr>
          <w:rFonts w:cs="Arial"/>
          <w:lang w:val="ru-RU"/>
        </w:rPr>
        <w:t xml:space="preserve"> је дужан да Пружаоцу услуг</w:t>
      </w:r>
      <w:r w:rsidR="004A0148">
        <w:rPr>
          <w:rFonts w:cs="Arial"/>
          <w:lang w:val="ru-RU"/>
        </w:rPr>
        <w:t>а</w:t>
      </w:r>
      <w:r w:rsidRPr="003373F4">
        <w:rPr>
          <w:rFonts w:cs="Arial"/>
          <w:lang w:val="ru-RU"/>
        </w:rPr>
        <w:t xml:space="preserve"> током целокупног периода реализације предмета овог </w:t>
      </w:r>
      <w:r w:rsidR="004A0148">
        <w:rPr>
          <w:rFonts w:cs="Arial"/>
          <w:lang w:val="ru-RU"/>
        </w:rPr>
        <w:t>Оквирног споразума</w:t>
      </w:r>
      <w:r w:rsidRPr="003373F4">
        <w:rPr>
          <w:rFonts w:cs="Arial"/>
          <w:lang w:val="ru-RU"/>
        </w:rPr>
        <w:t xml:space="preserve">,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w:t>
      </w:r>
      <w:r w:rsidR="004A0148">
        <w:rPr>
          <w:rFonts w:cs="Arial"/>
          <w:lang w:val="ru-RU"/>
        </w:rPr>
        <w:t>Оквирног споразума</w:t>
      </w:r>
      <w:r w:rsidRPr="003373F4">
        <w:rPr>
          <w:rFonts w:cs="Arial"/>
          <w:lang w:val="ru-RU"/>
        </w:rPr>
        <w:t xml:space="preserve">, а које су у вези са извршењем овог </w:t>
      </w:r>
      <w:r w:rsidR="004A0148" w:rsidRPr="004A0148">
        <w:rPr>
          <w:rFonts w:cs="Arial"/>
          <w:lang w:val="ru-RU"/>
        </w:rPr>
        <w:t>Оквирног споразума</w:t>
      </w:r>
      <w:r w:rsidRPr="003373F4">
        <w:rPr>
          <w:rFonts w:cs="Arial"/>
          <w:lang w:val="ru-RU"/>
        </w:rPr>
        <w:t>.</w:t>
      </w:r>
    </w:p>
    <w:p w14:paraId="385451E2" w14:textId="77777777" w:rsidR="001723F2" w:rsidRPr="003373F4" w:rsidRDefault="001723F2" w:rsidP="00CB64CF">
      <w:pPr>
        <w:pStyle w:val="KDParagraf"/>
        <w:spacing w:before="0"/>
        <w:rPr>
          <w:rFonts w:cs="Arial"/>
          <w:lang w:val="sr-Cyrl-CS"/>
        </w:rPr>
      </w:pPr>
    </w:p>
    <w:p w14:paraId="15D61BA7" w14:textId="61170E42" w:rsidR="00083E24" w:rsidRPr="003373F4" w:rsidRDefault="00083E24" w:rsidP="00CB64CF">
      <w:pPr>
        <w:pStyle w:val="KDParagraf"/>
        <w:spacing w:before="0"/>
        <w:rPr>
          <w:rFonts w:cs="Arial"/>
          <w:lang w:val="ru-RU"/>
        </w:rPr>
      </w:pPr>
      <w:r w:rsidRPr="003373F4">
        <w:rPr>
          <w:rFonts w:cs="Arial"/>
          <w:lang w:val="ru-RU"/>
        </w:rPr>
        <w:t>Корисник услуг</w:t>
      </w:r>
      <w:r w:rsidR="004A0148">
        <w:rPr>
          <w:rFonts w:cs="Arial"/>
          <w:lang w:val="ru-RU"/>
        </w:rPr>
        <w:t>а</w:t>
      </w:r>
      <w:r w:rsidRPr="003373F4">
        <w:rPr>
          <w:rFonts w:cs="Arial"/>
          <w:lang w:val="ru-RU"/>
        </w:rPr>
        <w:t xml:space="preserve"> има право да затражи од Пружаоца </w:t>
      </w:r>
      <w:r w:rsidR="006810D6" w:rsidRPr="003373F4">
        <w:rPr>
          <w:rFonts w:cs="Arial"/>
          <w:lang w:val="ru-RU"/>
        </w:rPr>
        <w:t>услуг</w:t>
      </w:r>
      <w:r w:rsidR="004A0148">
        <w:rPr>
          <w:rFonts w:cs="Arial"/>
          <w:lang w:val="ru-RU"/>
        </w:rPr>
        <w:t>а</w:t>
      </w:r>
      <w:r w:rsidR="006810D6" w:rsidRPr="003373F4">
        <w:rPr>
          <w:rFonts w:cs="Arial"/>
          <w:lang w:val="ru-RU"/>
        </w:rPr>
        <w:t xml:space="preserve"> </w:t>
      </w:r>
      <w:r w:rsidRPr="003373F4">
        <w:rPr>
          <w:rFonts w:cs="Arial"/>
          <w:lang w:val="ru-RU"/>
        </w:rPr>
        <w:t>сва неопходна</w:t>
      </w:r>
      <w:r w:rsidR="008C2502" w:rsidRPr="003373F4">
        <w:rPr>
          <w:rFonts w:cs="Arial"/>
          <w:lang w:val="ru-RU"/>
        </w:rPr>
        <w:t xml:space="preserve"> </w:t>
      </w:r>
      <w:r w:rsidRPr="003373F4">
        <w:rPr>
          <w:rFonts w:cs="Arial"/>
          <w:lang w:val="ru-RU"/>
        </w:rPr>
        <w:t>образложења материјала које Пружалац услуг</w:t>
      </w:r>
      <w:r w:rsidR="004A0148">
        <w:rPr>
          <w:rFonts w:cs="Arial"/>
          <w:lang w:val="ru-RU"/>
        </w:rPr>
        <w:t>а</w:t>
      </w:r>
      <w:r w:rsidRPr="003373F4">
        <w:rPr>
          <w:rFonts w:cs="Arial"/>
          <w:lang w:val="ru-RU"/>
        </w:rPr>
        <w:t xml:space="preserve"> припрема у извршењу Услуг</w:t>
      </w:r>
      <w:r w:rsidR="004A0148">
        <w:rPr>
          <w:rFonts w:cs="Arial"/>
          <w:lang w:val="ru-RU"/>
        </w:rPr>
        <w:t>а које су</w:t>
      </w:r>
      <w:r w:rsidRPr="003373F4">
        <w:rPr>
          <w:rFonts w:cs="Arial"/>
          <w:lang w:val="ru-RU"/>
        </w:rPr>
        <w:t xml:space="preserve"> предмет овог </w:t>
      </w:r>
      <w:r w:rsidR="004A0148" w:rsidRPr="004A0148">
        <w:rPr>
          <w:rFonts w:cs="Arial"/>
          <w:lang w:val="ru-RU"/>
        </w:rPr>
        <w:t>Оквирног споразума</w:t>
      </w:r>
      <w:r w:rsidRPr="003373F4">
        <w:rPr>
          <w:rFonts w:cs="Arial"/>
          <w:lang w:val="ru-RU"/>
        </w:rPr>
        <w:t>, као и да затражи измене и допуне достављених материјала, како би се на задовољавајући начин остварио циљ овог</w:t>
      </w:r>
      <w:r w:rsidR="008C2502" w:rsidRPr="003373F4">
        <w:rPr>
          <w:rFonts w:cs="Arial"/>
          <w:lang w:val="ru-RU"/>
        </w:rPr>
        <w:t xml:space="preserve"> </w:t>
      </w:r>
      <w:r w:rsidR="004A0148" w:rsidRPr="004A0148">
        <w:rPr>
          <w:rFonts w:cs="Arial"/>
          <w:lang w:val="ru-RU"/>
        </w:rPr>
        <w:t>Оквирног споразума</w:t>
      </w:r>
      <w:r w:rsidRPr="003373F4">
        <w:rPr>
          <w:rFonts w:cs="Arial"/>
          <w:lang w:val="ru-RU"/>
        </w:rPr>
        <w:t xml:space="preserve">. </w:t>
      </w:r>
    </w:p>
    <w:p w14:paraId="51EF9342" w14:textId="77777777" w:rsidR="00083E24" w:rsidRPr="003373F4" w:rsidRDefault="00083E24" w:rsidP="00CB64CF">
      <w:pPr>
        <w:pStyle w:val="KDParagraf"/>
        <w:spacing w:before="0"/>
        <w:rPr>
          <w:rFonts w:cs="Arial"/>
          <w:lang w:val="ru-RU"/>
        </w:rPr>
      </w:pPr>
    </w:p>
    <w:p w14:paraId="6EF130A7" w14:textId="2D46E335" w:rsidR="00083E24" w:rsidRDefault="00083E24" w:rsidP="00CB64CF">
      <w:pPr>
        <w:pStyle w:val="KDParagraf"/>
        <w:spacing w:before="0"/>
        <w:jc w:val="center"/>
        <w:rPr>
          <w:rFonts w:cs="Arial"/>
          <w:lang w:val="ru-RU"/>
        </w:rPr>
      </w:pPr>
      <w:r w:rsidRPr="003373F4">
        <w:rPr>
          <w:rFonts w:cs="Arial"/>
          <w:b/>
          <w:lang w:val="ru-RU"/>
        </w:rPr>
        <w:t xml:space="preserve">Члан </w:t>
      </w:r>
      <w:r w:rsidR="00242CE4">
        <w:rPr>
          <w:rFonts w:cs="Arial"/>
          <w:b/>
          <w:lang w:val="ru-RU"/>
        </w:rPr>
        <w:t>13</w:t>
      </w:r>
      <w:r w:rsidR="005A7B65">
        <w:rPr>
          <w:rFonts w:cs="Arial"/>
          <w:b/>
          <w:lang w:val="ru-RU"/>
        </w:rPr>
        <w:t>.</w:t>
      </w:r>
    </w:p>
    <w:p w14:paraId="15BD1CB3" w14:textId="1B8E4A49" w:rsidR="00083E24" w:rsidRDefault="004A0148" w:rsidP="00CB64CF">
      <w:pPr>
        <w:pStyle w:val="KDParagraf"/>
        <w:spacing w:before="0"/>
        <w:rPr>
          <w:rFonts w:cs="Arial"/>
          <w:lang w:val="ru-RU"/>
        </w:rPr>
      </w:pPr>
      <w:r>
        <w:rPr>
          <w:rFonts w:cs="Arial"/>
          <w:lang w:val="ru-RU"/>
        </w:rPr>
        <w:t>Корисник услуга</w:t>
      </w:r>
      <w:r w:rsidR="00083E24" w:rsidRPr="003373F4">
        <w:rPr>
          <w:rFonts w:cs="Arial"/>
          <w:lang w:val="ru-RU"/>
        </w:rPr>
        <w:t xml:space="preserve"> се обавезује да, у складу са утврђеним роковима за извршење уговорених об</w:t>
      </w:r>
      <w:r>
        <w:rPr>
          <w:rFonts w:cs="Arial"/>
          <w:lang w:val="ru-RU"/>
        </w:rPr>
        <w:t>авеза, информише Пружаоца услуга</w:t>
      </w:r>
      <w:r w:rsidR="00083E24" w:rsidRPr="003373F4">
        <w:rPr>
          <w:rFonts w:cs="Arial"/>
          <w:lang w:val="ru-RU"/>
        </w:rPr>
        <w:t xml:space="preserve"> о резултатима разматрања материјала и докумената које је Пружалац услуга припремио током извршења овог </w:t>
      </w:r>
      <w:r w:rsidRPr="004A0148">
        <w:rPr>
          <w:rFonts w:cs="Arial"/>
          <w:lang w:val="ru-RU"/>
        </w:rPr>
        <w:t>Оквирног споразума</w:t>
      </w:r>
      <w:r w:rsidR="00083E24" w:rsidRPr="003373F4">
        <w:rPr>
          <w:rFonts w:cs="Arial"/>
          <w:lang w:val="ru-RU"/>
        </w:rPr>
        <w:t xml:space="preserve"> и оцени прихватљивости анализа, предлога, материјала и других докумената.</w:t>
      </w:r>
    </w:p>
    <w:p w14:paraId="6AE860A0" w14:textId="28410CED" w:rsidR="00083E24" w:rsidRPr="003373F4" w:rsidRDefault="00083E24" w:rsidP="00CB64CF">
      <w:pPr>
        <w:pStyle w:val="KDParagraf"/>
        <w:spacing w:before="0"/>
        <w:rPr>
          <w:rFonts w:cs="Arial"/>
          <w:lang w:val="ru-RU"/>
        </w:rPr>
      </w:pPr>
    </w:p>
    <w:p w14:paraId="6FCFD1B5" w14:textId="4D680AF0" w:rsidR="00083E24" w:rsidRDefault="00083E24" w:rsidP="00242CE4">
      <w:pPr>
        <w:pStyle w:val="KDParagraf"/>
        <w:spacing w:before="0"/>
        <w:jc w:val="center"/>
        <w:rPr>
          <w:rFonts w:cs="Arial"/>
          <w:b/>
          <w:lang w:val="ru-RU"/>
        </w:rPr>
      </w:pPr>
      <w:r w:rsidRPr="003373F4">
        <w:rPr>
          <w:rFonts w:cs="Arial"/>
          <w:b/>
          <w:lang w:val="ru-RU"/>
        </w:rPr>
        <w:t>ОБАВЕЗЕ ПРУЖАОЦА УСЛУГ</w:t>
      </w:r>
      <w:r w:rsidR="004A0148">
        <w:rPr>
          <w:rFonts w:cs="Arial"/>
          <w:b/>
          <w:lang w:val="ru-RU"/>
        </w:rPr>
        <w:t>А</w:t>
      </w:r>
    </w:p>
    <w:p w14:paraId="2B78793F" w14:textId="65DAE9A8" w:rsidR="004114EA" w:rsidRDefault="004114EA" w:rsidP="00A362D2">
      <w:pPr>
        <w:pStyle w:val="KDParagraf"/>
        <w:spacing w:before="0"/>
        <w:jc w:val="left"/>
        <w:rPr>
          <w:rFonts w:cs="Arial"/>
          <w:b/>
          <w:lang w:val="ru-RU"/>
        </w:rPr>
      </w:pPr>
    </w:p>
    <w:p w14:paraId="258114A9" w14:textId="6FAA83FE" w:rsidR="004114EA" w:rsidRDefault="004114EA" w:rsidP="004114EA">
      <w:pPr>
        <w:pStyle w:val="KDParagraf"/>
        <w:spacing w:before="0"/>
        <w:jc w:val="center"/>
        <w:rPr>
          <w:rFonts w:cs="Arial"/>
          <w:b/>
          <w:lang w:val="ru-RU"/>
        </w:rPr>
      </w:pPr>
      <w:r w:rsidRPr="003373F4">
        <w:rPr>
          <w:rFonts w:cs="Arial"/>
          <w:b/>
          <w:lang w:val="ru-RU"/>
        </w:rPr>
        <w:t>Члан 1</w:t>
      </w:r>
      <w:r w:rsidR="00242CE4">
        <w:rPr>
          <w:rFonts w:cs="Arial"/>
          <w:b/>
          <w:lang w:val="ru-RU"/>
        </w:rPr>
        <w:t>4</w:t>
      </w:r>
      <w:r>
        <w:rPr>
          <w:rFonts w:cs="Arial"/>
          <w:b/>
          <w:lang w:val="ru-RU"/>
        </w:rPr>
        <w:t>.</w:t>
      </w:r>
    </w:p>
    <w:p w14:paraId="4EF88D14" w14:textId="28E6DD81" w:rsidR="00066E0E" w:rsidRPr="005B063C" w:rsidRDefault="004114EA" w:rsidP="00066E0E">
      <w:pPr>
        <w:spacing w:before="0"/>
        <w:ind w:right="-185"/>
        <w:rPr>
          <w:rFonts w:cs="Arial"/>
          <w:lang w:val="sr-Cyrl-RS"/>
        </w:rPr>
      </w:pPr>
      <w:r>
        <w:rPr>
          <w:rFonts w:cs="Arial"/>
          <w:lang w:val="ru-RU"/>
        </w:rPr>
        <w:t>Пружалац</w:t>
      </w:r>
      <w:r w:rsidRPr="004114EA">
        <w:rPr>
          <w:rFonts w:cs="Arial"/>
          <w:lang w:val="ru-RU"/>
        </w:rPr>
        <w:t xml:space="preserve"> услуга је </w:t>
      </w:r>
      <w:r>
        <w:rPr>
          <w:rFonts w:cs="Arial"/>
          <w:lang w:val="ru-RU"/>
        </w:rPr>
        <w:t xml:space="preserve">у обавези </w:t>
      </w:r>
      <w:r w:rsidRPr="004114EA">
        <w:rPr>
          <w:rFonts w:cs="Arial"/>
          <w:lang w:val="ru-RU"/>
        </w:rPr>
        <w:t xml:space="preserve">да услуге које су предмет овог Оквирног споразума пружа континуирано у трајању појединачно </w:t>
      </w:r>
      <w:r w:rsidR="00E42BCD">
        <w:rPr>
          <w:rFonts w:cs="Arial"/>
          <w:lang w:val="ru-RU"/>
        </w:rPr>
        <w:t>издатих Н</w:t>
      </w:r>
      <w:r>
        <w:rPr>
          <w:rFonts w:cs="Arial"/>
          <w:lang w:val="ru-RU"/>
        </w:rPr>
        <w:t>аруџбеница</w:t>
      </w:r>
      <w:r w:rsidRPr="004114EA">
        <w:rPr>
          <w:rFonts w:cs="Arial"/>
          <w:lang w:val="ru-RU"/>
        </w:rPr>
        <w:t xml:space="preserve">.  </w:t>
      </w:r>
      <w:r w:rsidR="00066E0E" w:rsidRPr="00066E0E">
        <w:rPr>
          <w:lang w:val="sr-Cyrl-RS"/>
        </w:rPr>
        <w:t xml:space="preserve">С обзиром да </w:t>
      </w:r>
      <w:r w:rsidR="00066E0E" w:rsidRPr="00A1099D">
        <w:rPr>
          <w:lang w:val="ru-RU"/>
        </w:rPr>
        <w:t>Наруџбенице покривају период трајања О</w:t>
      </w:r>
      <w:r w:rsidR="00066E0E" w:rsidRPr="00066E0E">
        <w:rPr>
          <w:lang w:val="sr-Cyrl-RS"/>
        </w:rPr>
        <w:t>квирног споразума</w:t>
      </w:r>
      <w:r w:rsidR="00066E0E" w:rsidRPr="00A1099D">
        <w:rPr>
          <w:lang w:val="ru-RU"/>
        </w:rPr>
        <w:t>, морају се издати док важи Оквирни споразум,</w:t>
      </w:r>
      <w:r w:rsidR="00066E0E">
        <w:rPr>
          <w:lang w:val="sr-Cyrl-RS"/>
        </w:rPr>
        <w:t xml:space="preserve"> </w:t>
      </w:r>
      <w:r w:rsidR="00066E0E" w:rsidRPr="00066E0E">
        <w:rPr>
          <w:lang w:val="sr-Cyrl-RS"/>
        </w:rPr>
        <w:t xml:space="preserve">а </w:t>
      </w:r>
      <w:r w:rsidR="00066E0E" w:rsidRPr="00A1099D">
        <w:rPr>
          <w:lang w:val="ru-RU"/>
        </w:rPr>
        <w:t xml:space="preserve"> могу трајати дуже или краће.</w:t>
      </w:r>
      <w:r w:rsidR="005B063C" w:rsidRPr="00A1099D">
        <w:rPr>
          <w:lang w:val="ru-RU"/>
        </w:rPr>
        <w:t>У</w:t>
      </w:r>
      <w:r w:rsidR="00066E0E" w:rsidRPr="00A1099D">
        <w:rPr>
          <w:lang w:val="ru-RU"/>
        </w:rPr>
        <w:t xml:space="preserve"> свакој Наруџбеници ће бити дефинисан рок, зависно од конкретне МХЕ</w:t>
      </w:r>
      <w:r w:rsidR="005B063C">
        <w:rPr>
          <w:lang w:val="sr-Cyrl-RS"/>
        </w:rPr>
        <w:t>,а у складу са чланом 5. Уговора.</w:t>
      </w:r>
    </w:p>
    <w:p w14:paraId="1A42ACC6" w14:textId="77777777" w:rsidR="004114EA" w:rsidRPr="003373F4" w:rsidRDefault="004114EA" w:rsidP="00A362D2">
      <w:pPr>
        <w:pStyle w:val="KDParagraf"/>
        <w:spacing w:before="0"/>
        <w:jc w:val="left"/>
        <w:rPr>
          <w:rFonts w:cs="Arial"/>
          <w:b/>
          <w:lang w:val="ru-RU"/>
        </w:rPr>
      </w:pPr>
    </w:p>
    <w:p w14:paraId="12AD0910" w14:textId="4F6A8A8E" w:rsidR="00083E24" w:rsidRDefault="00083E24" w:rsidP="00CB64CF">
      <w:pPr>
        <w:pStyle w:val="KDParagraf"/>
        <w:spacing w:before="0"/>
        <w:jc w:val="center"/>
        <w:rPr>
          <w:rFonts w:cs="Arial"/>
          <w:lang w:val="ru-RU"/>
        </w:rPr>
      </w:pPr>
      <w:r w:rsidRPr="003373F4">
        <w:rPr>
          <w:rFonts w:cs="Arial"/>
          <w:b/>
          <w:lang w:val="ru-RU"/>
        </w:rPr>
        <w:t xml:space="preserve">Члан </w:t>
      </w:r>
      <w:r w:rsidR="00027A5D" w:rsidRPr="003373F4">
        <w:rPr>
          <w:rFonts w:cs="Arial"/>
          <w:b/>
          <w:lang w:val="ru-RU"/>
        </w:rPr>
        <w:t>1</w:t>
      </w:r>
      <w:r w:rsidR="00242CE4">
        <w:rPr>
          <w:rFonts w:cs="Arial"/>
          <w:b/>
          <w:lang w:val="ru-RU"/>
        </w:rPr>
        <w:t>5</w:t>
      </w:r>
      <w:r w:rsidR="005A7B65">
        <w:rPr>
          <w:rFonts w:cs="Arial"/>
          <w:b/>
          <w:lang w:val="ru-RU"/>
        </w:rPr>
        <w:t>.</w:t>
      </w:r>
    </w:p>
    <w:p w14:paraId="4FC4F7CB" w14:textId="722085C8" w:rsidR="00083E24" w:rsidRPr="003373F4" w:rsidRDefault="00290FD6" w:rsidP="00CB64CF">
      <w:pPr>
        <w:pStyle w:val="KDParagraf"/>
        <w:spacing w:before="0"/>
        <w:rPr>
          <w:rFonts w:cs="Arial"/>
          <w:lang w:val="ru-RU"/>
        </w:rPr>
      </w:pPr>
      <w:r w:rsidRPr="003373F4">
        <w:rPr>
          <w:rFonts w:cs="Arial"/>
          <w:lang w:val="ru-RU"/>
        </w:rPr>
        <w:t>Пружалац услуг</w:t>
      </w:r>
      <w:r w:rsidR="004A0148">
        <w:rPr>
          <w:rFonts w:cs="Arial"/>
          <w:lang w:val="ru-RU"/>
        </w:rPr>
        <w:t>а</w:t>
      </w:r>
      <w:r w:rsidRPr="003373F4">
        <w:rPr>
          <w:rFonts w:cs="Arial"/>
          <w:lang w:val="ru-RU"/>
        </w:rPr>
        <w:t xml:space="preserve"> је дужан да </w:t>
      </w:r>
      <w:r w:rsidR="00DE230A" w:rsidRPr="003373F4">
        <w:rPr>
          <w:rFonts w:cs="Arial"/>
          <w:lang w:val="sr-Cyrl-CS"/>
        </w:rPr>
        <w:t xml:space="preserve">у року од </w:t>
      </w:r>
      <w:r w:rsidR="002458C8" w:rsidRPr="003373F4">
        <w:rPr>
          <w:rFonts w:cs="Arial"/>
          <w:lang w:val="ru-RU"/>
        </w:rPr>
        <w:t>10</w:t>
      </w:r>
      <w:r w:rsidR="00DE230A" w:rsidRPr="003373F4">
        <w:rPr>
          <w:rFonts w:cs="Arial"/>
          <w:lang w:val="sr-Cyrl-CS"/>
        </w:rPr>
        <w:t xml:space="preserve"> </w:t>
      </w:r>
      <w:r w:rsidR="004A0148">
        <w:rPr>
          <w:rFonts w:cs="Arial"/>
          <w:lang w:val="sr-Cyrl-CS"/>
        </w:rPr>
        <w:t xml:space="preserve">(словима: десет) </w:t>
      </w:r>
      <w:r w:rsidR="00DE230A" w:rsidRPr="003373F4">
        <w:rPr>
          <w:rFonts w:cs="Arial"/>
          <w:lang w:val="sr-Cyrl-CS"/>
        </w:rPr>
        <w:t xml:space="preserve">дана од дана ступања </w:t>
      </w:r>
      <w:r w:rsidR="004A0148" w:rsidRPr="004A0148">
        <w:rPr>
          <w:rFonts w:cs="Arial"/>
          <w:lang w:val="sr-Cyrl-CS"/>
        </w:rPr>
        <w:t>Оквирног споразума</w:t>
      </w:r>
      <w:r w:rsidR="00DE230A" w:rsidRPr="003373F4">
        <w:rPr>
          <w:rFonts w:cs="Arial"/>
          <w:lang w:val="sr-Cyrl-CS"/>
        </w:rPr>
        <w:t xml:space="preserve"> на снагу писаним путем затражи од Корисника услуг</w:t>
      </w:r>
      <w:r w:rsidR="004A0148">
        <w:rPr>
          <w:rFonts w:cs="Arial"/>
          <w:lang w:val="sr-Cyrl-CS"/>
        </w:rPr>
        <w:t>а</w:t>
      </w:r>
      <w:r w:rsidR="00DE230A" w:rsidRPr="003373F4">
        <w:rPr>
          <w:rFonts w:cs="Arial"/>
          <w:lang w:val="sr-Cyrl-CS"/>
        </w:rPr>
        <w:t xml:space="preserve"> </w:t>
      </w:r>
      <w:r w:rsidR="002458C8" w:rsidRPr="003373F4">
        <w:rPr>
          <w:rFonts w:cs="Arial"/>
          <w:lang w:val="sr-Cyrl-CS"/>
        </w:rPr>
        <w:t>доставу подлога</w:t>
      </w:r>
      <w:r w:rsidR="00110FBF" w:rsidRPr="003373F4">
        <w:rPr>
          <w:rFonts w:cs="Arial"/>
          <w:lang w:val="sr-Cyrl-CS"/>
        </w:rPr>
        <w:t>,</w:t>
      </w:r>
      <w:r w:rsidR="002458C8" w:rsidRPr="003373F4">
        <w:rPr>
          <w:rFonts w:cs="Arial"/>
          <w:lang w:val="sr-Cyrl-CS"/>
        </w:rPr>
        <w:t xml:space="preserve"> Уговора, </w:t>
      </w:r>
      <w:r w:rsidR="00083E24" w:rsidRPr="003373F4">
        <w:rPr>
          <w:rFonts w:cs="Arial"/>
          <w:lang w:val="ru-RU"/>
        </w:rPr>
        <w:t xml:space="preserve">информације, разјашњења, документацију и друге релевантне податке неопходне за извршење овог </w:t>
      </w:r>
      <w:r w:rsidR="004A0148" w:rsidRPr="004A0148">
        <w:rPr>
          <w:rFonts w:cs="Arial"/>
          <w:lang w:val="ru-RU"/>
        </w:rPr>
        <w:t>Оквирног споразума</w:t>
      </w:r>
      <w:r w:rsidR="00083E24" w:rsidRPr="003373F4">
        <w:rPr>
          <w:rFonts w:cs="Arial"/>
          <w:lang w:val="ru-RU"/>
        </w:rPr>
        <w:t>.</w:t>
      </w:r>
    </w:p>
    <w:p w14:paraId="526303BB" w14:textId="77777777" w:rsidR="00083E24" w:rsidRPr="003373F4" w:rsidRDefault="00083E24" w:rsidP="00CB64CF">
      <w:pPr>
        <w:pStyle w:val="KDParagraf"/>
        <w:spacing w:before="0"/>
        <w:rPr>
          <w:rFonts w:cs="Arial"/>
          <w:lang w:val="ru-RU"/>
        </w:rPr>
      </w:pPr>
    </w:p>
    <w:p w14:paraId="3B9306BC" w14:textId="112733E1" w:rsidR="00083E24" w:rsidRPr="003373F4" w:rsidRDefault="00083E24" w:rsidP="00CB64CF">
      <w:pPr>
        <w:pStyle w:val="KDParagraf"/>
        <w:spacing w:before="0"/>
        <w:rPr>
          <w:rFonts w:cs="Arial"/>
          <w:lang w:val="sr-Cyrl-CS"/>
        </w:rPr>
      </w:pPr>
      <w:r w:rsidRPr="003373F4">
        <w:rPr>
          <w:rFonts w:cs="Arial"/>
          <w:lang w:val="ru-RU"/>
        </w:rPr>
        <w:t>Уколико Пружалац услуг</w:t>
      </w:r>
      <w:r w:rsidR="004A0148">
        <w:rPr>
          <w:rFonts w:cs="Arial"/>
          <w:lang w:val="ru-RU"/>
        </w:rPr>
        <w:t>а</w:t>
      </w:r>
      <w:r w:rsidRPr="003373F4">
        <w:rPr>
          <w:rFonts w:cs="Arial"/>
          <w:lang w:val="ru-RU"/>
        </w:rPr>
        <w:t xml:space="preserve"> не поступи у складу са ставом </w:t>
      </w:r>
      <w:r w:rsidR="00CD60DA" w:rsidRPr="003373F4">
        <w:rPr>
          <w:rFonts w:cs="Arial"/>
          <w:lang w:val="sr-Cyrl-CS"/>
        </w:rPr>
        <w:t xml:space="preserve">1. </w:t>
      </w:r>
      <w:r w:rsidRPr="003373F4">
        <w:rPr>
          <w:rFonts w:cs="Arial"/>
          <w:lang w:val="ru-RU"/>
        </w:rPr>
        <w:t>овог члана, сматраће се да је благовремено прибавио све потребне податке за извршење Услуг</w:t>
      </w:r>
      <w:r w:rsidR="004A0148">
        <w:rPr>
          <w:rFonts w:cs="Arial"/>
          <w:lang w:val="ru-RU"/>
        </w:rPr>
        <w:t>а</w:t>
      </w:r>
      <w:r w:rsidRPr="003373F4">
        <w:rPr>
          <w:rFonts w:cs="Arial"/>
          <w:lang w:val="ru-RU"/>
        </w:rPr>
        <w:t xml:space="preserve"> у целости.</w:t>
      </w:r>
    </w:p>
    <w:p w14:paraId="1276200F" w14:textId="77777777" w:rsidR="001723F2" w:rsidRPr="003373F4" w:rsidRDefault="001723F2" w:rsidP="00CB64CF">
      <w:pPr>
        <w:pStyle w:val="KDParagraf"/>
        <w:spacing w:before="0"/>
        <w:rPr>
          <w:rFonts w:cs="Arial"/>
          <w:lang w:val="sr-Cyrl-CS"/>
        </w:rPr>
      </w:pPr>
    </w:p>
    <w:p w14:paraId="035D7A84" w14:textId="671BF243" w:rsidR="004114EA" w:rsidRDefault="00083E24" w:rsidP="004114EA">
      <w:pPr>
        <w:pStyle w:val="KDParagraf"/>
        <w:spacing w:before="0"/>
        <w:rPr>
          <w:rFonts w:cs="Arial"/>
          <w:lang w:val="ru-RU"/>
        </w:rPr>
      </w:pPr>
      <w:r w:rsidRPr="003373F4">
        <w:rPr>
          <w:rFonts w:cs="Arial"/>
          <w:lang w:val="ru-RU"/>
        </w:rPr>
        <w:t>Пружалац услуг</w:t>
      </w:r>
      <w:r w:rsidR="004A0148">
        <w:rPr>
          <w:rFonts w:cs="Arial"/>
          <w:lang w:val="ru-RU"/>
        </w:rPr>
        <w:t>а</w:t>
      </w:r>
      <w:r w:rsidRPr="003373F4">
        <w:rPr>
          <w:rFonts w:cs="Arial"/>
          <w:lang w:val="ru-RU"/>
        </w:rPr>
        <w:t xml:space="preserve"> је дужан да пружи Услуг</w:t>
      </w:r>
      <w:r w:rsidR="004A0148">
        <w:rPr>
          <w:rFonts w:cs="Arial"/>
          <w:lang w:val="ru-RU"/>
        </w:rPr>
        <w:t>е</w:t>
      </w:r>
      <w:r w:rsidRPr="003373F4">
        <w:rPr>
          <w:rFonts w:cs="Arial"/>
          <w:lang w:val="ru-RU"/>
        </w:rPr>
        <w:t xml:space="preserve"> Кориснику услуг</w:t>
      </w:r>
      <w:r w:rsidR="004A0148">
        <w:rPr>
          <w:rFonts w:cs="Arial"/>
          <w:lang w:val="ru-RU"/>
        </w:rPr>
        <w:t>а</w:t>
      </w:r>
      <w:r w:rsidRPr="003373F4">
        <w:rPr>
          <w:rFonts w:cs="Arial"/>
          <w:lang w:val="ru-RU"/>
        </w:rPr>
        <w:t xml:space="preserve"> у складу са својим целокупним знањем и искуством које поседује и обезбеди сва обавештења Кориснику услуг</w:t>
      </w:r>
      <w:r w:rsidR="004A0148">
        <w:rPr>
          <w:rFonts w:cs="Arial"/>
          <w:lang w:val="ru-RU"/>
        </w:rPr>
        <w:t>а</w:t>
      </w:r>
      <w:r w:rsidRPr="003373F4">
        <w:rPr>
          <w:rFonts w:cs="Arial"/>
          <w:lang w:val="ru-RU"/>
        </w:rPr>
        <w:t xml:space="preserve"> о унапређењима и побољшањима, иновацијама и техничким достигнућима, која се односе на предмет овог </w:t>
      </w:r>
      <w:r w:rsidR="004A0148" w:rsidRPr="004A0148">
        <w:rPr>
          <w:rFonts w:cs="Arial"/>
          <w:lang w:val="ru-RU"/>
        </w:rPr>
        <w:t>Оквирног споразума</w:t>
      </w:r>
      <w:r w:rsidRPr="003373F4">
        <w:rPr>
          <w:rFonts w:cs="Arial"/>
          <w:lang w:val="ru-RU"/>
        </w:rPr>
        <w:t xml:space="preserve">. </w:t>
      </w:r>
    </w:p>
    <w:p w14:paraId="3629EEB3" w14:textId="41C83D02" w:rsidR="0080338A" w:rsidRDefault="0080338A" w:rsidP="004114EA">
      <w:pPr>
        <w:pStyle w:val="KDParagraf"/>
        <w:spacing w:before="0"/>
        <w:rPr>
          <w:rFonts w:cs="Arial"/>
          <w:lang w:val="ru-RU"/>
        </w:rPr>
      </w:pPr>
    </w:p>
    <w:p w14:paraId="54447DE0" w14:textId="50C9A30C" w:rsidR="0080338A" w:rsidRPr="0080338A" w:rsidRDefault="0080338A" w:rsidP="0080338A">
      <w:pPr>
        <w:pStyle w:val="KDParagraf"/>
        <w:spacing w:before="0"/>
        <w:jc w:val="center"/>
        <w:rPr>
          <w:rFonts w:cs="Arial"/>
          <w:b/>
          <w:lang w:val="sr-Cyrl-CS"/>
        </w:rPr>
      </w:pPr>
      <w:r w:rsidRPr="0080338A">
        <w:rPr>
          <w:rFonts w:cs="Arial"/>
          <w:b/>
          <w:lang w:val="sr-Cyrl-CS"/>
        </w:rPr>
        <w:t xml:space="preserve">Члан </w:t>
      </w:r>
      <w:r w:rsidR="00242CE4">
        <w:rPr>
          <w:rFonts w:cs="Arial"/>
          <w:b/>
          <w:lang w:val="sr-Cyrl-CS"/>
        </w:rPr>
        <w:t>16</w:t>
      </w:r>
      <w:r w:rsidRPr="0080338A">
        <w:rPr>
          <w:rFonts w:cs="Arial"/>
          <w:b/>
          <w:lang w:val="sr-Cyrl-CS"/>
        </w:rPr>
        <w:t>.</w:t>
      </w:r>
    </w:p>
    <w:p w14:paraId="0D9EC938" w14:textId="7EBF4AEF" w:rsidR="004602A8" w:rsidRPr="004D736C" w:rsidRDefault="0080338A" w:rsidP="004602A8">
      <w:pPr>
        <w:pStyle w:val="KDParagraf"/>
        <w:spacing w:before="0"/>
        <w:rPr>
          <w:rFonts w:cs="Arial"/>
          <w:lang w:val="sr-Cyrl-CS"/>
        </w:rPr>
      </w:pPr>
      <w:r w:rsidRPr="0080338A">
        <w:rPr>
          <w:rFonts w:cs="Arial"/>
          <w:lang w:val="sr-Cyrl-CS"/>
        </w:rPr>
        <w:t>Обавеза Пружаоца услуге је да води коре</w:t>
      </w:r>
      <w:r w:rsidR="004602A8">
        <w:rPr>
          <w:rFonts w:cs="Arial"/>
          <w:lang w:val="sr-Cyrl-CS"/>
        </w:rPr>
        <w:t>спонденцију са Извођачем радова по Уговорима за:</w:t>
      </w:r>
    </w:p>
    <w:p w14:paraId="1F9A1627" w14:textId="77777777" w:rsidR="004602A8" w:rsidRPr="004D736C" w:rsidRDefault="004602A8" w:rsidP="004602A8">
      <w:pPr>
        <w:pStyle w:val="KDParagraf"/>
        <w:spacing w:before="0"/>
        <w:rPr>
          <w:rFonts w:cs="Arial"/>
          <w:lang w:val="sr-Cyrl-CS"/>
        </w:rPr>
      </w:pPr>
      <w:r w:rsidRPr="004D736C">
        <w:rPr>
          <w:rFonts w:cs="Arial"/>
          <w:lang w:val="sr-Cyrl-CS"/>
        </w:rPr>
        <w:t>- ЛОТ 3 - Набавка и уградња електро-машинске опреме за реконструкцију МХЕ група Исток, број 12.01.21921/72-17 од 08/05/17</w:t>
      </w:r>
    </w:p>
    <w:p w14:paraId="7550A178" w14:textId="77777777" w:rsidR="004602A8" w:rsidRPr="004D736C" w:rsidRDefault="004602A8" w:rsidP="004602A8">
      <w:pPr>
        <w:pStyle w:val="KDParagraf"/>
        <w:spacing w:before="0"/>
        <w:rPr>
          <w:rFonts w:cs="Arial"/>
          <w:lang w:val="sr-Cyrl-CS"/>
        </w:rPr>
      </w:pPr>
      <w:r w:rsidRPr="004D736C">
        <w:rPr>
          <w:rFonts w:cs="Arial"/>
          <w:lang w:val="sr-Cyrl-CS"/>
        </w:rPr>
        <w:t>- ЛОТ 4 - Рехабилитација 7 малих хидроелектрана у Републици Србији, број 12.02.21921/202-17 од 12/07/17</w:t>
      </w:r>
    </w:p>
    <w:p w14:paraId="4E41F9A8" w14:textId="564897B9" w:rsidR="004602A8" w:rsidRPr="004602A8" w:rsidRDefault="004602A8" w:rsidP="004602A8">
      <w:pPr>
        <w:pStyle w:val="KDParagraf"/>
        <w:spacing w:before="0"/>
        <w:rPr>
          <w:rFonts w:cs="Arial"/>
          <w:lang w:val="sr-Cyrl-CS"/>
        </w:rPr>
      </w:pPr>
      <w:r w:rsidRPr="004D736C">
        <w:rPr>
          <w:rFonts w:cs="Arial"/>
          <w:lang w:val="sr-Cyrl-CS"/>
        </w:rPr>
        <w:t>- ЛОТ 5 - Изградња 2 нове МХЕ, број 12</w:t>
      </w:r>
      <w:r>
        <w:rPr>
          <w:rFonts w:cs="Arial"/>
          <w:lang w:val="sr-Cyrl-CS"/>
        </w:rPr>
        <w:t xml:space="preserve">.01.5679/253-18 од 23.11.2018.године </w:t>
      </w:r>
      <w:r w:rsidRPr="0080338A">
        <w:rPr>
          <w:rFonts w:cs="Arial"/>
          <w:lang w:val="sr-Cyrl-CS"/>
        </w:rPr>
        <w:t>као и свим установама приликом пружања уговорених услуга</w:t>
      </w:r>
      <w:r w:rsidRPr="0080338A">
        <w:rPr>
          <w:rFonts w:cs="Arial"/>
          <w:bCs/>
          <w:lang w:val="sr-Cyrl-CS"/>
        </w:rPr>
        <w:t xml:space="preserve">. </w:t>
      </w:r>
    </w:p>
    <w:p w14:paraId="629DCEBE" w14:textId="1A2E46F3" w:rsidR="0080338A" w:rsidRPr="0080338A" w:rsidRDefault="0080338A" w:rsidP="0080338A">
      <w:pPr>
        <w:pStyle w:val="KDParagraf"/>
        <w:spacing w:before="0"/>
        <w:rPr>
          <w:rFonts w:cs="Arial"/>
          <w:bCs/>
          <w:lang w:val="sr-Cyrl-CS"/>
        </w:rPr>
      </w:pPr>
      <w:r w:rsidRPr="0080338A">
        <w:rPr>
          <w:rFonts w:cs="Arial"/>
          <w:bCs/>
          <w:lang w:val="sr-Cyrl-CS"/>
        </w:rPr>
        <w:t xml:space="preserve">Сва кореспонденција у вези са реалзацијом Оквирног споразума одвијаће се на српском и/или енглеском језику.  </w:t>
      </w:r>
    </w:p>
    <w:p w14:paraId="5B113D17" w14:textId="77777777" w:rsidR="0080338A" w:rsidRPr="0080338A" w:rsidRDefault="0080338A" w:rsidP="0080338A">
      <w:pPr>
        <w:pStyle w:val="KDParagraf"/>
        <w:spacing w:before="0"/>
        <w:rPr>
          <w:rFonts w:cs="Arial"/>
          <w:b/>
          <w:lang w:val="sr-Cyrl-CS"/>
        </w:rPr>
      </w:pPr>
    </w:p>
    <w:p w14:paraId="3F61950A" w14:textId="33589902" w:rsidR="0080338A" w:rsidRPr="0080338A" w:rsidRDefault="0080338A" w:rsidP="0080338A">
      <w:pPr>
        <w:pStyle w:val="KDParagraf"/>
        <w:spacing w:before="0"/>
        <w:jc w:val="center"/>
        <w:rPr>
          <w:rFonts w:cs="Arial"/>
          <w:b/>
          <w:lang w:val="sr-Cyrl-CS"/>
        </w:rPr>
      </w:pPr>
      <w:r w:rsidRPr="0080338A">
        <w:rPr>
          <w:rFonts w:cs="Arial"/>
          <w:b/>
          <w:lang w:val="sr-Cyrl-CS"/>
        </w:rPr>
        <w:lastRenderedPageBreak/>
        <w:t xml:space="preserve">Члан </w:t>
      </w:r>
      <w:r w:rsidR="00242CE4">
        <w:rPr>
          <w:rFonts w:cs="Arial"/>
          <w:b/>
          <w:lang w:val="sr-Cyrl-CS"/>
        </w:rPr>
        <w:t>17</w:t>
      </w:r>
      <w:r w:rsidRPr="0080338A">
        <w:rPr>
          <w:rFonts w:cs="Arial"/>
          <w:b/>
          <w:lang w:val="sr-Cyrl-CS"/>
        </w:rPr>
        <w:t>.</w:t>
      </w:r>
    </w:p>
    <w:p w14:paraId="1D9F79E0" w14:textId="77777777" w:rsidR="0080338A" w:rsidRPr="0080338A" w:rsidRDefault="0080338A" w:rsidP="0080338A">
      <w:pPr>
        <w:pStyle w:val="KDParagraf"/>
        <w:spacing w:before="0"/>
        <w:rPr>
          <w:rFonts w:cs="Arial"/>
          <w:lang w:val="sr-Cyrl-CS"/>
        </w:rPr>
      </w:pPr>
      <w:r w:rsidRPr="0080338A">
        <w:rPr>
          <w:rFonts w:cs="Arial"/>
          <w:lang w:val="sr-Cyrl-CS"/>
        </w:rPr>
        <w:t>Представник Корисника услуг</w:t>
      </w:r>
      <w:r w:rsidRPr="0080338A">
        <w:rPr>
          <w:rFonts w:cs="Arial"/>
          <w:lang w:val="sr-Cyrl-RS"/>
        </w:rPr>
        <w:t>а</w:t>
      </w:r>
      <w:r w:rsidRPr="0080338A">
        <w:rPr>
          <w:rFonts w:cs="Arial"/>
          <w:lang w:val="sr-Cyrl-CS"/>
        </w:rPr>
        <w:t xml:space="preserve"> може овластити Пружаоца услуг</w:t>
      </w:r>
      <w:r w:rsidRPr="0080338A">
        <w:rPr>
          <w:rFonts w:cs="Arial"/>
          <w:lang w:val="sr-Cyrl-RS"/>
        </w:rPr>
        <w:t>а</w:t>
      </w:r>
      <w:r w:rsidRPr="0080338A">
        <w:rPr>
          <w:rFonts w:cs="Arial"/>
          <w:lang w:val="sr-Cyrl-CS"/>
        </w:rPr>
        <w:t xml:space="preserve"> да обавља и друге послове, о чему ће писмено обавестити </w:t>
      </w:r>
      <w:r w:rsidRPr="0080338A">
        <w:rPr>
          <w:rFonts w:cs="Arial"/>
          <w:lang w:val="sr-Cyrl-RS"/>
        </w:rPr>
        <w:t>Пружаоца услуга</w:t>
      </w:r>
      <w:r w:rsidRPr="0080338A">
        <w:rPr>
          <w:rFonts w:cs="Arial"/>
          <w:lang w:val="sr-Cyrl-CS"/>
        </w:rPr>
        <w:t>.</w:t>
      </w:r>
    </w:p>
    <w:p w14:paraId="0A1346AB" w14:textId="77777777" w:rsidR="0080338A" w:rsidRPr="0080338A" w:rsidRDefault="0080338A" w:rsidP="0080338A">
      <w:pPr>
        <w:pStyle w:val="KDParagraf"/>
        <w:spacing w:before="0"/>
        <w:rPr>
          <w:rFonts w:cs="Arial"/>
          <w:lang w:val="sr-Cyrl-CS"/>
        </w:rPr>
      </w:pPr>
    </w:p>
    <w:p w14:paraId="208ABBC1" w14:textId="77777777" w:rsidR="0080338A" w:rsidRPr="0080338A" w:rsidRDefault="0080338A" w:rsidP="0080338A">
      <w:pPr>
        <w:pStyle w:val="KDParagraf"/>
        <w:spacing w:before="0"/>
        <w:rPr>
          <w:rFonts w:cs="Arial"/>
          <w:lang w:val="sr-Cyrl-CS"/>
        </w:rPr>
      </w:pPr>
      <w:r w:rsidRPr="0080338A">
        <w:rPr>
          <w:rFonts w:cs="Arial"/>
          <w:lang w:val="sr-Cyrl-CS"/>
        </w:rPr>
        <w:t>Пружалац услуг</w:t>
      </w:r>
      <w:r w:rsidRPr="0080338A">
        <w:rPr>
          <w:rFonts w:cs="Arial"/>
          <w:lang w:val="sr-Cyrl-RS"/>
        </w:rPr>
        <w:t>а</w:t>
      </w:r>
      <w:r w:rsidRPr="0080338A">
        <w:rPr>
          <w:rFonts w:cs="Arial"/>
          <w:lang w:val="sr-Cyrl-CS"/>
        </w:rPr>
        <w:t xml:space="preserve"> нема право да ослободи Извођача радова било које његове дужности или обавезе из уговора о грађењу уколико за то не добије писмено одобрење представника Корисника услуг</w:t>
      </w:r>
      <w:r w:rsidRPr="0080338A">
        <w:rPr>
          <w:rFonts w:cs="Arial"/>
          <w:lang w:val="sr-Cyrl-RS"/>
        </w:rPr>
        <w:t>а</w:t>
      </w:r>
      <w:r w:rsidRPr="0080338A">
        <w:rPr>
          <w:rFonts w:cs="Arial"/>
          <w:lang w:val="sr-Cyrl-CS"/>
        </w:rPr>
        <w:t>.</w:t>
      </w:r>
    </w:p>
    <w:p w14:paraId="0551A658" w14:textId="77777777" w:rsidR="0080338A" w:rsidRPr="0080338A" w:rsidRDefault="0080338A" w:rsidP="0080338A">
      <w:pPr>
        <w:pStyle w:val="KDParagraf"/>
        <w:spacing w:before="0"/>
        <w:rPr>
          <w:rFonts w:cs="Arial"/>
          <w:b/>
          <w:lang w:val="sr-Cyrl-CS"/>
        </w:rPr>
      </w:pPr>
    </w:p>
    <w:p w14:paraId="28673F88" w14:textId="4665DA1D" w:rsidR="0080338A" w:rsidRPr="0080338A" w:rsidRDefault="0080338A" w:rsidP="0080338A">
      <w:pPr>
        <w:pStyle w:val="KDParagraf"/>
        <w:spacing w:before="0"/>
        <w:jc w:val="center"/>
        <w:rPr>
          <w:rFonts w:cs="Arial"/>
          <w:lang w:val="sr-Cyrl-CS"/>
        </w:rPr>
      </w:pPr>
      <w:r w:rsidRPr="0080338A">
        <w:rPr>
          <w:rFonts w:cs="Arial"/>
          <w:b/>
          <w:lang w:val="sr-Cyrl-CS"/>
        </w:rPr>
        <w:t xml:space="preserve">Члан </w:t>
      </w:r>
      <w:r w:rsidR="00242CE4">
        <w:rPr>
          <w:rFonts w:cs="Arial"/>
          <w:b/>
          <w:lang w:val="sr-Cyrl-CS"/>
        </w:rPr>
        <w:t>18</w:t>
      </w:r>
      <w:r w:rsidRPr="0080338A">
        <w:rPr>
          <w:rFonts w:cs="Arial"/>
          <w:b/>
          <w:lang w:val="sr-Cyrl-CS"/>
        </w:rPr>
        <w:t>.</w:t>
      </w:r>
    </w:p>
    <w:p w14:paraId="1BFD1BC6" w14:textId="77777777" w:rsidR="0080338A" w:rsidRPr="0080338A" w:rsidRDefault="0080338A" w:rsidP="0080338A">
      <w:pPr>
        <w:pStyle w:val="KDParagraf"/>
        <w:spacing w:before="0"/>
        <w:rPr>
          <w:rFonts w:cs="Arial"/>
          <w:lang w:val="sr-Cyrl-CS"/>
        </w:rPr>
      </w:pPr>
      <w:r w:rsidRPr="0080338A">
        <w:rPr>
          <w:rFonts w:cs="Arial"/>
          <w:lang w:val="sr-Cyrl-CS"/>
        </w:rPr>
        <w:t xml:space="preserve">Поред датих овлашћења која има, Пружалац услуга може у случају потребе, а у сврху заштите живота, материјала и радова, издати налог Извођачу радова да изведе потребне радове и предузме мере које су по његовој оцени неопходне за отклањање и спречавање опасности уз претходну сагласност представника Корисника услуга. </w:t>
      </w:r>
    </w:p>
    <w:p w14:paraId="581F4CD3" w14:textId="77777777" w:rsidR="0080338A" w:rsidRPr="0080338A" w:rsidRDefault="0080338A" w:rsidP="0080338A">
      <w:pPr>
        <w:pStyle w:val="KDParagraf"/>
        <w:spacing w:before="0"/>
        <w:rPr>
          <w:rFonts w:cs="Arial"/>
          <w:lang w:val="sr-Cyrl-CS"/>
        </w:rPr>
      </w:pPr>
      <w:r w:rsidRPr="0080338A">
        <w:rPr>
          <w:rFonts w:cs="Arial"/>
          <w:lang w:val="sr-Cyrl-CS"/>
        </w:rPr>
        <w:t xml:space="preserve">Стручни надзор ће обезбедити да Извођач радова изврши његов налог. Додатни трошкови решиће се у складу са процедурама за измену Оквирног споразума. </w:t>
      </w:r>
    </w:p>
    <w:p w14:paraId="43D328F2" w14:textId="77777777" w:rsidR="0080338A" w:rsidRPr="0080338A" w:rsidRDefault="0080338A" w:rsidP="0080338A">
      <w:pPr>
        <w:pStyle w:val="KDParagraf"/>
        <w:spacing w:before="0"/>
        <w:rPr>
          <w:rFonts w:cs="Arial"/>
          <w:lang w:val="sr-Cyrl-CS"/>
        </w:rPr>
      </w:pPr>
      <w:r w:rsidRPr="0080338A">
        <w:rPr>
          <w:rFonts w:cs="Arial"/>
          <w:lang w:val="sr-Cyrl-CS"/>
        </w:rPr>
        <w:t>Износ трошкова заједнички утврђују представник Корисник услуга, Инжењер</w:t>
      </w:r>
      <w:r w:rsidRPr="0080338A">
        <w:rPr>
          <w:rFonts w:cs="Arial"/>
          <w:lang w:val="ru-RU"/>
        </w:rPr>
        <w:t xml:space="preserve"> </w:t>
      </w:r>
      <w:r w:rsidRPr="0080338A">
        <w:rPr>
          <w:rFonts w:cs="Arial"/>
          <w:lang w:val="sr-Cyrl-RS"/>
        </w:rPr>
        <w:t>консултант</w:t>
      </w:r>
      <w:r w:rsidRPr="0080338A">
        <w:rPr>
          <w:rFonts w:cs="Arial"/>
          <w:lang w:val="sr-Cyrl-CS"/>
        </w:rPr>
        <w:t>, Стручни надзор и Извођач радова. Уколико је до опасности и последица дошло кривицом Извођача радова, сам сноси све трошкове.</w:t>
      </w:r>
    </w:p>
    <w:p w14:paraId="16D6B424" w14:textId="77777777" w:rsidR="0080338A" w:rsidRPr="0080338A" w:rsidRDefault="0080338A" w:rsidP="0080338A">
      <w:pPr>
        <w:pStyle w:val="KDParagraf"/>
        <w:spacing w:before="0"/>
        <w:rPr>
          <w:rFonts w:cs="Arial"/>
          <w:lang w:val="sr-Cyrl-CS"/>
        </w:rPr>
      </w:pPr>
    </w:p>
    <w:p w14:paraId="31EB1A20" w14:textId="77777777" w:rsidR="00A57B28" w:rsidRDefault="00A57B28" w:rsidP="0080338A">
      <w:pPr>
        <w:pStyle w:val="KDParagraf"/>
        <w:spacing w:before="0"/>
        <w:jc w:val="center"/>
        <w:rPr>
          <w:rFonts w:cs="Arial"/>
          <w:b/>
          <w:lang w:val="sr-Cyrl-CS"/>
        </w:rPr>
      </w:pPr>
    </w:p>
    <w:p w14:paraId="45C995F4" w14:textId="5194814D" w:rsidR="0080338A" w:rsidRPr="0080338A" w:rsidRDefault="0080338A" w:rsidP="0080338A">
      <w:pPr>
        <w:pStyle w:val="KDParagraf"/>
        <w:spacing w:before="0"/>
        <w:jc w:val="center"/>
        <w:rPr>
          <w:rFonts w:cs="Arial"/>
          <w:b/>
          <w:lang w:val="sr-Cyrl-CS"/>
        </w:rPr>
      </w:pPr>
      <w:r w:rsidRPr="0080338A">
        <w:rPr>
          <w:rFonts w:cs="Arial"/>
          <w:b/>
          <w:lang w:val="sr-Cyrl-CS"/>
        </w:rPr>
        <w:t xml:space="preserve">Члан </w:t>
      </w:r>
      <w:r w:rsidR="00242CE4">
        <w:rPr>
          <w:rFonts w:cs="Arial"/>
          <w:b/>
          <w:lang w:val="sr-Cyrl-CS"/>
        </w:rPr>
        <w:t>19</w:t>
      </w:r>
      <w:r w:rsidRPr="0080338A">
        <w:rPr>
          <w:rFonts w:cs="Arial"/>
          <w:b/>
          <w:lang w:val="sr-Cyrl-CS"/>
        </w:rPr>
        <w:t>.</w:t>
      </w:r>
    </w:p>
    <w:p w14:paraId="39D95749" w14:textId="5F477BC8" w:rsidR="0080338A" w:rsidRPr="0080338A" w:rsidRDefault="0080338A" w:rsidP="004114EA">
      <w:pPr>
        <w:pStyle w:val="KDParagraf"/>
        <w:spacing w:before="0"/>
        <w:rPr>
          <w:rFonts w:cs="Arial"/>
          <w:lang w:val="sr-Cyrl-CS"/>
        </w:rPr>
      </w:pPr>
      <w:r w:rsidRPr="0080338A">
        <w:rPr>
          <w:rFonts w:cs="Arial"/>
          <w:lang w:val="sr-Cyrl-RS"/>
        </w:rPr>
        <w:t>П</w:t>
      </w:r>
      <w:r w:rsidRPr="0080338A">
        <w:rPr>
          <w:rFonts w:cs="Arial"/>
          <w:lang w:val="sr-Cyrl-CS"/>
        </w:rPr>
        <w:t>ружалац услуг</w:t>
      </w:r>
      <w:r w:rsidRPr="0080338A">
        <w:rPr>
          <w:rFonts w:cs="Arial"/>
          <w:lang w:val="sr-Cyrl-RS"/>
        </w:rPr>
        <w:t>а</w:t>
      </w:r>
      <w:r w:rsidRPr="0080338A">
        <w:rPr>
          <w:rFonts w:cs="Arial"/>
          <w:lang w:val="sr-Cyrl-CS"/>
        </w:rPr>
        <w:t xml:space="preserve"> нема право да мења техничку документацију, али може прихватити измене и допуне техничке документације, ако се на тај начин добија технички боље решење, или се уз исти квалитет постиже уштеда у цени и уколико измене и допуне не утичу на уговорени рок и уговорену цену радова.</w:t>
      </w:r>
      <w:r w:rsidRPr="0080338A">
        <w:rPr>
          <w:rFonts w:cs="Arial"/>
          <w:lang w:val="sr-Cyrl-RS"/>
        </w:rPr>
        <w:t xml:space="preserve"> Такве измене не могу бити прихваћене без сагласности Корисника услуга и не могу бити у супротности са Грађевинском дозволом.</w:t>
      </w:r>
    </w:p>
    <w:p w14:paraId="75FCCA7F" w14:textId="77777777" w:rsidR="004114EA" w:rsidRPr="004114EA" w:rsidRDefault="004114EA" w:rsidP="004114EA">
      <w:pPr>
        <w:spacing w:before="0"/>
        <w:ind w:left="-284" w:right="-185"/>
        <w:rPr>
          <w:rFonts w:cs="Arial"/>
          <w:lang w:val="ru-RU"/>
        </w:rPr>
      </w:pPr>
    </w:p>
    <w:p w14:paraId="2F4D7D62" w14:textId="74FC4729" w:rsidR="00EC6E53" w:rsidRDefault="00242CE4" w:rsidP="00EC6E53">
      <w:pPr>
        <w:pStyle w:val="KDParagraf"/>
        <w:spacing w:before="0"/>
        <w:jc w:val="center"/>
        <w:rPr>
          <w:rFonts w:cs="Arial"/>
          <w:b/>
          <w:lang w:val="ru-RU"/>
        </w:rPr>
      </w:pPr>
      <w:r>
        <w:rPr>
          <w:rFonts w:cs="Arial"/>
          <w:b/>
          <w:lang w:val="ru-RU"/>
        </w:rPr>
        <w:t>Члан 20</w:t>
      </w:r>
      <w:r w:rsidR="00EC6E53">
        <w:rPr>
          <w:rFonts w:cs="Arial"/>
          <w:b/>
          <w:lang w:val="ru-RU"/>
        </w:rPr>
        <w:t>.</w:t>
      </w:r>
    </w:p>
    <w:p w14:paraId="1903409D" w14:textId="4DA69810" w:rsidR="00C16959" w:rsidRPr="003373F4" w:rsidRDefault="004A0148" w:rsidP="00C16959">
      <w:pPr>
        <w:pStyle w:val="KDParagraf"/>
        <w:spacing w:before="0"/>
        <w:rPr>
          <w:rFonts w:cs="Arial"/>
          <w:lang w:val="sr-Cyrl-CS"/>
        </w:rPr>
      </w:pPr>
      <w:r>
        <w:rPr>
          <w:rFonts w:cs="Arial"/>
          <w:lang w:val="sr-Cyrl-RS"/>
        </w:rPr>
        <w:t>Стране у Оквирном споразуму</w:t>
      </w:r>
      <w:r w:rsidR="00C16959" w:rsidRPr="00A1099D">
        <w:rPr>
          <w:rFonts w:cs="Arial"/>
          <w:lang w:val="ru-RU"/>
        </w:rPr>
        <w:t xml:space="preserve"> су у обавези да током реализације предмета овог </w:t>
      </w:r>
      <w:r w:rsidR="00F400D3">
        <w:rPr>
          <w:rFonts w:cs="Arial"/>
          <w:lang w:val="sr-Cyrl-RS"/>
        </w:rPr>
        <w:t>Оквирног споразума</w:t>
      </w:r>
      <w:r w:rsidR="00C16959" w:rsidRPr="00A1099D">
        <w:rPr>
          <w:rFonts w:cs="Arial"/>
          <w:lang w:val="ru-RU"/>
        </w:rPr>
        <w:t xml:space="preserve">, једна другој учине доступним све релевантне податке, документацију и информације којима располажу, а које су од значаја за извршење овог </w:t>
      </w:r>
      <w:r w:rsidR="00F400D3" w:rsidRPr="00F400D3">
        <w:rPr>
          <w:rFonts w:cs="Arial"/>
          <w:lang w:val="sr-Cyrl-RS"/>
        </w:rPr>
        <w:t>Оквирног споразума</w:t>
      </w:r>
      <w:r w:rsidR="00C16959" w:rsidRPr="00A1099D">
        <w:rPr>
          <w:rFonts w:cs="Arial"/>
          <w:lang w:val="ru-RU"/>
        </w:rPr>
        <w:t>, у свему у складу са Законом о планирању и изградњи, прецизније дефинисано Правилником о вођењу стручног надзора.</w:t>
      </w:r>
    </w:p>
    <w:p w14:paraId="2CD29496" w14:textId="77777777" w:rsidR="00C16959" w:rsidRPr="003373F4" w:rsidRDefault="00C16959" w:rsidP="00C16959">
      <w:pPr>
        <w:pStyle w:val="KDParagraf"/>
        <w:spacing w:before="0"/>
        <w:rPr>
          <w:rFonts w:cs="Arial"/>
          <w:lang w:val="sr-Cyrl-CS"/>
        </w:rPr>
      </w:pPr>
    </w:p>
    <w:p w14:paraId="259B1842" w14:textId="7133AE97" w:rsidR="00C16959" w:rsidRPr="00A1099D" w:rsidRDefault="004A0148" w:rsidP="00C16959">
      <w:pPr>
        <w:pStyle w:val="KDParagraf"/>
        <w:spacing w:before="0"/>
        <w:rPr>
          <w:rFonts w:cs="Arial"/>
          <w:lang w:val="sr-Cyrl-CS"/>
        </w:rPr>
      </w:pPr>
      <w:r w:rsidRPr="004A0148">
        <w:rPr>
          <w:rFonts w:cs="Arial"/>
          <w:lang w:val="sr-Cyrl-RS"/>
        </w:rPr>
        <w:t>Стране у Оквирном споразуму</w:t>
      </w:r>
      <w:r w:rsidRPr="00A1099D">
        <w:rPr>
          <w:rFonts w:cs="Arial"/>
          <w:lang w:val="sr-Cyrl-CS"/>
        </w:rPr>
        <w:t xml:space="preserve"> </w:t>
      </w:r>
      <w:r w:rsidR="00C16959" w:rsidRPr="00A1099D">
        <w:rPr>
          <w:rFonts w:cs="Arial"/>
          <w:lang w:val="sr-Cyrl-CS"/>
        </w:rPr>
        <w:t xml:space="preserve">су у обавези да по потреби предузму и друге обавезе које се покажу као нужне од значаја за реализацију предмета овог </w:t>
      </w:r>
      <w:r w:rsidR="00F400D3" w:rsidRPr="00F400D3">
        <w:rPr>
          <w:rFonts w:cs="Arial"/>
          <w:lang w:val="sr-Cyrl-RS"/>
        </w:rPr>
        <w:t>Оквирног споразума</w:t>
      </w:r>
      <w:r w:rsidR="00C16959" w:rsidRPr="00A1099D">
        <w:rPr>
          <w:rFonts w:cs="Arial"/>
          <w:lang w:val="sr-Cyrl-CS"/>
        </w:rPr>
        <w:t>.</w:t>
      </w:r>
    </w:p>
    <w:p w14:paraId="3FB5FEB9" w14:textId="4244AF0C" w:rsidR="00996CCD" w:rsidRDefault="00996CCD" w:rsidP="00CB64CF">
      <w:pPr>
        <w:pStyle w:val="KDParagraf"/>
        <w:spacing w:before="0"/>
        <w:rPr>
          <w:rFonts w:cs="Arial"/>
          <w:lang w:val="sr-Cyrl-CS"/>
        </w:rPr>
      </w:pPr>
    </w:p>
    <w:p w14:paraId="5FFC306E" w14:textId="77777777" w:rsidR="00242CE4" w:rsidRDefault="00242CE4" w:rsidP="00CB64CF">
      <w:pPr>
        <w:pStyle w:val="KDParagraf"/>
        <w:spacing w:before="0"/>
        <w:rPr>
          <w:rFonts w:cs="Arial"/>
          <w:lang w:val="ru-RU"/>
        </w:rPr>
      </w:pPr>
    </w:p>
    <w:p w14:paraId="43F9CD0F" w14:textId="77777777" w:rsidR="00BE110A" w:rsidRDefault="00BE110A" w:rsidP="00242CE4">
      <w:pPr>
        <w:pStyle w:val="KDParagraf"/>
        <w:spacing w:before="0"/>
        <w:jc w:val="center"/>
        <w:rPr>
          <w:rFonts w:cs="Arial"/>
          <w:b/>
          <w:lang w:val="ru-RU"/>
        </w:rPr>
      </w:pPr>
      <w:r w:rsidRPr="00A362D2">
        <w:rPr>
          <w:rFonts w:cs="Arial"/>
          <w:b/>
          <w:lang w:val="ru-RU"/>
        </w:rPr>
        <w:t>БЕЗБЕДНОСТ И ЗДРАВЉЕ НА РАДУ</w:t>
      </w:r>
    </w:p>
    <w:p w14:paraId="613C87B9" w14:textId="77777777" w:rsidR="00BE110A" w:rsidRPr="00A362D2" w:rsidRDefault="00BE110A" w:rsidP="00CB64CF">
      <w:pPr>
        <w:pStyle w:val="KDParagraf"/>
        <w:spacing w:before="0"/>
        <w:rPr>
          <w:rFonts w:cs="Arial"/>
          <w:b/>
          <w:lang w:val="ru-RU"/>
        </w:rPr>
      </w:pPr>
    </w:p>
    <w:p w14:paraId="6A2FA4CA" w14:textId="192A3D50" w:rsidR="00996CCD" w:rsidRDefault="00996CCD" w:rsidP="00CB64CF">
      <w:pPr>
        <w:pStyle w:val="CommentText"/>
        <w:spacing w:before="0"/>
        <w:jc w:val="center"/>
        <w:rPr>
          <w:rFonts w:cs="Arial"/>
          <w:b/>
          <w:sz w:val="22"/>
          <w:szCs w:val="22"/>
        </w:rPr>
      </w:pPr>
      <w:r w:rsidRPr="003373F4">
        <w:rPr>
          <w:rFonts w:cs="Arial"/>
          <w:b/>
          <w:sz w:val="22"/>
          <w:szCs w:val="22"/>
        </w:rPr>
        <w:t xml:space="preserve">Члан </w:t>
      </w:r>
      <w:r w:rsidR="00242CE4">
        <w:rPr>
          <w:rFonts w:cs="Arial"/>
          <w:b/>
          <w:sz w:val="22"/>
          <w:szCs w:val="22"/>
        </w:rPr>
        <w:t>21</w:t>
      </w:r>
      <w:r w:rsidR="00027A5D" w:rsidRPr="003373F4">
        <w:rPr>
          <w:rFonts w:cs="Arial"/>
          <w:b/>
          <w:sz w:val="22"/>
          <w:szCs w:val="22"/>
        </w:rPr>
        <w:t>.</w:t>
      </w:r>
    </w:p>
    <w:p w14:paraId="489BBA75" w14:textId="39E2140F" w:rsidR="00996CCD" w:rsidRPr="003373F4" w:rsidRDefault="00F400D3" w:rsidP="00CB64CF">
      <w:pPr>
        <w:pStyle w:val="CommentText"/>
        <w:spacing w:before="0"/>
        <w:rPr>
          <w:rFonts w:cs="Arial"/>
          <w:sz w:val="22"/>
          <w:szCs w:val="22"/>
        </w:rPr>
      </w:pPr>
      <w:r>
        <w:rPr>
          <w:rFonts w:cs="Arial"/>
          <w:sz w:val="22"/>
          <w:szCs w:val="22"/>
        </w:rPr>
        <w:t>Пружалац услуга</w:t>
      </w:r>
      <w:r w:rsidR="00996CCD" w:rsidRPr="003373F4">
        <w:rPr>
          <w:rFonts w:cs="Arial"/>
          <w:sz w:val="22"/>
          <w:szCs w:val="22"/>
        </w:rPr>
        <w:t xml:space="preserve"> је дужан да све послове које обавља у циљу реализације овог </w:t>
      </w:r>
      <w:r w:rsidRPr="00F400D3">
        <w:rPr>
          <w:rFonts w:cs="Arial"/>
          <w:sz w:val="22"/>
          <w:szCs w:val="22"/>
          <w:lang w:val="sr-Cyrl-RS"/>
        </w:rPr>
        <w:t>Оквирног споразума</w:t>
      </w:r>
      <w:r w:rsidR="00996CCD" w:rsidRPr="003373F4">
        <w:rPr>
          <w:rFonts w:cs="Arial"/>
          <w:sz w:val="22"/>
          <w:szCs w:val="22"/>
        </w:rPr>
        <w:t xml:space="preserve">, обавља поштујући прописе и ратификоване међународне конвенције о безбедности и здрављу на раду у Републици Србији. </w:t>
      </w:r>
      <w:r w:rsidR="001723F2" w:rsidRPr="003373F4">
        <w:rPr>
          <w:rFonts w:cs="Arial"/>
          <w:sz w:val="22"/>
          <w:szCs w:val="22"/>
        </w:rPr>
        <w:t>Пружалац услуг</w:t>
      </w:r>
      <w:r>
        <w:rPr>
          <w:rFonts w:cs="Arial"/>
          <w:sz w:val="22"/>
          <w:szCs w:val="22"/>
          <w:lang w:val="sr-Cyrl-RS"/>
        </w:rPr>
        <w:t>а</w:t>
      </w:r>
      <w:r w:rsidR="00996CCD" w:rsidRPr="003373F4">
        <w:rPr>
          <w:rFonts w:cs="Arial"/>
          <w:sz w:val="22"/>
          <w:szCs w:val="22"/>
        </w:rPr>
        <w:t xml:space="preserve">је дужан да поштује и акте које донесе </w:t>
      </w:r>
      <w:r w:rsidR="001723F2" w:rsidRPr="003373F4">
        <w:rPr>
          <w:rFonts w:cs="Arial"/>
          <w:sz w:val="22"/>
          <w:szCs w:val="22"/>
        </w:rPr>
        <w:t>Корисник услуг</w:t>
      </w:r>
      <w:r>
        <w:rPr>
          <w:rFonts w:cs="Arial"/>
          <w:sz w:val="22"/>
          <w:szCs w:val="22"/>
          <w:lang w:val="sr-Cyrl-RS"/>
        </w:rPr>
        <w:t>а</w:t>
      </w:r>
      <w:r w:rsidR="001A5AA2" w:rsidRPr="003373F4">
        <w:rPr>
          <w:rFonts w:cs="Arial"/>
          <w:sz w:val="22"/>
          <w:szCs w:val="22"/>
        </w:rPr>
        <w:t>,</w:t>
      </w:r>
      <w:r w:rsidR="00996CCD" w:rsidRPr="003373F4">
        <w:rPr>
          <w:rFonts w:cs="Arial"/>
          <w:sz w:val="22"/>
          <w:szCs w:val="22"/>
        </w:rPr>
        <w:t xml:space="preserve"> односно </w:t>
      </w:r>
      <w:r>
        <w:rPr>
          <w:rFonts w:cs="Arial"/>
          <w:sz w:val="22"/>
          <w:szCs w:val="22"/>
          <w:lang w:val="sr-Cyrl-RS"/>
        </w:rPr>
        <w:t>Стране у Оквирном споразуму</w:t>
      </w:r>
      <w:r w:rsidR="00996CCD" w:rsidRPr="003373F4">
        <w:rPr>
          <w:rFonts w:cs="Arial"/>
          <w:sz w:val="22"/>
          <w:szCs w:val="22"/>
        </w:rPr>
        <w:t xml:space="preserve"> закључе из области безбедности и здравља на раду у складу са прописима, ради реализације овог </w:t>
      </w:r>
      <w:r w:rsidRPr="00F400D3">
        <w:rPr>
          <w:rFonts w:cs="Arial"/>
          <w:sz w:val="22"/>
          <w:szCs w:val="22"/>
          <w:lang w:val="sr-Cyrl-RS"/>
        </w:rPr>
        <w:t>Оквирног споразума</w:t>
      </w:r>
      <w:r w:rsidR="00996CCD" w:rsidRPr="003373F4">
        <w:rPr>
          <w:rFonts w:cs="Arial"/>
          <w:sz w:val="22"/>
          <w:szCs w:val="22"/>
        </w:rPr>
        <w:t>.</w:t>
      </w:r>
    </w:p>
    <w:p w14:paraId="194CE416" w14:textId="77777777" w:rsidR="001723F2" w:rsidRPr="003373F4" w:rsidRDefault="001723F2" w:rsidP="00CB64CF">
      <w:pPr>
        <w:pStyle w:val="CommentText"/>
        <w:spacing w:before="0"/>
        <w:rPr>
          <w:rFonts w:cs="Arial"/>
          <w:sz w:val="22"/>
          <w:szCs w:val="22"/>
        </w:rPr>
      </w:pPr>
    </w:p>
    <w:p w14:paraId="35D6E1B5" w14:textId="03879791" w:rsidR="00996CCD" w:rsidRPr="003373F4" w:rsidRDefault="00F400D3" w:rsidP="00CB64CF">
      <w:pPr>
        <w:pStyle w:val="CommentText"/>
        <w:spacing w:before="0"/>
        <w:rPr>
          <w:rFonts w:cs="Arial"/>
          <w:sz w:val="22"/>
          <w:szCs w:val="22"/>
        </w:rPr>
      </w:pPr>
      <w:r>
        <w:rPr>
          <w:rFonts w:cs="Arial"/>
          <w:sz w:val="22"/>
          <w:szCs w:val="22"/>
        </w:rPr>
        <w:t>Пружалац услуга</w:t>
      </w:r>
      <w:r w:rsidR="00996CCD" w:rsidRPr="003373F4">
        <w:rPr>
          <w:rFonts w:cs="Arial"/>
          <w:sz w:val="22"/>
          <w:szCs w:val="22"/>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912A56" w:rsidRPr="00912A56">
        <w:rPr>
          <w:rFonts w:cs="Arial"/>
          <w:sz w:val="22"/>
          <w:szCs w:val="22"/>
          <w:lang w:val="sr-Cyrl-RS"/>
        </w:rPr>
        <w:t>Оквирног споразума</w:t>
      </w:r>
      <w:r w:rsidR="00996CCD" w:rsidRPr="003373F4">
        <w:rPr>
          <w:rFonts w:cs="Arial"/>
          <w:sz w:val="22"/>
          <w:szCs w:val="22"/>
        </w:rPr>
        <w:t xml:space="preserve">, технологије рада и стеченог искуствa, неопходно спровести како би се заштитили запослени код </w:t>
      </w:r>
      <w:r w:rsidR="001723F2" w:rsidRPr="003373F4">
        <w:rPr>
          <w:rFonts w:cs="Arial"/>
          <w:sz w:val="22"/>
          <w:szCs w:val="22"/>
        </w:rPr>
        <w:t>Пружаоца услуг</w:t>
      </w:r>
      <w:r w:rsidR="00912A56">
        <w:rPr>
          <w:rFonts w:cs="Arial"/>
          <w:sz w:val="22"/>
          <w:szCs w:val="22"/>
          <w:lang w:val="sr-Cyrl-RS"/>
        </w:rPr>
        <w:t>а</w:t>
      </w:r>
      <w:r w:rsidR="00996CCD" w:rsidRPr="003373F4">
        <w:rPr>
          <w:rFonts w:cs="Arial"/>
          <w:sz w:val="22"/>
          <w:szCs w:val="22"/>
        </w:rPr>
        <w:t>, трећа лица и имовина.</w:t>
      </w:r>
    </w:p>
    <w:p w14:paraId="0F9D9BB2" w14:textId="77777777" w:rsidR="001723F2" w:rsidRPr="003373F4" w:rsidRDefault="001723F2" w:rsidP="00CB64CF">
      <w:pPr>
        <w:pStyle w:val="CommentText"/>
        <w:spacing w:before="0"/>
        <w:rPr>
          <w:rFonts w:cs="Arial"/>
          <w:sz w:val="22"/>
          <w:szCs w:val="22"/>
        </w:rPr>
      </w:pPr>
    </w:p>
    <w:p w14:paraId="2C6AC552" w14:textId="6A8F1F9E" w:rsidR="00996CCD" w:rsidRPr="003373F4" w:rsidRDefault="00996CCD" w:rsidP="00CB64CF">
      <w:pPr>
        <w:pStyle w:val="CommentText"/>
        <w:spacing w:before="0"/>
        <w:rPr>
          <w:rFonts w:cs="Arial"/>
          <w:sz w:val="22"/>
          <w:szCs w:val="22"/>
        </w:rPr>
      </w:pPr>
      <w:r w:rsidRPr="003373F4">
        <w:rPr>
          <w:rFonts w:cs="Arial"/>
          <w:sz w:val="22"/>
          <w:szCs w:val="22"/>
        </w:rPr>
        <w:lastRenderedPageBreak/>
        <w:t xml:space="preserve">У случају било каквог кршења обавезе наведене у ставу 1. и 2. овог члана </w:t>
      </w:r>
      <w:r w:rsidR="001723F2" w:rsidRPr="003373F4">
        <w:rPr>
          <w:rFonts w:cs="Arial"/>
          <w:sz w:val="22"/>
          <w:szCs w:val="22"/>
        </w:rPr>
        <w:t>Корисник услуг</w:t>
      </w:r>
      <w:r w:rsidR="00912A56">
        <w:rPr>
          <w:rFonts w:cs="Arial"/>
          <w:sz w:val="22"/>
          <w:szCs w:val="22"/>
          <w:lang w:val="sr-Cyrl-RS"/>
        </w:rPr>
        <w:t>а</w:t>
      </w:r>
      <w:r w:rsidRPr="003373F4">
        <w:rPr>
          <w:rFonts w:cs="Arial"/>
          <w:sz w:val="22"/>
          <w:szCs w:val="22"/>
        </w:rPr>
        <w:t xml:space="preserve"> може раскинути овај </w:t>
      </w:r>
      <w:r w:rsidR="00912A56" w:rsidRPr="00912A56">
        <w:rPr>
          <w:rFonts w:cs="Arial"/>
          <w:sz w:val="22"/>
          <w:szCs w:val="22"/>
          <w:lang w:val="sr-Cyrl-RS"/>
        </w:rPr>
        <w:t>Оквирног споразума</w:t>
      </w:r>
      <w:r w:rsidRPr="003373F4">
        <w:rPr>
          <w:rFonts w:cs="Arial"/>
          <w:sz w:val="22"/>
          <w:szCs w:val="22"/>
        </w:rPr>
        <w:t>.</w:t>
      </w:r>
    </w:p>
    <w:p w14:paraId="79DBBF47" w14:textId="7033725A" w:rsidR="00D96A74" w:rsidRDefault="00D96A74" w:rsidP="0080338A">
      <w:pPr>
        <w:pStyle w:val="CommentText"/>
        <w:spacing w:before="0"/>
        <w:rPr>
          <w:rFonts w:cs="Arial"/>
          <w:b/>
          <w:sz w:val="22"/>
          <w:szCs w:val="22"/>
        </w:rPr>
      </w:pPr>
    </w:p>
    <w:p w14:paraId="6E295AC7" w14:textId="77777777" w:rsidR="00D96A74" w:rsidRDefault="00D96A74" w:rsidP="00CB64CF">
      <w:pPr>
        <w:pStyle w:val="CommentText"/>
        <w:spacing w:before="0"/>
        <w:jc w:val="center"/>
        <w:rPr>
          <w:rFonts w:cs="Arial"/>
          <w:b/>
          <w:sz w:val="22"/>
          <w:szCs w:val="22"/>
        </w:rPr>
      </w:pPr>
    </w:p>
    <w:p w14:paraId="5A2C13C6" w14:textId="45DDD0E9" w:rsidR="00996CCD" w:rsidRDefault="00996CCD" w:rsidP="00CB64CF">
      <w:pPr>
        <w:pStyle w:val="CommentText"/>
        <w:spacing w:before="0"/>
        <w:jc w:val="center"/>
        <w:rPr>
          <w:rFonts w:cs="Arial"/>
          <w:b/>
          <w:sz w:val="22"/>
          <w:szCs w:val="22"/>
        </w:rPr>
      </w:pPr>
      <w:r w:rsidRPr="003373F4">
        <w:rPr>
          <w:rFonts w:cs="Arial"/>
          <w:b/>
          <w:sz w:val="22"/>
          <w:szCs w:val="22"/>
        </w:rPr>
        <w:t xml:space="preserve">Члан </w:t>
      </w:r>
      <w:r w:rsidR="00242CE4">
        <w:rPr>
          <w:rFonts w:cs="Arial"/>
          <w:b/>
          <w:sz w:val="22"/>
          <w:szCs w:val="22"/>
        </w:rPr>
        <w:t>22</w:t>
      </w:r>
      <w:r w:rsidR="00027A5D" w:rsidRPr="003373F4">
        <w:rPr>
          <w:rFonts w:cs="Arial"/>
          <w:b/>
          <w:sz w:val="22"/>
          <w:szCs w:val="22"/>
        </w:rPr>
        <w:t>.</w:t>
      </w:r>
    </w:p>
    <w:p w14:paraId="505DCC4F" w14:textId="46DF78BD" w:rsidR="00996CCD" w:rsidRPr="003373F4" w:rsidRDefault="00996CCD" w:rsidP="00CB64CF">
      <w:pPr>
        <w:pStyle w:val="CommentText"/>
        <w:spacing w:before="0"/>
        <w:rPr>
          <w:rFonts w:cs="Arial"/>
          <w:sz w:val="22"/>
          <w:szCs w:val="22"/>
        </w:rPr>
      </w:pPr>
      <w:r w:rsidRPr="003373F4">
        <w:rPr>
          <w:rFonts w:cs="Arial"/>
          <w:sz w:val="22"/>
          <w:szCs w:val="22"/>
        </w:rPr>
        <w:t xml:space="preserve">Права и обавезе </w:t>
      </w:r>
      <w:r w:rsidR="00912A56">
        <w:rPr>
          <w:rFonts w:cs="Arial"/>
          <w:sz w:val="22"/>
          <w:szCs w:val="22"/>
          <w:lang w:val="sr-Cyrl-RS"/>
        </w:rPr>
        <w:t>Страна у Оквирном споразуму</w:t>
      </w:r>
      <w:r w:rsidRPr="003373F4">
        <w:rPr>
          <w:rFonts w:cs="Arial"/>
          <w:sz w:val="22"/>
          <w:szCs w:val="22"/>
        </w:rPr>
        <w:t xml:space="preserve"> у вези са безбедности и здрављем на раду дефинисане су у Прилогу</w:t>
      </w:r>
      <w:r w:rsidR="00F24984" w:rsidRPr="003373F4">
        <w:rPr>
          <w:rFonts w:cs="Arial"/>
          <w:sz w:val="22"/>
          <w:szCs w:val="22"/>
        </w:rPr>
        <w:t xml:space="preserve"> </w:t>
      </w:r>
      <w:r w:rsidRPr="003373F4">
        <w:rPr>
          <w:rFonts w:cs="Arial"/>
          <w:sz w:val="22"/>
          <w:szCs w:val="22"/>
        </w:rPr>
        <w:t xml:space="preserve">о безбедности и здрављу на раду, који је саставни део овог </w:t>
      </w:r>
      <w:r w:rsidR="00912A56" w:rsidRPr="00912A56">
        <w:rPr>
          <w:rFonts w:cs="Arial"/>
          <w:sz w:val="22"/>
          <w:szCs w:val="22"/>
          <w:lang w:val="sr-Cyrl-RS"/>
        </w:rPr>
        <w:t>Оквирног споразума</w:t>
      </w:r>
      <w:r w:rsidR="001A5AA2" w:rsidRPr="003373F4">
        <w:rPr>
          <w:rFonts w:cs="Arial"/>
          <w:sz w:val="22"/>
          <w:szCs w:val="22"/>
        </w:rPr>
        <w:t xml:space="preserve"> и дат је</w:t>
      </w:r>
      <w:r w:rsidR="00FC6C4E">
        <w:rPr>
          <w:rFonts w:cs="Arial"/>
          <w:sz w:val="22"/>
          <w:szCs w:val="22"/>
        </w:rPr>
        <w:t xml:space="preserve"> као </w:t>
      </w:r>
      <w:r w:rsidR="00FC6C4E">
        <w:rPr>
          <w:rFonts w:cs="Arial"/>
          <w:sz w:val="22"/>
          <w:szCs w:val="22"/>
          <w:lang w:val="sr-Cyrl-RS"/>
        </w:rPr>
        <w:t>прилог Оквирног споразума</w:t>
      </w:r>
      <w:r w:rsidRPr="003373F4">
        <w:rPr>
          <w:rFonts w:cs="Arial"/>
          <w:sz w:val="22"/>
          <w:szCs w:val="22"/>
        </w:rPr>
        <w:t>.</w:t>
      </w:r>
    </w:p>
    <w:p w14:paraId="46D63790" w14:textId="78F55CB0" w:rsidR="00FD2A37" w:rsidRDefault="00FD2A37" w:rsidP="00CB64CF">
      <w:pPr>
        <w:pStyle w:val="CommentText"/>
        <w:spacing w:before="0"/>
        <w:jc w:val="center"/>
        <w:rPr>
          <w:rFonts w:cs="Arial"/>
          <w:sz w:val="22"/>
          <w:szCs w:val="22"/>
        </w:rPr>
      </w:pPr>
    </w:p>
    <w:p w14:paraId="77F1B56F" w14:textId="77777777" w:rsidR="00B57B47" w:rsidRDefault="00B57B47" w:rsidP="00CB64CF">
      <w:pPr>
        <w:pStyle w:val="CommentText"/>
        <w:spacing w:before="0"/>
        <w:jc w:val="center"/>
        <w:rPr>
          <w:rFonts w:cs="Arial"/>
          <w:b/>
          <w:sz w:val="22"/>
          <w:szCs w:val="22"/>
        </w:rPr>
      </w:pPr>
    </w:p>
    <w:p w14:paraId="2E3D907B" w14:textId="760BFB7E" w:rsidR="00996CCD" w:rsidRDefault="00996CCD" w:rsidP="00CB64CF">
      <w:pPr>
        <w:pStyle w:val="CommentText"/>
        <w:spacing w:before="0"/>
        <w:jc w:val="center"/>
        <w:rPr>
          <w:rFonts w:cs="Arial"/>
          <w:b/>
          <w:sz w:val="22"/>
          <w:szCs w:val="22"/>
        </w:rPr>
      </w:pPr>
      <w:r w:rsidRPr="003373F4">
        <w:rPr>
          <w:rFonts w:cs="Arial"/>
          <w:b/>
          <w:sz w:val="22"/>
          <w:szCs w:val="22"/>
        </w:rPr>
        <w:t xml:space="preserve">Члан </w:t>
      </w:r>
      <w:r w:rsidR="00242CE4">
        <w:rPr>
          <w:rFonts w:cs="Arial"/>
          <w:b/>
          <w:sz w:val="22"/>
          <w:szCs w:val="22"/>
        </w:rPr>
        <w:t>23</w:t>
      </w:r>
      <w:r w:rsidRPr="003373F4">
        <w:rPr>
          <w:rFonts w:cs="Arial"/>
          <w:b/>
          <w:sz w:val="22"/>
          <w:szCs w:val="22"/>
        </w:rPr>
        <w:t>.</w:t>
      </w:r>
    </w:p>
    <w:p w14:paraId="4BD6FE39" w14:textId="1DD14E72" w:rsidR="00996CCD" w:rsidRPr="003373F4" w:rsidRDefault="001723F2" w:rsidP="00CB64CF">
      <w:pPr>
        <w:pStyle w:val="CommentText"/>
        <w:spacing w:before="0"/>
        <w:rPr>
          <w:rFonts w:cs="Arial"/>
          <w:sz w:val="22"/>
          <w:szCs w:val="22"/>
        </w:rPr>
      </w:pPr>
      <w:r w:rsidRPr="003373F4">
        <w:rPr>
          <w:rFonts w:cs="Arial"/>
          <w:sz w:val="22"/>
          <w:szCs w:val="22"/>
        </w:rPr>
        <w:t>Пружалац услуг</w:t>
      </w:r>
      <w:r w:rsidR="00912A56">
        <w:rPr>
          <w:rFonts w:cs="Arial"/>
          <w:sz w:val="22"/>
          <w:szCs w:val="22"/>
          <w:lang w:val="sr-Cyrl-RS"/>
        </w:rPr>
        <w:t>а</w:t>
      </w:r>
      <w:r w:rsidR="00996CCD" w:rsidRPr="003373F4">
        <w:rPr>
          <w:rFonts w:cs="Arial"/>
          <w:sz w:val="22"/>
          <w:szCs w:val="22"/>
        </w:rPr>
        <w:t xml:space="preserve"> је дужан да </w:t>
      </w:r>
      <w:r w:rsidR="00C13E90" w:rsidRPr="003373F4">
        <w:rPr>
          <w:rFonts w:cs="Arial"/>
          <w:sz w:val="22"/>
          <w:szCs w:val="22"/>
        </w:rPr>
        <w:t>Кориснику услуг</w:t>
      </w:r>
      <w:r w:rsidR="00912A56">
        <w:rPr>
          <w:rFonts w:cs="Arial"/>
          <w:sz w:val="22"/>
          <w:szCs w:val="22"/>
          <w:lang w:val="sr-Cyrl-RS"/>
        </w:rPr>
        <w:t>а</w:t>
      </w:r>
      <w:r w:rsidR="00C13E90" w:rsidRPr="003373F4">
        <w:rPr>
          <w:rFonts w:cs="Arial"/>
          <w:sz w:val="22"/>
          <w:szCs w:val="22"/>
        </w:rPr>
        <w:t>е</w:t>
      </w:r>
      <w:r w:rsidR="00996CCD" w:rsidRPr="003373F4">
        <w:rPr>
          <w:rFonts w:cs="Arial"/>
          <w:sz w:val="22"/>
          <w:szCs w:val="22"/>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3373F4">
        <w:rPr>
          <w:rFonts w:cs="Arial"/>
          <w:sz w:val="22"/>
          <w:szCs w:val="22"/>
        </w:rPr>
        <w:t>Пружаоца услуг</w:t>
      </w:r>
      <w:r w:rsidR="00912A56">
        <w:rPr>
          <w:rFonts w:cs="Arial"/>
          <w:sz w:val="22"/>
          <w:szCs w:val="22"/>
          <w:lang w:val="sr-Cyrl-RS"/>
        </w:rPr>
        <w:t>а</w:t>
      </w:r>
      <w:r w:rsidR="00996CCD" w:rsidRPr="003373F4">
        <w:rPr>
          <w:rFonts w:cs="Arial"/>
          <w:sz w:val="22"/>
          <w:szCs w:val="22"/>
        </w:rPr>
        <w:t xml:space="preserve">, односно његових запослених, као и других лица које ангажовао </w:t>
      </w:r>
      <w:r w:rsidRPr="003373F4">
        <w:rPr>
          <w:rFonts w:cs="Arial"/>
          <w:sz w:val="22"/>
          <w:szCs w:val="22"/>
        </w:rPr>
        <w:t>Пружалац услуг</w:t>
      </w:r>
      <w:r w:rsidR="00912A56">
        <w:rPr>
          <w:rFonts w:cs="Arial"/>
          <w:sz w:val="22"/>
          <w:szCs w:val="22"/>
          <w:lang w:val="sr-Cyrl-RS"/>
        </w:rPr>
        <w:t>а</w:t>
      </w:r>
      <w:r w:rsidRPr="003373F4">
        <w:rPr>
          <w:rFonts w:cs="Arial"/>
          <w:sz w:val="22"/>
          <w:szCs w:val="22"/>
        </w:rPr>
        <w:t>е</w:t>
      </w:r>
      <w:r w:rsidR="00996CCD" w:rsidRPr="003373F4">
        <w:rPr>
          <w:rFonts w:cs="Arial"/>
          <w:sz w:val="22"/>
          <w:szCs w:val="22"/>
        </w:rPr>
        <w:t>, ради обављањ</w:t>
      </w:r>
      <w:r w:rsidR="00912A56">
        <w:rPr>
          <w:rFonts w:cs="Arial"/>
          <w:sz w:val="22"/>
          <w:szCs w:val="22"/>
        </w:rPr>
        <w:t>а послова који су предмет овог</w:t>
      </w:r>
      <w:r w:rsidR="00912A56" w:rsidRPr="00912A56">
        <w:rPr>
          <w:rFonts w:cs="Arial"/>
          <w:sz w:val="22"/>
          <w:szCs w:val="22"/>
          <w:lang w:val="sr-Cyrl-RS" w:eastAsia="en-US"/>
        </w:rPr>
        <w:t xml:space="preserve"> </w:t>
      </w:r>
      <w:r w:rsidR="00912A56" w:rsidRPr="00912A56">
        <w:rPr>
          <w:rFonts w:cs="Arial"/>
          <w:sz w:val="22"/>
          <w:szCs w:val="22"/>
          <w:lang w:val="sr-Cyrl-RS"/>
        </w:rPr>
        <w:t>Оквирног споразума</w:t>
      </w:r>
      <w:r w:rsidR="00996CCD" w:rsidRPr="003373F4">
        <w:rPr>
          <w:rFonts w:cs="Arial"/>
          <w:sz w:val="22"/>
          <w:szCs w:val="22"/>
        </w:rPr>
        <w:t>.</w:t>
      </w:r>
    </w:p>
    <w:p w14:paraId="11E3A5FB" w14:textId="77777777" w:rsidR="001A5AA2" w:rsidRPr="003373F4" w:rsidRDefault="001A5AA2" w:rsidP="00CB64CF">
      <w:pPr>
        <w:pStyle w:val="CommentText"/>
        <w:spacing w:before="0"/>
        <w:rPr>
          <w:rFonts w:cs="Arial"/>
          <w:sz w:val="22"/>
          <w:szCs w:val="22"/>
        </w:rPr>
      </w:pPr>
    </w:p>
    <w:p w14:paraId="6563366B" w14:textId="5119347A" w:rsidR="00996CCD" w:rsidRDefault="00996CCD" w:rsidP="00CB64CF">
      <w:pPr>
        <w:pStyle w:val="CommentText"/>
        <w:spacing w:before="0"/>
        <w:rPr>
          <w:rFonts w:cs="Arial"/>
          <w:sz w:val="22"/>
          <w:szCs w:val="22"/>
        </w:rPr>
      </w:pPr>
      <w:r w:rsidRPr="003373F4">
        <w:rPr>
          <w:rFonts w:cs="Arial"/>
          <w:sz w:val="22"/>
          <w:szCs w:val="22"/>
        </w:rPr>
        <w:t xml:space="preserve">Под штетом, у смислу става 1. овог члана, подразумева се нематеријална штета настала услед смрти или повреде запосленог код </w:t>
      </w:r>
      <w:r w:rsidR="00C13E90" w:rsidRPr="003373F4">
        <w:rPr>
          <w:rFonts w:cs="Arial"/>
          <w:sz w:val="22"/>
          <w:szCs w:val="22"/>
        </w:rPr>
        <w:t>Корисника услуг</w:t>
      </w:r>
      <w:r w:rsidR="00912A56">
        <w:rPr>
          <w:rFonts w:cs="Arial"/>
          <w:sz w:val="22"/>
          <w:szCs w:val="22"/>
          <w:lang w:val="sr-Cyrl-RS"/>
        </w:rPr>
        <w:t>а</w:t>
      </w:r>
      <w:r w:rsidRPr="003373F4">
        <w:rPr>
          <w:rFonts w:cs="Arial"/>
          <w:sz w:val="22"/>
          <w:szCs w:val="22"/>
        </w:rPr>
        <w:t xml:space="preserve">, штета настала на имовини </w:t>
      </w:r>
      <w:r w:rsidR="00C13E90" w:rsidRPr="003373F4">
        <w:rPr>
          <w:rFonts w:cs="Arial"/>
          <w:sz w:val="22"/>
          <w:szCs w:val="22"/>
        </w:rPr>
        <w:t>Корисника услуг</w:t>
      </w:r>
      <w:r w:rsidR="00912A56">
        <w:rPr>
          <w:rFonts w:cs="Arial"/>
          <w:sz w:val="22"/>
          <w:szCs w:val="22"/>
        </w:rPr>
        <w:t>а</w:t>
      </w:r>
      <w:r w:rsidRPr="003373F4">
        <w:rPr>
          <w:rFonts w:cs="Arial"/>
          <w:sz w:val="22"/>
          <w:szCs w:val="22"/>
        </w:rPr>
        <w:t xml:space="preserve">, као и сви други трошкови и накнаде које је имао </w:t>
      </w:r>
      <w:r w:rsidR="00C13E90" w:rsidRPr="003373F4">
        <w:rPr>
          <w:rFonts w:cs="Arial"/>
          <w:sz w:val="22"/>
          <w:szCs w:val="22"/>
        </w:rPr>
        <w:t>Корисник услуг</w:t>
      </w:r>
      <w:r w:rsidR="00912A56">
        <w:rPr>
          <w:rFonts w:cs="Arial"/>
          <w:sz w:val="22"/>
          <w:szCs w:val="22"/>
          <w:lang w:val="sr-Cyrl-RS"/>
        </w:rPr>
        <w:t>а</w:t>
      </w:r>
      <w:r w:rsidRPr="003373F4">
        <w:rPr>
          <w:rFonts w:cs="Arial"/>
          <w:sz w:val="22"/>
          <w:szCs w:val="22"/>
        </w:rPr>
        <w:t xml:space="preserve"> ради отклањања последица настале штете.</w:t>
      </w:r>
    </w:p>
    <w:p w14:paraId="2A2B9578" w14:textId="77777777" w:rsidR="00CB137D" w:rsidRDefault="00CB137D" w:rsidP="00CB64CF">
      <w:pPr>
        <w:pStyle w:val="CommentText"/>
        <w:spacing w:before="0"/>
        <w:rPr>
          <w:rFonts w:cs="Arial"/>
          <w:sz w:val="22"/>
          <w:szCs w:val="22"/>
        </w:rPr>
      </w:pPr>
    </w:p>
    <w:p w14:paraId="6511D3F7" w14:textId="23777B66" w:rsidR="00CB137D" w:rsidRPr="00CB137D" w:rsidRDefault="00CB137D" w:rsidP="00CB64CF">
      <w:pPr>
        <w:pStyle w:val="CommentText"/>
        <w:spacing w:before="0"/>
        <w:rPr>
          <w:rFonts w:cs="Arial"/>
          <w:sz w:val="22"/>
          <w:szCs w:val="22"/>
        </w:rPr>
      </w:pPr>
      <w:r w:rsidRPr="00CB137D">
        <w:rPr>
          <w:rFonts w:cs="Arial"/>
          <w:sz w:val="22"/>
          <w:szCs w:val="22"/>
          <w:lang w:val="sr-Cyrl-RS"/>
        </w:rPr>
        <w:t>Пружалац услуг</w:t>
      </w:r>
      <w:r w:rsidR="00912A56">
        <w:rPr>
          <w:rFonts w:cs="Arial"/>
          <w:sz w:val="22"/>
          <w:szCs w:val="22"/>
          <w:lang w:val="sr-Cyrl-RS"/>
        </w:rPr>
        <w:t>а</w:t>
      </w:r>
      <w:r w:rsidRPr="00A362D2">
        <w:rPr>
          <w:rFonts w:cs="Arial"/>
          <w:sz w:val="22"/>
          <w:szCs w:val="22"/>
          <w:lang w:val="sr-Cyrl-RS"/>
        </w:rPr>
        <w:t xml:space="preserve"> је дужан да поседује полису осигурања од одговорности из делатности за штете причињене трећим лицима.</w:t>
      </w:r>
    </w:p>
    <w:p w14:paraId="77FD8D7C" w14:textId="77777777" w:rsidR="001723F2" w:rsidRPr="003373F4" w:rsidRDefault="001723F2" w:rsidP="00CB64CF">
      <w:pPr>
        <w:pStyle w:val="CommentText"/>
        <w:spacing w:before="0"/>
        <w:rPr>
          <w:rFonts w:cs="Arial"/>
          <w:b/>
          <w:sz w:val="22"/>
          <w:szCs w:val="22"/>
        </w:rPr>
      </w:pPr>
    </w:p>
    <w:p w14:paraId="5529B752" w14:textId="3CE258CE" w:rsidR="00996CCD" w:rsidRDefault="00996CCD" w:rsidP="00CB64CF">
      <w:pPr>
        <w:pStyle w:val="CommentText"/>
        <w:spacing w:before="0"/>
        <w:jc w:val="center"/>
        <w:rPr>
          <w:rFonts w:cs="Arial"/>
          <w:b/>
          <w:sz w:val="22"/>
          <w:szCs w:val="22"/>
        </w:rPr>
      </w:pPr>
      <w:r w:rsidRPr="003373F4">
        <w:rPr>
          <w:rFonts w:cs="Arial"/>
          <w:b/>
          <w:sz w:val="22"/>
          <w:szCs w:val="22"/>
        </w:rPr>
        <w:t xml:space="preserve">Члан </w:t>
      </w:r>
      <w:r w:rsidR="00242CE4">
        <w:rPr>
          <w:rFonts w:cs="Arial"/>
          <w:b/>
          <w:sz w:val="22"/>
          <w:szCs w:val="22"/>
        </w:rPr>
        <w:t>24</w:t>
      </w:r>
      <w:r w:rsidRPr="003373F4">
        <w:rPr>
          <w:rFonts w:cs="Arial"/>
          <w:b/>
          <w:sz w:val="22"/>
          <w:szCs w:val="22"/>
        </w:rPr>
        <w:t>.</w:t>
      </w:r>
    </w:p>
    <w:p w14:paraId="62850A73" w14:textId="3A3B1E0B" w:rsidR="00996CCD" w:rsidRDefault="00C13E90" w:rsidP="00CB64CF">
      <w:pPr>
        <w:pStyle w:val="CommentText"/>
        <w:spacing w:before="0"/>
        <w:rPr>
          <w:rFonts w:cs="Arial"/>
          <w:sz w:val="22"/>
          <w:szCs w:val="22"/>
        </w:rPr>
      </w:pPr>
      <w:r w:rsidRPr="003373F4">
        <w:rPr>
          <w:rFonts w:cs="Arial"/>
          <w:sz w:val="22"/>
          <w:szCs w:val="22"/>
        </w:rPr>
        <w:t>Пружалац услуг</w:t>
      </w:r>
      <w:r w:rsidR="00912A56">
        <w:rPr>
          <w:rFonts w:cs="Arial"/>
          <w:sz w:val="22"/>
          <w:szCs w:val="22"/>
          <w:lang w:val="sr-Cyrl-RS"/>
        </w:rPr>
        <w:t>а</w:t>
      </w:r>
      <w:r w:rsidRPr="003373F4">
        <w:rPr>
          <w:rFonts w:cs="Arial"/>
          <w:sz w:val="22"/>
          <w:szCs w:val="22"/>
        </w:rPr>
        <w:t>е</w:t>
      </w:r>
      <w:r w:rsidR="00996CCD" w:rsidRPr="003373F4">
        <w:rPr>
          <w:rFonts w:cs="Arial"/>
          <w:sz w:val="22"/>
          <w:szCs w:val="22"/>
        </w:rPr>
        <w:t xml:space="preserve"> је дужан да, у складу са </w:t>
      </w:r>
      <w:r w:rsidR="00CB137D">
        <w:rPr>
          <w:rFonts w:cs="Arial"/>
          <w:sz w:val="22"/>
          <w:szCs w:val="22"/>
          <w:lang w:val="sr-Cyrl-RS"/>
        </w:rPr>
        <w:t>З</w:t>
      </w:r>
      <w:r w:rsidR="00996CCD" w:rsidRPr="003373F4">
        <w:rPr>
          <w:rFonts w:cs="Arial"/>
          <w:sz w:val="22"/>
          <w:szCs w:val="22"/>
        </w:rPr>
        <w:t>аконом</w:t>
      </w:r>
      <w:r w:rsidR="00912A56">
        <w:rPr>
          <w:rFonts w:cs="Arial"/>
          <w:sz w:val="22"/>
          <w:szCs w:val="22"/>
          <w:lang w:val="sr-Cyrl-RS"/>
        </w:rPr>
        <w:t xml:space="preserve"> о безбедности и з</w:t>
      </w:r>
      <w:r w:rsidR="00CB137D">
        <w:rPr>
          <w:rFonts w:cs="Arial"/>
          <w:sz w:val="22"/>
          <w:szCs w:val="22"/>
          <w:lang w:val="sr-Cyrl-RS"/>
        </w:rPr>
        <w:t xml:space="preserve">дрављем на раду </w:t>
      </w:r>
      <w:r w:rsidR="00CB137D" w:rsidRPr="00CB137D">
        <w:rPr>
          <w:rFonts w:cs="Arial"/>
          <w:sz w:val="22"/>
          <w:szCs w:val="22"/>
          <w:lang w:val="sr-Cyrl-RS"/>
        </w:rPr>
        <w:t>(„Службени гласник РС“, бр. 101/2005 и 91/2015), (даља: Закон о БЗР)</w:t>
      </w:r>
      <w:r w:rsidR="00996CCD" w:rsidRPr="003373F4">
        <w:rPr>
          <w:rFonts w:cs="Arial"/>
          <w:sz w:val="22"/>
          <w:szCs w:val="22"/>
        </w:rPr>
        <w:t xml:space="preserve">,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3373F4">
        <w:rPr>
          <w:rFonts w:cs="Arial"/>
          <w:sz w:val="22"/>
          <w:szCs w:val="22"/>
        </w:rPr>
        <w:t>Корисника услуг</w:t>
      </w:r>
      <w:r w:rsidR="00912A56">
        <w:rPr>
          <w:rFonts w:cs="Arial"/>
          <w:sz w:val="22"/>
          <w:szCs w:val="22"/>
          <w:lang w:val="sr-Cyrl-RS"/>
        </w:rPr>
        <w:t>а</w:t>
      </w:r>
      <w:r w:rsidRPr="003373F4">
        <w:rPr>
          <w:rFonts w:cs="Arial"/>
          <w:sz w:val="22"/>
          <w:szCs w:val="22"/>
        </w:rPr>
        <w:t>е</w:t>
      </w:r>
      <w:r w:rsidR="00996CCD" w:rsidRPr="003373F4">
        <w:rPr>
          <w:rFonts w:cs="Arial"/>
          <w:sz w:val="22"/>
          <w:szCs w:val="22"/>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24EECEB2" w14:textId="77777777" w:rsidR="00CB137D" w:rsidRDefault="00CB137D" w:rsidP="00CB64CF">
      <w:pPr>
        <w:pStyle w:val="CommentText"/>
        <w:spacing w:before="0"/>
        <w:rPr>
          <w:rFonts w:cs="Arial"/>
          <w:sz w:val="22"/>
          <w:szCs w:val="22"/>
        </w:rPr>
      </w:pPr>
    </w:p>
    <w:p w14:paraId="787C523C" w14:textId="209472FC" w:rsidR="00CB137D" w:rsidRPr="003373F4" w:rsidRDefault="00CB137D" w:rsidP="00CB64CF">
      <w:pPr>
        <w:pStyle w:val="CommentText"/>
        <w:spacing w:before="0"/>
        <w:rPr>
          <w:rFonts w:cs="Arial"/>
          <w:sz w:val="22"/>
          <w:szCs w:val="22"/>
        </w:rPr>
      </w:pPr>
      <w:r>
        <w:rPr>
          <w:rFonts w:cs="Arial"/>
          <w:sz w:val="22"/>
          <w:szCs w:val="22"/>
          <w:lang w:val="sr-Cyrl-RS"/>
        </w:rPr>
        <w:t>Пружалац услуг</w:t>
      </w:r>
      <w:r w:rsidR="00912A56">
        <w:rPr>
          <w:rFonts w:cs="Arial"/>
          <w:sz w:val="22"/>
          <w:szCs w:val="22"/>
          <w:lang w:val="sr-Cyrl-RS"/>
        </w:rPr>
        <w:t>а</w:t>
      </w:r>
      <w:r>
        <w:rPr>
          <w:rFonts w:cs="Arial"/>
          <w:sz w:val="22"/>
          <w:szCs w:val="22"/>
          <w:lang w:val="sr-Cyrl-RS"/>
        </w:rPr>
        <w:t>е</w:t>
      </w:r>
      <w:r w:rsidRPr="00CB137D">
        <w:rPr>
          <w:rFonts w:cs="Arial"/>
          <w:sz w:val="22"/>
          <w:szCs w:val="22"/>
          <w:lang w:val="sr-Cyrl-R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w:t>
      </w:r>
      <w:r>
        <w:rPr>
          <w:rFonts w:cs="Arial"/>
          <w:sz w:val="22"/>
          <w:szCs w:val="22"/>
          <w:lang w:val="sr-Cyrl-RS"/>
        </w:rPr>
        <w:t>Корисника услуг</w:t>
      </w:r>
      <w:r w:rsidR="00912A56">
        <w:rPr>
          <w:rFonts w:cs="Arial"/>
          <w:sz w:val="22"/>
          <w:szCs w:val="22"/>
          <w:lang w:val="sr-Cyrl-RS"/>
        </w:rPr>
        <w:t>а</w:t>
      </w:r>
      <w:r w:rsidRPr="00CB137D">
        <w:rPr>
          <w:rFonts w:cs="Arial"/>
          <w:sz w:val="22"/>
          <w:szCs w:val="22"/>
          <w:lang w:val="sr-Cyrl-RS"/>
        </w:rPr>
        <w:t xml:space="preserve"> за спровођење контроле примене превентивних мера за безбедан и здрав рад.</w:t>
      </w:r>
    </w:p>
    <w:p w14:paraId="546BC440" w14:textId="77777777" w:rsidR="00B23511" w:rsidRPr="003373F4" w:rsidRDefault="00B23511" w:rsidP="00CB64CF">
      <w:pPr>
        <w:pStyle w:val="CommentText"/>
        <w:spacing w:before="0"/>
        <w:jc w:val="center"/>
        <w:rPr>
          <w:rFonts w:cs="Arial"/>
          <w:b/>
          <w:sz w:val="22"/>
          <w:szCs w:val="22"/>
        </w:rPr>
      </w:pPr>
    </w:p>
    <w:p w14:paraId="4554C037" w14:textId="1EDB4D19" w:rsidR="00091EAE" w:rsidRDefault="00242CE4" w:rsidP="00CB64CF">
      <w:pPr>
        <w:pStyle w:val="CommentText"/>
        <w:spacing w:before="0"/>
        <w:jc w:val="center"/>
        <w:rPr>
          <w:rFonts w:cs="Arial"/>
          <w:b/>
          <w:sz w:val="22"/>
          <w:szCs w:val="22"/>
        </w:rPr>
      </w:pPr>
      <w:r>
        <w:rPr>
          <w:rFonts w:cs="Arial"/>
          <w:b/>
          <w:sz w:val="22"/>
          <w:szCs w:val="22"/>
        </w:rPr>
        <w:t>Члан 25</w:t>
      </w:r>
      <w:r w:rsidR="00091EAE" w:rsidRPr="003373F4">
        <w:rPr>
          <w:rFonts w:cs="Arial"/>
          <w:b/>
          <w:sz w:val="22"/>
          <w:szCs w:val="22"/>
        </w:rPr>
        <w:t>.</w:t>
      </w:r>
    </w:p>
    <w:p w14:paraId="51E6E35A" w14:textId="55969484" w:rsidR="000B5109" w:rsidRPr="003373F4" w:rsidRDefault="000B5109" w:rsidP="00CB64CF">
      <w:pPr>
        <w:pStyle w:val="KDParagraf"/>
        <w:spacing w:before="0"/>
        <w:rPr>
          <w:rFonts w:cs="Arial"/>
          <w:lang w:val="ru-RU"/>
        </w:rPr>
      </w:pPr>
      <w:r w:rsidRPr="003373F4">
        <w:rPr>
          <w:rFonts w:cs="Arial"/>
          <w:lang w:val="ru-RU"/>
        </w:rPr>
        <w:t>Пружалац услуг</w:t>
      </w:r>
      <w:r w:rsidR="00245642">
        <w:rPr>
          <w:rFonts w:cs="Arial"/>
          <w:lang w:val="ru-RU"/>
        </w:rPr>
        <w:t>а</w:t>
      </w:r>
      <w:r w:rsidRPr="003373F4">
        <w:rPr>
          <w:rFonts w:cs="Arial"/>
          <w:lang w:val="ru-RU"/>
        </w:rPr>
        <w:t xml:space="preserve"> је дужан да колективно осигура своје запослене (извршиоце) у случају повреде на раду, професионалних обољења и обољења у вези са радом.</w:t>
      </w:r>
    </w:p>
    <w:p w14:paraId="79A3D540" w14:textId="3130B753" w:rsidR="00A4549B" w:rsidRPr="00D96A74" w:rsidRDefault="00CD4AC3" w:rsidP="00D96A74">
      <w:pPr>
        <w:pStyle w:val="KDParagraf"/>
        <w:spacing w:before="0"/>
        <w:rPr>
          <w:rFonts w:cs="Arial"/>
          <w:lang w:val="sr-Cyrl-CS"/>
        </w:rPr>
      </w:pPr>
      <w:r w:rsidRPr="00CD4AC3">
        <w:rPr>
          <w:rFonts w:cs="Arial"/>
          <w:lang w:val="sr-Cyrl-CS"/>
        </w:rPr>
        <w:t xml:space="preserve">Пружалац услуга је дужан да поседује полису осигурања од професионалне одговорности, која ће бити наплаћена уколико, за време пружања услуга које су предмет овог </w:t>
      </w:r>
      <w:r w:rsidR="00245642" w:rsidRPr="00245642">
        <w:rPr>
          <w:rFonts w:cs="Arial"/>
          <w:lang w:val="sr-Cyrl-RS"/>
        </w:rPr>
        <w:t>Оквирног споразума</w:t>
      </w:r>
      <w:r w:rsidRPr="00CD4AC3">
        <w:rPr>
          <w:rFonts w:cs="Arial"/>
          <w:lang w:val="sr-Cyrl-CS"/>
        </w:rPr>
        <w:t>, наступи осигурани случај, као последица стручне грешке Пружаоца услуга, у складу са чл. 129а важећег Закона о планирању и изградњи ("Сл.гл. РС", бр. 72/2009, 81/2009, 64/2010 - Одлука УС РС, 24/2011, 121/2012, 42/2013 - Одлука УС РС, 50/2013 - Одлука УС РС, 98/2013 - Одлука УС РС, 132/2014 (чл. 129-134. нису у пречишћеном тексту) и 145/2014, Решење УС РС - 54/2013-11, Одлука УС РС - 65/2017)</w:t>
      </w:r>
      <w:r w:rsidR="00DB45E1">
        <w:rPr>
          <w:rFonts w:cs="Arial"/>
          <w:lang w:val="sr-Cyrl-CS"/>
        </w:rPr>
        <w:t>, (даље:ЗПИ),</w:t>
      </w:r>
      <w:r w:rsidRPr="00CD4AC3">
        <w:rPr>
          <w:rFonts w:cs="Arial"/>
          <w:lang w:val="sr-Cyrl-CS"/>
        </w:rPr>
        <w:t xml:space="preserve"> и Правилником o условима осигурања од професионалне одговорности (Сл. гл. РС, бр. 40/2015).</w:t>
      </w:r>
    </w:p>
    <w:p w14:paraId="65F781B5" w14:textId="77777777" w:rsidR="00A4549B" w:rsidRDefault="00A4549B" w:rsidP="00CB64CF">
      <w:pPr>
        <w:spacing w:before="0"/>
        <w:contextualSpacing/>
        <w:jc w:val="center"/>
        <w:rPr>
          <w:rFonts w:eastAsia="Calibri" w:cs="Arial"/>
          <w:b/>
          <w:lang w:val="sr-Cyrl-CS"/>
        </w:rPr>
      </w:pPr>
    </w:p>
    <w:p w14:paraId="0D127F7D" w14:textId="77777777" w:rsidR="00A02AD3" w:rsidRPr="003373F4" w:rsidRDefault="00A02AD3" w:rsidP="00CB64CF">
      <w:pPr>
        <w:spacing w:before="0"/>
        <w:rPr>
          <w:rFonts w:cs="Arial"/>
          <w:lang w:val="sr-Cyrl-RS" w:eastAsia="ar-SA"/>
        </w:rPr>
      </w:pPr>
    </w:p>
    <w:p w14:paraId="2F459617" w14:textId="77777777" w:rsidR="001A426F" w:rsidRDefault="001A426F" w:rsidP="00EC6E53">
      <w:pPr>
        <w:pStyle w:val="KDParagraf"/>
        <w:spacing w:before="0"/>
        <w:jc w:val="left"/>
        <w:rPr>
          <w:rFonts w:cs="Arial"/>
          <w:b/>
        </w:rPr>
      </w:pPr>
    </w:p>
    <w:p w14:paraId="338B1A72" w14:textId="77777777" w:rsidR="001A426F" w:rsidRDefault="001A426F" w:rsidP="00EC6E53">
      <w:pPr>
        <w:pStyle w:val="KDParagraf"/>
        <w:spacing w:before="0"/>
        <w:jc w:val="left"/>
        <w:rPr>
          <w:rFonts w:cs="Arial"/>
          <w:b/>
        </w:rPr>
      </w:pPr>
    </w:p>
    <w:p w14:paraId="19B19496" w14:textId="766248AD" w:rsidR="00083E24" w:rsidRDefault="00083E24" w:rsidP="00242CE4">
      <w:pPr>
        <w:pStyle w:val="KDParagraf"/>
        <w:spacing w:before="0"/>
        <w:jc w:val="center"/>
        <w:rPr>
          <w:rFonts w:cs="Arial"/>
          <w:b/>
        </w:rPr>
      </w:pPr>
      <w:r w:rsidRPr="003373F4">
        <w:rPr>
          <w:rFonts w:cs="Arial"/>
          <w:b/>
        </w:rPr>
        <w:lastRenderedPageBreak/>
        <w:t>СРЕДСТВА ФИНАНСИЈСКОГ ОБЕЗБЕЂЕЊА</w:t>
      </w:r>
    </w:p>
    <w:p w14:paraId="4C9DFE7B" w14:textId="77777777" w:rsidR="005A7B65" w:rsidRPr="003373F4" w:rsidRDefault="005A7B65" w:rsidP="00EC6E53">
      <w:pPr>
        <w:pStyle w:val="KDParagraf"/>
        <w:spacing w:before="0"/>
        <w:jc w:val="left"/>
        <w:rPr>
          <w:rFonts w:cs="Arial"/>
          <w:b/>
        </w:rPr>
      </w:pPr>
    </w:p>
    <w:p w14:paraId="6438932B" w14:textId="4F18F0D1" w:rsidR="00083E24" w:rsidRDefault="00083E24" w:rsidP="00CB64CF">
      <w:pPr>
        <w:pStyle w:val="KDParagraf"/>
        <w:spacing w:before="0"/>
        <w:jc w:val="center"/>
        <w:rPr>
          <w:rFonts w:cs="Arial"/>
          <w:b/>
        </w:rPr>
      </w:pPr>
      <w:r w:rsidRPr="003373F4">
        <w:rPr>
          <w:rFonts w:cs="Arial"/>
          <w:b/>
        </w:rPr>
        <w:t xml:space="preserve">Члан </w:t>
      </w:r>
      <w:r w:rsidR="00027A5D" w:rsidRPr="003373F4">
        <w:rPr>
          <w:rFonts w:cs="Arial"/>
          <w:b/>
        </w:rPr>
        <w:t>2</w:t>
      </w:r>
      <w:r w:rsidR="00242CE4">
        <w:rPr>
          <w:rFonts w:cs="Arial"/>
          <w:b/>
        </w:rPr>
        <w:t>6</w:t>
      </w:r>
      <w:r w:rsidRPr="005A7B65">
        <w:rPr>
          <w:rFonts w:cs="Arial"/>
          <w:b/>
        </w:rPr>
        <w:t>.</w:t>
      </w:r>
    </w:p>
    <w:p w14:paraId="707D074E" w14:textId="35DA5194" w:rsidR="00083E24" w:rsidRPr="003373F4" w:rsidRDefault="00083E24" w:rsidP="00CB64CF">
      <w:pPr>
        <w:pStyle w:val="KDParagraf"/>
        <w:spacing w:before="0"/>
        <w:rPr>
          <w:rFonts w:cs="Arial"/>
          <w:lang w:val="sr-Cyrl-CS"/>
        </w:rPr>
      </w:pPr>
      <w:r w:rsidRPr="003373F4">
        <w:rPr>
          <w:rFonts w:cs="Arial"/>
        </w:rPr>
        <w:t>Пружалац услуг</w:t>
      </w:r>
      <w:r w:rsidR="00245642">
        <w:rPr>
          <w:rFonts w:cs="Arial"/>
          <w:lang w:val="sr-Cyrl-RS"/>
        </w:rPr>
        <w:t>а</w:t>
      </w:r>
      <w:r w:rsidRPr="003373F4">
        <w:rPr>
          <w:rFonts w:cs="Arial"/>
        </w:rPr>
        <w:t xml:space="preserve"> је обавезан да у тренутку потписивања </w:t>
      </w:r>
      <w:r w:rsidR="00245642" w:rsidRPr="00245642">
        <w:rPr>
          <w:rFonts w:cs="Arial"/>
          <w:lang w:val="sr-Cyrl-RS"/>
        </w:rPr>
        <w:t>Оквирног споразума</w:t>
      </w:r>
      <w:r w:rsidRPr="003373F4">
        <w:rPr>
          <w:rFonts w:cs="Arial"/>
        </w:rPr>
        <w:t>, а најкасније у року од 10 (словима:</w:t>
      </w:r>
      <w:r w:rsidR="00304A2A" w:rsidRPr="003373F4">
        <w:rPr>
          <w:rFonts w:cs="Arial"/>
        </w:rPr>
        <w:t xml:space="preserve"> </w:t>
      </w:r>
      <w:r w:rsidRPr="003373F4">
        <w:rPr>
          <w:rFonts w:cs="Arial"/>
        </w:rPr>
        <w:t xml:space="preserve">десет) дана од дана обостраног потписивања овог </w:t>
      </w:r>
      <w:r w:rsidR="00245642" w:rsidRPr="00245642">
        <w:rPr>
          <w:rFonts w:cs="Arial"/>
          <w:lang w:val="sr-Cyrl-RS"/>
        </w:rPr>
        <w:t>Оквирног споразума</w:t>
      </w:r>
      <w:r w:rsidR="00245642">
        <w:rPr>
          <w:rFonts w:cs="Arial"/>
        </w:rPr>
        <w:t xml:space="preserve"> од законских заступника</w:t>
      </w:r>
      <w:r w:rsidR="00110E7A">
        <w:rPr>
          <w:rFonts w:cs="Arial"/>
        </w:rPr>
        <w:t xml:space="preserve"> С</w:t>
      </w:r>
      <w:r w:rsidR="003830E3" w:rsidRPr="003373F4">
        <w:rPr>
          <w:rFonts w:cs="Arial"/>
        </w:rPr>
        <w:t>трана</w:t>
      </w:r>
      <w:r w:rsidR="00245642">
        <w:rPr>
          <w:rFonts w:cs="Arial"/>
          <w:lang w:val="sr-Cyrl-RS"/>
        </w:rPr>
        <w:t xml:space="preserve"> у Оквирном споразуму</w:t>
      </w:r>
      <w:r w:rsidRPr="003373F4">
        <w:rPr>
          <w:rFonts w:cs="Arial"/>
        </w:rPr>
        <w:t>, као одложни услов из чл. 74.</w:t>
      </w:r>
      <w:r w:rsidR="00F250E4" w:rsidRPr="003373F4">
        <w:rPr>
          <w:rFonts w:cs="Arial"/>
          <w:lang w:val="sr-Cyrl-CS"/>
        </w:rPr>
        <w:t xml:space="preserve"> </w:t>
      </w:r>
      <w:r w:rsidRPr="003373F4">
        <w:rPr>
          <w:rFonts w:cs="Arial"/>
        </w:rPr>
        <w:t>ст.</w:t>
      </w:r>
      <w:r w:rsidR="00F250E4" w:rsidRPr="003373F4">
        <w:rPr>
          <w:rFonts w:cs="Arial"/>
          <w:lang w:val="sr-Cyrl-CS"/>
        </w:rPr>
        <w:t xml:space="preserve"> </w:t>
      </w:r>
      <w:r w:rsidRPr="003373F4">
        <w:rPr>
          <w:rFonts w:cs="Arial"/>
        </w:rPr>
        <w:t xml:space="preserve">2. </w:t>
      </w:r>
      <w:r w:rsidR="00533DC3">
        <w:rPr>
          <w:rFonts w:cs="Arial"/>
          <w:lang w:val="sr-Cyrl-RS"/>
        </w:rPr>
        <w:t xml:space="preserve">Закона о облигационим односима </w:t>
      </w:r>
      <w:r w:rsidRPr="003373F4">
        <w:rPr>
          <w:rFonts w:cs="Arial"/>
        </w:rPr>
        <w:t>("Сл.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w:t>
      </w:r>
      <w:r w:rsidR="00304A2A" w:rsidRPr="003373F4">
        <w:rPr>
          <w:rFonts w:cs="Arial"/>
        </w:rPr>
        <w:t xml:space="preserve"> (словима: десет) </w:t>
      </w:r>
      <w:r w:rsidRPr="003373F4">
        <w:rPr>
          <w:rFonts w:cs="Arial"/>
        </w:rPr>
        <w:t xml:space="preserve">од укупне вредности </w:t>
      </w:r>
      <w:r w:rsidR="00245642" w:rsidRPr="00245642">
        <w:rPr>
          <w:rFonts w:cs="Arial"/>
          <w:lang w:val="sr-Cyrl-RS"/>
        </w:rPr>
        <w:t>Оквирног споразума</w:t>
      </w:r>
      <w:r w:rsidR="00245642" w:rsidRPr="00245642">
        <w:rPr>
          <w:rFonts w:cs="Arial"/>
        </w:rPr>
        <w:t xml:space="preserve"> </w:t>
      </w:r>
      <w:r w:rsidRPr="003373F4">
        <w:rPr>
          <w:rFonts w:cs="Arial"/>
        </w:rPr>
        <w:t xml:space="preserve">а, без ПДВ, неопозиву, безусловну (без права на приговор) и на први позив наплативу банкарску гаранцију, која мора трајати најмање </w:t>
      </w:r>
      <w:r w:rsidR="00530633" w:rsidRPr="003373F4">
        <w:rPr>
          <w:rFonts w:cs="Arial"/>
        </w:rPr>
        <w:t>45</w:t>
      </w:r>
      <w:r w:rsidR="00530633" w:rsidRPr="003373F4">
        <w:rPr>
          <w:rFonts w:cs="Arial"/>
          <w:lang w:val="sr-Cyrl-CS"/>
        </w:rPr>
        <w:t xml:space="preserve"> </w:t>
      </w:r>
      <w:r w:rsidRPr="003373F4">
        <w:rPr>
          <w:rFonts w:cs="Arial"/>
        </w:rPr>
        <w:t>(словима:</w:t>
      </w:r>
      <w:r w:rsidR="00304A2A" w:rsidRPr="003373F4">
        <w:rPr>
          <w:rFonts w:cs="Arial"/>
        </w:rPr>
        <w:t xml:space="preserve"> четрдесетпет</w:t>
      </w:r>
      <w:r w:rsidRPr="003373F4">
        <w:rPr>
          <w:rFonts w:cs="Arial"/>
        </w:rPr>
        <w:t>) дана дуже од</w:t>
      </w:r>
      <w:r w:rsidR="00245642">
        <w:rPr>
          <w:rFonts w:cs="Arial"/>
        </w:rPr>
        <w:t xml:space="preserve"> уговореног рока извршења Услуга</w:t>
      </w:r>
      <w:r w:rsidRPr="003373F4">
        <w:rPr>
          <w:rFonts w:cs="Arial"/>
        </w:rPr>
        <w:t>, а евентуални продужетак тог рока има за последицу и продужење рока важења гаранције за исти број дана за који ће бити продужен рок за и</w:t>
      </w:r>
      <w:r w:rsidR="00304A2A" w:rsidRPr="003373F4">
        <w:rPr>
          <w:rFonts w:cs="Arial"/>
        </w:rPr>
        <w:t xml:space="preserve">звршење обавеза по овом </w:t>
      </w:r>
      <w:r w:rsidR="00245642" w:rsidRPr="00245642">
        <w:rPr>
          <w:rFonts w:cs="Arial"/>
          <w:lang w:val="sr-Cyrl-RS"/>
        </w:rPr>
        <w:t>Оквирног споразума</w:t>
      </w:r>
      <w:r w:rsidRPr="003373F4">
        <w:rPr>
          <w:rFonts w:cs="Arial"/>
        </w:rPr>
        <w:t>.</w:t>
      </w:r>
    </w:p>
    <w:p w14:paraId="1C404301" w14:textId="4C1164AA" w:rsidR="0012187F" w:rsidRPr="003373F4" w:rsidRDefault="0012187F" w:rsidP="00CB64CF">
      <w:pPr>
        <w:spacing w:before="0"/>
        <w:rPr>
          <w:rFonts w:cs="Arial"/>
          <w:color w:val="000000" w:themeColor="text1"/>
          <w:lang w:val="sr-Cyrl-CS"/>
        </w:rPr>
      </w:pPr>
    </w:p>
    <w:p w14:paraId="685730D6" w14:textId="6B29DBA5" w:rsidR="0058332D" w:rsidRPr="003373F4" w:rsidRDefault="0058332D" w:rsidP="00CB64CF">
      <w:pPr>
        <w:spacing w:before="0"/>
        <w:rPr>
          <w:rFonts w:cs="Arial"/>
          <w:color w:val="000000" w:themeColor="text1"/>
          <w:lang w:val="sr-Cyrl-CS"/>
        </w:rPr>
      </w:pPr>
      <w:r w:rsidRPr="00A1099D">
        <w:rPr>
          <w:rFonts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3F979C6" w14:textId="77777777" w:rsidR="00C13E90" w:rsidRPr="003373F4" w:rsidRDefault="00C13E90" w:rsidP="00CB64CF">
      <w:pPr>
        <w:spacing w:before="0"/>
        <w:rPr>
          <w:rFonts w:cs="Arial"/>
          <w:color w:val="000000" w:themeColor="text1"/>
          <w:lang w:val="sr-Cyrl-CS"/>
        </w:rPr>
      </w:pPr>
    </w:p>
    <w:p w14:paraId="44C1A0AF" w14:textId="4D261180" w:rsidR="0058332D" w:rsidRPr="003373F4" w:rsidRDefault="0058332D" w:rsidP="00CB64CF">
      <w:pPr>
        <w:spacing w:before="0"/>
        <w:rPr>
          <w:rFonts w:cs="Arial"/>
          <w:color w:val="000000" w:themeColor="text1"/>
          <w:lang w:val="sr-Cyrl-CS"/>
        </w:rPr>
      </w:pPr>
      <w:r w:rsidRPr="00A1099D">
        <w:rPr>
          <w:rFonts w:cs="Arial"/>
          <w:color w:val="000000" w:themeColor="text1"/>
          <w:lang w:val="sr-Cyrl-CS"/>
        </w:rPr>
        <w:t xml:space="preserve">Корисник услуга ће уновчити дату банкарску гаранцију за добро извршење посла у случају да </w:t>
      </w:r>
      <w:r w:rsidR="00400EF3" w:rsidRPr="00A1099D">
        <w:rPr>
          <w:rFonts w:cs="Arial"/>
          <w:color w:val="000000" w:themeColor="text1"/>
          <w:lang w:val="sr-Cyrl-CS"/>
        </w:rPr>
        <w:t xml:space="preserve">Пружалац </w:t>
      </w:r>
      <w:r w:rsidRPr="00A1099D">
        <w:rPr>
          <w:rFonts w:cs="Arial"/>
          <w:color w:val="000000" w:themeColor="text1"/>
          <w:lang w:val="sr-Cyrl-CS"/>
        </w:rPr>
        <w:t>услуг</w:t>
      </w:r>
      <w:r w:rsidR="00245642">
        <w:rPr>
          <w:rFonts w:cs="Arial"/>
          <w:color w:val="000000" w:themeColor="text1"/>
          <w:lang w:val="sr-Cyrl-RS"/>
        </w:rPr>
        <w:t>а</w:t>
      </w:r>
      <w:r w:rsidRPr="00A1099D">
        <w:rPr>
          <w:rFonts w:cs="Arial"/>
          <w:color w:val="000000" w:themeColor="text1"/>
          <w:lang w:val="sr-Cyrl-CS"/>
        </w:rPr>
        <w:t xml:space="preserve"> не буде извршавао </w:t>
      </w:r>
      <w:r w:rsidR="00245642">
        <w:rPr>
          <w:rFonts w:cs="Arial"/>
          <w:color w:val="000000" w:themeColor="text1"/>
          <w:lang w:val="sr-Cyrl-RS"/>
        </w:rPr>
        <w:t xml:space="preserve">своје </w:t>
      </w:r>
      <w:r w:rsidRPr="00A1099D">
        <w:rPr>
          <w:rFonts w:cs="Arial"/>
          <w:color w:val="000000" w:themeColor="text1"/>
          <w:lang w:val="sr-Cyrl-CS"/>
        </w:rPr>
        <w:t xml:space="preserve">обавезе у роковима и на начин предвиђен </w:t>
      </w:r>
      <w:r w:rsidR="00245642" w:rsidRPr="00245642">
        <w:rPr>
          <w:rFonts w:cs="Arial"/>
          <w:color w:val="000000" w:themeColor="text1"/>
          <w:lang w:val="sr-Cyrl-RS"/>
        </w:rPr>
        <w:t>О</w:t>
      </w:r>
      <w:r w:rsidR="00245642">
        <w:rPr>
          <w:rFonts w:cs="Arial"/>
          <w:color w:val="000000" w:themeColor="text1"/>
          <w:lang w:val="sr-Cyrl-RS"/>
        </w:rPr>
        <w:t>квирним споразумом</w:t>
      </w:r>
      <w:r w:rsidRPr="00A1099D">
        <w:rPr>
          <w:rFonts w:cs="Arial"/>
          <w:color w:val="000000" w:themeColor="text1"/>
          <w:lang w:val="sr-Cyrl-CS"/>
        </w:rPr>
        <w:t xml:space="preserve">. </w:t>
      </w:r>
    </w:p>
    <w:p w14:paraId="533E27E0" w14:textId="77777777" w:rsidR="00C13E90" w:rsidRPr="003373F4" w:rsidRDefault="00C13E90" w:rsidP="00CB64CF">
      <w:pPr>
        <w:spacing w:before="0"/>
        <w:rPr>
          <w:rFonts w:cs="Arial"/>
          <w:color w:val="000000" w:themeColor="text1"/>
          <w:lang w:val="sr-Cyrl-CS"/>
        </w:rPr>
      </w:pPr>
    </w:p>
    <w:p w14:paraId="128C8F19" w14:textId="77777777" w:rsidR="0058332D" w:rsidRPr="003373F4" w:rsidRDefault="0058332D" w:rsidP="00CB64CF">
      <w:pPr>
        <w:spacing w:before="0"/>
        <w:rPr>
          <w:rFonts w:cs="Arial"/>
          <w:color w:val="000000" w:themeColor="text1"/>
          <w:lang w:val="sr-Cyrl-CS"/>
        </w:rPr>
      </w:pPr>
      <w:r w:rsidRPr="00A1099D">
        <w:rPr>
          <w:rFonts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3DC8F2F" w14:textId="2F6DAACF" w:rsidR="004F3C02" w:rsidRPr="00A1099D" w:rsidRDefault="004F3C02" w:rsidP="00CB64CF">
      <w:pPr>
        <w:spacing w:before="0"/>
        <w:rPr>
          <w:rFonts w:cs="Arial"/>
          <w:color w:val="000000" w:themeColor="text1"/>
          <w:lang w:val="sr-Cyrl-CS"/>
        </w:rPr>
      </w:pPr>
    </w:p>
    <w:p w14:paraId="3622C281" w14:textId="2BD84807" w:rsidR="004F3C02" w:rsidRPr="004F3C02" w:rsidRDefault="004F3C02" w:rsidP="00400D9B">
      <w:pPr>
        <w:spacing w:before="0"/>
        <w:ind w:right="-185"/>
        <w:rPr>
          <w:rFonts w:cs="Arial"/>
          <w:lang w:val="ru-RU"/>
        </w:rPr>
      </w:pPr>
      <w:r w:rsidRPr="004F3C02">
        <w:rPr>
          <w:rFonts w:cs="Arial"/>
          <w:lang w:val="ru-RU"/>
        </w:rPr>
        <w:t>Достављање средстава фина</w:t>
      </w:r>
      <w:r>
        <w:rPr>
          <w:rFonts w:cs="Arial"/>
          <w:lang w:val="ru-RU"/>
        </w:rPr>
        <w:t xml:space="preserve">нсијског обезбеђења </w:t>
      </w:r>
      <w:r w:rsidRPr="004F3C02">
        <w:rPr>
          <w:rFonts w:cs="Arial"/>
          <w:lang w:val="ru-RU"/>
        </w:rPr>
        <w:t xml:space="preserve">представља одложни услов, тако да </w:t>
      </w:r>
      <w:r>
        <w:rPr>
          <w:rFonts w:cs="Arial"/>
          <w:lang w:val="ru-RU"/>
        </w:rPr>
        <w:t xml:space="preserve">    п</w:t>
      </w:r>
      <w:r w:rsidRPr="004F3C02">
        <w:rPr>
          <w:rFonts w:cs="Arial"/>
          <w:lang w:val="ru-RU"/>
        </w:rPr>
        <w:t>равно дејство овог Оквирног споразума не настаје док се одложни услов не испуни.</w:t>
      </w:r>
    </w:p>
    <w:p w14:paraId="6E8CA1A8" w14:textId="77777777" w:rsidR="004F3C02" w:rsidRPr="004F3C02" w:rsidRDefault="004F3C02" w:rsidP="00400D9B">
      <w:pPr>
        <w:spacing w:before="0"/>
        <w:ind w:right="-185"/>
        <w:rPr>
          <w:rFonts w:cs="Arial"/>
          <w:lang w:val="ru-RU"/>
        </w:rPr>
      </w:pPr>
    </w:p>
    <w:p w14:paraId="2422AAAF" w14:textId="7301FBB0" w:rsidR="004F3C02" w:rsidRDefault="004F3C02" w:rsidP="00400D9B">
      <w:pPr>
        <w:spacing w:before="0"/>
        <w:ind w:right="-185"/>
        <w:rPr>
          <w:rFonts w:cs="Arial"/>
          <w:lang w:val="ru-RU"/>
        </w:rPr>
      </w:pPr>
      <w:r w:rsidRPr="004F3C02">
        <w:rPr>
          <w:rFonts w:cs="Arial"/>
          <w:lang w:val="ru-RU"/>
        </w:rPr>
        <w:t>Уколико се средство финансијског обезбеђења не достави у остављеном року, сматраће се да је Пружалац услуга одбио да закључи Оквирни споразум.</w:t>
      </w:r>
    </w:p>
    <w:p w14:paraId="2E218D31" w14:textId="508393D9" w:rsidR="003C690C" w:rsidRPr="004F3C02" w:rsidRDefault="003C690C" w:rsidP="00400D9B">
      <w:pPr>
        <w:spacing w:before="0"/>
        <w:ind w:right="-185"/>
        <w:rPr>
          <w:rFonts w:cs="Arial"/>
          <w:lang w:val="ru-RU"/>
        </w:rPr>
      </w:pPr>
      <w:r w:rsidRPr="0007082D">
        <w:rPr>
          <w:rFonts w:cs="Arial"/>
          <w:color w:val="000000" w:themeColor="text1"/>
          <w:lang w:val="sr-Cyrl-RS"/>
        </w:rPr>
        <w:t>На Банкарску гаранција примењује се Једнообразна правила за гаранције на позив ( УРДГ 758)    Међународне трговинске коморе у Паризу</w:t>
      </w:r>
      <w:r>
        <w:rPr>
          <w:rFonts w:cs="Arial"/>
          <w:color w:val="000000" w:themeColor="text1"/>
          <w:lang w:val="sr-Cyrl-RS"/>
        </w:rPr>
        <w:t>.</w:t>
      </w:r>
    </w:p>
    <w:p w14:paraId="172E5684" w14:textId="77777777" w:rsidR="004F3C02" w:rsidRPr="00A1099D" w:rsidRDefault="004F3C02" w:rsidP="00CB64CF">
      <w:pPr>
        <w:spacing w:before="0"/>
        <w:rPr>
          <w:rFonts w:cs="Arial"/>
          <w:color w:val="000000" w:themeColor="text1"/>
          <w:lang w:val="ru-RU"/>
        </w:rPr>
      </w:pPr>
    </w:p>
    <w:p w14:paraId="324A5F6A" w14:textId="77777777" w:rsidR="00083E24" w:rsidRPr="00A1099D" w:rsidRDefault="00083E24" w:rsidP="00CB64CF">
      <w:pPr>
        <w:pStyle w:val="KDParagraf"/>
        <w:spacing w:before="0"/>
        <w:rPr>
          <w:rFonts w:cs="Arial"/>
          <w:b/>
          <w:lang w:val="ru-RU"/>
        </w:rPr>
      </w:pPr>
    </w:p>
    <w:p w14:paraId="6A3B269E" w14:textId="16F432E6" w:rsidR="00083E24" w:rsidRDefault="00996CCD" w:rsidP="00242CE4">
      <w:pPr>
        <w:pStyle w:val="KDParagraf"/>
        <w:spacing w:before="0"/>
        <w:jc w:val="center"/>
        <w:rPr>
          <w:rFonts w:cs="Arial"/>
          <w:b/>
          <w:lang w:val="ru-RU"/>
        </w:rPr>
      </w:pPr>
      <w:r w:rsidRPr="00A1099D">
        <w:rPr>
          <w:rFonts w:cs="Arial"/>
          <w:b/>
          <w:lang w:val="ru-RU"/>
        </w:rPr>
        <w:t>ПОВЕРЉИВОСТ</w:t>
      </w:r>
    </w:p>
    <w:p w14:paraId="3151521C" w14:textId="77777777" w:rsidR="00242CE4" w:rsidRPr="00A1099D" w:rsidRDefault="00242CE4" w:rsidP="00242CE4">
      <w:pPr>
        <w:pStyle w:val="KDParagraf"/>
        <w:spacing w:before="0"/>
        <w:jc w:val="center"/>
        <w:rPr>
          <w:rFonts w:cs="Arial"/>
          <w:b/>
          <w:lang w:val="ru-RU"/>
        </w:rPr>
      </w:pPr>
    </w:p>
    <w:p w14:paraId="7A4575AE" w14:textId="7E63BA67" w:rsidR="00083E24" w:rsidRPr="00A1099D" w:rsidRDefault="00083E24" w:rsidP="00CB64CF">
      <w:pPr>
        <w:pStyle w:val="KDParagraf"/>
        <w:spacing w:before="0"/>
        <w:jc w:val="center"/>
        <w:rPr>
          <w:rFonts w:cs="Arial"/>
          <w:b/>
          <w:lang w:val="ru-RU"/>
        </w:rPr>
      </w:pPr>
      <w:r w:rsidRPr="00A1099D">
        <w:rPr>
          <w:rFonts w:cs="Arial"/>
          <w:b/>
          <w:lang w:val="ru-RU"/>
        </w:rPr>
        <w:t xml:space="preserve">Члан </w:t>
      </w:r>
      <w:r w:rsidR="00996CCD" w:rsidRPr="00A1099D">
        <w:rPr>
          <w:rFonts w:cs="Arial"/>
          <w:b/>
          <w:lang w:val="ru-RU"/>
        </w:rPr>
        <w:t>2</w:t>
      </w:r>
      <w:r w:rsidR="00242CE4">
        <w:rPr>
          <w:rFonts w:cs="Arial"/>
          <w:b/>
          <w:lang w:val="ru-RU"/>
        </w:rPr>
        <w:t>7</w:t>
      </w:r>
      <w:r w:rsidRPr="00A1099D">
        <w:rPr>
          <w:rFonts w:cs="Arial"/>
          <w:b/>
          <w:lang w:val="ru-RU"/>
        </w:rPr>
        <w:t>.</w:t>
      </w:r>
    </w:p>
    <w:p w14:paraId="54CE9D80" w14:textId="3317AD07" w:rsidR="00C13E90" w:rsidRPr="003373F4" w:rsidRDefault="00083E24" w:rsidP="00CB64CF">
      <w:pPr>
        <w:pStyle w:val="KDParagraf"/>
        <w:spacing w:before="0"/>
        <w:rPr>
          <w:rFonts w:cs="Arial"/>
          <w:lang w:val="sr-Cyrl-CS"/>
        </w:rPr>
      </w:pPr>
      <w:r w:rsidRPr="00A1099D">
        <w:rPr>
          <w:rFonts w:cs="Arial"/>
          <w:lang w:val="ru-RU"/>
        </w:rPr>
        <w:t>Пружалац услуг</w:t>
      </w:r>
      <w:r w:rsidR="002D2654">
        <w:rPr>
          <w:rFonts w:cs="Arial"/>
          <w:lang w:val="sr-Cyrl-RS"/>
        </w:rPr>
        <w:t>а</w:t>
      </w:r>
      <w:r w:rsidRPr="00A1099D">
        <w:rPr>
          <w:rFonts w:cs="Arial"/>
          <w:lang w:val="ru-RU"/>
        </w:rPr>
        <w:t xml:space="preserve"> и извршиоци који су ангажовани на извршавању активности које су предмет овог </w:t>
      </w:r>
      <w:r w:rsidR="002D2654" w:rsidRPr="002D2654">
        <w:rPr>
          <w:rFonts w:cs="Arial"/>
          <w:lang w:val="sr-Cyrl-RS"/>
        </w:rPr>
        <w:t>Оквирног споразума</w:t>
      </w:r>
      <w:r w:rsidRPr="00A1099D">
        <w:rPr>
          <w:rFonts w:cs="Arial"/>
          <w:lang w:val="ru-RU"/>
        </w:rPr>
        <w:t>, дужни су да чувају поверљивост свих података и информација садржаних у документацији, извештајима, предрачунима,</w:t>
      </w:r>
      <w:r w:rsidR="00996CCD" w:rsidRPr="00A1099D">
        <w:rPr>
          <w:rFonts w:cs="Arial"/>
          <w:lang w:val="ru-RU"/>
        </w:rPr>
        <w:t xml:space="preserve"> </w:t>
      </w:r>
      <w:r w:rsidRPr="00A1099D">
        <w:rPr>
          <w:rFonts w:cs="Arial"/>
          <w:lang w:val="ru-RU"/>
        </w:rPr>
        <w:t xml:space="preserve">техничким подацима и обавештењима, до којих дођу у вези са реализацијом овог </w:t>
      </w:r>
      <w:r w:rsidR="002D2654" w:rsidRPr="002D2654">
        <w:rPr>
          <w:rFonts w:cs="Arial"/>
          <w:lang w:val="sr-Cyrl-RS"/>
        </w:rPr>
        <w:t>Оквирног споразума</w:t>
      </w:r>
      <w:r w:rsidRPr="00A1099D">
        <w:rPr>
          <w:rFonts w:cs="Arial"/>
          <w:lang w:val="ru-RU"/>
        </w:rPr>
        <w:t xml:space="preserve"> и да их </w:t>
      </w:r>
      <w:r w:rsidR="002D2654" w:rsidRPr="00A1099D">
        <w:rPr>
          <w:rFonts w:cs="Arial"/>
          <w:lang w:val="ru-RU"/>
        </w:rPr>
        <w:t>користе искључиво за обављање тих</w:t>
      </w:r>
      <w:r w:rsidRPr="00A1099D">
        <w:rPr>
          <w:rFonts w:cs="Arial"/>
          <w:lang w:val="ru-RU"/>
        </w:rPr>
        <w:t xml:space="preserve"> Услуг</w:t>
      </w:r>
      <w:r w:rsidR="002D2654">
        <w:rPr>
          <w:rFonts w:cs="Arial"/>
          <w:lang w:val="sr-Cyrl-RS"/>
        </w:rPr>
        <w:t>а</w:t>
      </w:r>
      <w:r w:rsidR="00C13E90" w:rsidRPr="003373F4">
        <w:rPr>
          <w:rFonts w:cs="Arial"/>
          <w:lang w:val="sr-Cyrl-CS"/>
        </w:rPr>
        <w:t>,</w:t>
      </w:r>
      <w:r w:rsidR="00C13E90" w:rsidRPr="00A1099D">
        <w:rPr>
          <w:rFonts w:cs="Arial"/>
          <w:lang w:val="ru-RU"/>
        </w:rPr>
        <w:t xml:space="preserve"> а у складу са Уговором о чувању пословне тајне и поверљивих информација</w:t>
      </w:r>
      <w:r w:rsidR="00834953" w:rsidRPr="003373F4">
        <w:rPr>
          <w:rFonts w:cs="Arial"/>
          <w:lang w:val="sr-Cyrl-CS"/>
        </w:rPr>
        <w:t xml:space="preserve">, који је дат као </w:t>
      </w:r>
      <w:r w:rsidR="00FC6C4E" w:rsidRPr="00FC6C4E">
        <w:rPr>
          <w:rFonts w:cs="Arial"/>
          <w:lang w:val="sr-Cyrl-CS"/>
        </w:rPr>
        <w:t>прилог овог</w:t>
      </w:r>
      <w:r w:rsidR="00061FD9" w:rsidRPr="00FC6C4E">
        <w:rPr>
          <w:rFonts w:cs="Arial"/>
          <w:lang w:val="sr-Cyrl-CS"/>
        </w:rPr>
        <w:t xml:space="preserve"> </w:t>
      </w:r>
      <w:r w:rsidR="002D2654" w:rsidRPr="002D2654">
        <w:rPr>
          <w:rFonts w:cs="Arial"/>
          <w:lang w:val="sr-Cyrl-RS"/>
        </w:rPr>
        <w:t>Оквирног споразума</w:t>
      </w:r>
      <w:r w:rsidR="00C13E90" w:rsidRPr="00A1099D">
        <w:rPr>
          <w:rFonts w:cs="Arial"/>
          <w:lang w:val="ru-RU"/>
        </w:rPr>
        <w:t>.</w:t>
      </w:r>
    </w:p>
    <w:p w14:paraId="157D1577" w14:textId="77777777" w:rsidR="00C13E90" w:rsidRPr="003373F4" w:rsidRDefault="00C13E90" w:rsidP="00CB64CF">
      <w:pPr>
        <w:pStyle w:val="KDParagraf"/>
        <w:spacing w:before="0"/>
        <w:rPr>
          <w:rFonts w:cs="Arial"/>
          <w:lang w:val="sr-Cyrl-CS"/>
        </w:rPr>
      </w:pPr>
    </w:p>
    <w:p w14:paraId="7AAD2129" w14:textId="342C39F0" w:rsidR="00083E24" w:rsidRPr="00A1099D" w:rsidRDefault="00083E24" w:rsidP="00CB64CF">
      <w:pPr>
        <w:pStyle w:val="KDParagraf"/>
        <w:spacing w:before="0"/>
        <w:rPr>
          <w:rFonts w:cs="Arial"/>
          <w:lang w:val="sr-Cyrl-CS"/>
        </w:rPr>
      </w:pPr>
      <w:r w:rsidRPr="00A1099D">
        <w:rPr>
          <w:rFonts w:cs="Arial"/>
          <w:lang w:val="sr-Cyrl-CS"/>
        </w:rPr>
        <w:t>Информације, подаци и документација које је Корисник услуг</w:t>
      </w:r>
      <w:r w:rsidR="002D2654">
        <w:rPr>
          <w:rFonts w:cs="Arial"/>
          <w:lang w:val="sr-Cyrl-RS"/>
        </w:rPr>
        <w:t>а</w:t>
      </w:r>
      <w:r w:rsidRPr="00A1099D">
        <w:rPr>
          <w:rFonts w:cs="Arial"/>
          <w:lang w:val="sr-Cyrl-CS"/>
        </w:rPr>
        <w:t xml:space="preserve"> доставио Пружаоцу услуг</w:t>
      </w:r>
      <w:r w:rsidR="002D2654">
        <w:rPr>
          <w:rFonts w:cs="Arial"/>
          <w:lang w:val="sr-Cyrl-RS"/>
        </w:rPr>
        <w:t>а</w:t>
      </w:r>
      <w:r w:rsidRPr="00A1099D">
        <w:rPr>
          <w:rFonts w:cs="Arial"/>
          <w:lang w:val="sr-Cyrl-CS"/>
        </w:rPr>
        <w:t xml:space="preserve"> у извршавању предмета овог </w:t>
      </w:r>
      <w:r w:rsidR="002D2654" w:rsidRPr="002D2654">
        <w:rPr>
          <w:rFonts w:cs="Arial"/>
          <w:lang w:val="sr-Cyrl-RS"/>
        </w:rPr>
        <w:t>Оквирног споразума</w:t>
      </w:r>
      <w:r w:rsidRPr="00A1099D">
        <w:rPr>
          <w:rFonts w:cs="Arial"/>
          <w:lang w:val="sr-Cyrl-CS"/>
        </w:rPr>
        <w:t>, Пружалац услуг</w:t>
      </w:r>
      <w:r w:rsidR="002D2654">
        <w:rPr>
          <w:rFonts w:cs="Arial"/>
          <w:lang w:val="sr-Cyrl-RS"/>
        </w:rPr>
        <w:t>а</w:t>
      </w:r>
      <w:r w:rsidRPr="00A1099D">
        <w:rPr>
          <w:rFonts w:cs="Arial"/>
          <w:lang w:val="sr-Cyrl-CS"/>
        </w:rPr>
        <w:t xml:space="preserve"> не може стављати на располагање трећим лицима, без претходне писане сагласности Корисника услуг</w:t>
      </w:r>
      <w:r w:rsidR="002D2654">
        <w:rPr>
          <w:rFonts w:cs="Arial"/>
          <w:lang w:val="sr-Cyrl-RS"/>
        </w:rPr>
        <w:t>а</w:t>
      </w:r>
      <w:r w:rsidRPr="00A1099D">
        <w:rPr>
          <w:rFonts w:cs="Arial"/>
          <w:lang w:val="sr-Cyrl-CS"/>
        </w:rPr>
        <w:t xml:space="preserve">. </w:t>
      </w:r>
    </w:p>
    <w:p w14:paraId="5EDE252B" w14:textId="23F2324C" w:rsidR="000A03CC" w:rsidRDefault="000A03CC" w:rsidP="00CB64CF">
      <w:pPr>
        <w:pStyle w:val="KDParagraf"/>
        <w:spacing w:before="0"/>
        <w:rPr>
          <w:rFonts w:cs="Arial"/>
          <w:lang w:val="sr-Cyrl-CS"/>
        </w:rPr>
      </w:pPr>
    </w:p>
    <w:p w14:paraId="1D805A1D" w14:textId="35B903FB" w:rsidR="00242CE4" w:rsidRDefault="00242CE4" w:rsidP="00CB64CF">
      <w:pPr>
        <w:pStyle w:val="KDParagraf"/>
        <w:spacing w:before="0"/>
        <w:rPr>
          <w:rFonts w:cs="Arial"/>
          <w:lang w:val="sr-Cyrl-CS"/>
        </w:rPr>
      </w:pPr>
    </w:p>
    <w:p w14:paraId="15DA8E40" w14:textId="4717B780" w:rsidR="00242CE4" w:rsidRDefault="00242CE4" w:rsidP="00CB64CF">
      <w:pPr>
        <w:pStyle w:val="KDParagraf"/>
        <w:spacing w:before="0"/>
        <w:rPr>
          <w:rFonts w:cs="Arial"/>
          <w:lang w:val="sr-Cyrl-CS"/>
        </w:rPr>
      </w:pPr>
    </w:p>
    <w:p w14:paraId="73E7800A" w14:textId="77777777" w:rsidR="00242CE4" w:rsidRPr="00A1099D" w:rsidRDefault="00242CE4" w:rsidP="00CB64CF">
      <w:pPr>
        <w:pStyle w:val="KDParagraf"/>
        <w:spacing w:before="0"/>
        <w:rPr>
          <w:rFonts w:cs="Arial"/>
          <w:lang w:val="sr-Cyrl-CS"/>
        </w:rPr>
      </w:pPr>
    </w:p>
    <w:p w14:paraId="0B44C574" w14:textId="612829DD" w:rsidR="000A03CC" w:rsidRDefault="000A03CC" w:rsidP="00242CE4">
      <w:pPr>
        <w:pStyle w:val="KDParagraf"/>
        <w:spacing w:before="0"/>
        <w:jc w:val="center"/>
        <w:rPr>
          <w:rFonts w:cs="Arial"/>
          <w:b/>
          <w:lang w:val="sr-Cyrl-CS"/>
        </w:rPr>
      </w:pPr>
      <w:r w:rsidRPr="00A1099D">
        <w:rPr>
          <w:rFonts w:cs="Arial"/>
          <w:b/>
          <w:lang w:val="sr-Cyrl-CS"/>
        </w:rPr>
        <w:t>ИЗВРШИОЦИ</w:t>
      </w:r>
    </w:p>
    <w:p w14:paraId="5CDAE870" w14:textId="77777777" w:rsidR="00242CE4" w:rsidRPr="00A1099D" w:rsidRDefault="00242CE4" w:rsidP="00242CE4">
      <w:pPr>
        <w:pStyle w:val="KDParagraf"/>
        <w:spacing w:before="0"/>
        <w:jc w:val="center"/>
        <w:rPr>
          <w:rFonts w:cs="Arial"/>
          <w:b/>
          <w:lang w:val="sr-Cyrl-CS"/>
        </w:rPr>
      </w:pPr>
    </w:p>
    <w:p w14:paraId="6857BD05" w14:textId="06BA01EB" w:rsidR="000A03CC" w:rsidRDefault="000A03CC" w:rsidP="00CB64CF">
      <w:pPr>
        <w:pStyle w:val="KDParagraf"/>
        <w:spacing w:before="0"/>
        <w:jc w:val="center"/>
        <w:rPr>
          <w:rFonts w:cs="Arial"/>
          <w:b/>
          <w:lang w:val="sr-Cyrl-RS"/>
        </w:rPr>
      </w:pPr>
      <w:r w:rsidRPr="00A1099D">
        <w:rPr>
          <w:rFonts w:cs="Arial"/>
          <w:b/>
          <w:lang w:val="sr-Cyrl-CS"/>
        </w:rPr>
        <w:t xml:space="preserve">Члан </w:t>
      </w:r>
      <w:r w:rsidR="00242CE4">
        <w:rPr>
          <w:rFonts w:cs="Arial"/>
          <w:b/>
          <w:lang w:val="sr-Cyrl-RS"/>
        </w:rPr>
        <w:t>28</w:t>
      </w:r>
      <w:r w:rsidR="005A7B65">
        <w:rPr>
          <w:rFonts w:cs="Arial"/>
          <w:b/>
          <w:lang w:val="sr-Cyrl-RS"/>
        </w:rPr>
        <w:t>.</w:t>
      </w:r>
    </w:p>
    <w:p w14:paraId="2AC8B23D" w14:textId="474EB08B" w:rsidR="000A03CC" w:rsidRPr="00A1099D" w:rsidRDefault="000A03CC" w:rsidP="00CB64CF">
      <w:pPr>
        <w:pStyle w:val="KDParagraf"/>
        <w:spacing w:before="0"/>
        <w:rPr>
          <w:rFonts w:cs="Arial"/>
          <w:lang w:val="sr-Cyrl-CS"/>
        </w:rPr>
      </w:pPr>
      <w:r w:rsidRPr="00A1099D">
        <w:rPr>
          <w:rFonts w:cs="Arial"/>
          <w:lang w:val="sr-Cyrl-CS"/>
        </w:rPr>
        <w:t>Извршиоци су ангажована лица од стране Пружаоца услуг</w:t>
      </w:r>
      <w:r w:rsidR="002D2654">
        <w:rPr>
          <w:rFonts w:cs="Arial"/>
          <w:lang w:val="sr-Cyrl-RS"/>
        </w:rPr>
        <w:t>а</w:t>
      </w:r>
      <w:r w:rsidRPr="00A1099D">
        <w:rPr>
          <w:rFonts w:cs="Arial"/>
          <w:lang w:val="sr-Cyrl-CS"/>
        </w:rPr>
        <w:t>.</w:t>
      </w:r>
    </w:p>
    <w:p w14:paraId="706A9950" w14:textId="77777777" w:rsidR="009620F4" w:rsidRPr="003373F4" w:rsidRDefault="009620F4" w:rsidP="00CB64CF">
      <w:pPr>
        <w:pStyle w:val="KDParagraf"/>
        <w:spacing w:before="0"/>
        <w:rPr>
          <w:rFonts w:cs="Arial"/>
          <w:lang w:val="sr-Cyrl-CS"/>
        </w:rPr>
      </w:pPr>
    </w:p>
    <w:p w14:paraId="44887305" w14:textId="01256A07" w:rsidR="000A03CC" w:rsidRPr="00A1099D" w:rsidRDefault="000A03CC" w:rsidP="00CB64CF">
      <w:pPr>
        <w:pStyle w:val="KDParagraf"/>
        <w:spacing w:before="0"/>
        <w:rPr>
          <w:rFonts w:cs="Arial"/>
          <w:lang w:val="sr-Cyrl-CS"/>
        </w:rPr>
      </w:pPr>
      <w:r w:rsidRPr="00A1099D">
        <w:rPr>
          <w:rFonts w:cs="Arial"/>
          <w:lang w:val="sr-Cyrl-CS"/>
        </w:rPr>
        <w:t>Пружалац услуг</w:t>
      </w:r>
      <w:r w:rsidR="002D2654">
        <w:rPr>
          <w:rFonts w:cs="Arial"/>
          <w:lang w:val="sr-Cyrl-RS"/>
        </w:rPr>
        <w:t>а</w:t>
      </w:r>
      <w:r w:rsidRPr="00A1099D">
        <w:rPr>
          <w:rFonts w:cs="Arial"/>
          <w:lang w:val="sr-Cyrl-CS"/>
        </w:rPr>
        <w:t xml:space="preserve"> доставља Кориснику услуг</w:t>
      </w:r>
      <w:r w:rsidR="002D2654">
        <w:rPr>
          <w:rFonts w:cs="Arial"/>
          <w:lang w:val="sr-Cyrl-RS"/>
        </w:rPr>
        <w:t>а</w:t>
      </w:r>
      <w:r w:rsidRPr="00A1099D">
        <w:rPr>
          <w:rFonts w:cs="Arial"/>
          <w:lang w:val="sr-Cyrl-CS"/>
        </w:rPr>
        <w:t>:</w:t>
      </w:r>
    </w:p>
    <w:p w14:paraId="41B16274" w14:textId="1DBD5C74" w:rsidR="000A03CC" w:rsidRPr="00A1099D" w:rsidRDefault="000A03CC" w:rsidP="00CB64CF">
      <w:pPr>
        <w:pStyle w:val="KDParagraf"/>
        <w:spacing w:before="0"/>
        <w:rPr>
          <w:rFonts w:cs="Arial"/>
          <w:lang w:val="sr-Cyrl-CS"/>
        </w:rPr>
      </w:pPr>
      <w:r w:rsidRPr="00A1099D">
        <w:rPr>
          <w:rFonts w:cs="Arial"/>
          <w:lang w:val="sr-Cyrl-CS"/>
        </w:rPr>
        <w:t>Списак извршилаца, са наведеним квалификацијама свих извршилаца и прецизно дефинисаним активности које обављају у извршавању Услуг</w:t>
      </w:r>
      <w:r w:rsidR="002D2654">
        <w:rPr>
          <w:rFonts w:cs="Arial"/>
          <w:lang w:val="sr-Cyrl-RS"/>
        </w:rPr>
        <w:t>а</w:t>
      </w:r>
      <w:r w:rsidRPr="00A1099D">
        <w:rPr>
          <w:rFonts w:cs="Arial"/>
          <w:lang w:val="sr-Cyrl-CS"/>
        </w:rPr>
        <w:t>, са којим списком је сагласан Корисник услуг</w:t>
      </w:r>
      <w:r w:rsidR="002D2654">
        <w:rPr>
          <w:rFonts w:cs="Arial"/>
          <w:lang w:val="sr-Cyrl-RS"/>
        </w:rPr>
        <w:t>а</w:t>
      </w:r>
      <w:r w:rsidR="004B07B1" w:rsidRPr="003373F4">
        <w:rPr>
          <w:rFonts w:cs="Arial"/>
          <w:lang w:val="sr-Cyrl-CS"/>
        </w:rPr>
        <w:t>,</w:t>
      </w:r>
      <w:r w:rsidR="004B07B1" w:rsidRPr="00A1099D">
        <w:rPr>
          <w:rFonts w:cs="Arial"/>
          <w:lang w:val="sr-Cyrl-CS"/>
        </w:rPr>
        <w:t xml:space="preserve"> к</w:t>
      </w:r>
      <w:r w:rsidR="00533DC3" w:rsidRPr="00A1099D">
        <w:rPr>
          <w:rFonts w:cs="Arial"/>
          <w:lang w:val="sr-Cyrl-CS"/>
        </w:rPr>
        <w:t>оји је саставни део овог О</w:t>
      </w:r>
      <w:r w:rsidR="00F36DDB" w:rsidRPr="00A1099D">
        <w:rPr>
          <w:rFonts w:cs="Arial"/>
          <w:lang w:val="sr-Cyrl-CS"/>
        </w:rPr>
        <w:t>квирног споразума</w:t>
      </w:r>
      <w:r w:rsidR="004B07B1" w:rsidRPr="00A1099D">
        <w:rPr>
          <w:rFonts w:cs="Arial"/>
          <w:lang w:val="sr-Cyrl-CS"/>
        </w:rPr>
        <w:t xml:space="preserve"> и дат је у </w:t>
      </w:r>
      <w:r w:rsidR="00FC6C4E" w:rsidRPr="00FC6C4E">
        <w:rPr>
          <w:rFonts w:cs="Arial"/>
          <w:lang w:val="sr-Cyrl-RS"/>
        </w:rPr>
        <w:t>прилогу овог Оквирног споразума</w:t>
      </w:r>
      <w:r w:rsidR="00061FD9" w:rsidRPr="00FC6C4E">
        <w:rPr>
          <w:rFonts w:cs="Arial"/>
          <w:lang w:val="sr-Cyrl-CS"/>
        </w:rPr>
        <w:t>.</w:t>
      </w:r>
    </w:p>
    <w:p w14:paraId="4D1ADB99" w14:textId="77777777" w:rsidR="00C13E90" w:rsidRPr="003373F4" w:rsidRDefault="00C13E90" w:rsidP="00CB64CF">
      <w:pPr>
        <w:pStyle w:val="KDParagraf"/>
        <w:spacing w:before="0"/>
        <w:rPr>
          <w:rFonts w:cs="Arial"/>
          <w:lang w:val="sr-Cyrl-CS"/>
        </w:rPr>
      </w:pPr>
    </w:p>
    <w:p w14:paraId="1A676629" w14:textId="37AE9C97" w:rsidR="000A03CC" w:rsidRPr="003373F4" w:rsidRDefault="000A03CC" w:rsidP="00CB64CF">
      <w:pPr>
        <w:pStyle w:val="KDParagraf"/>
        <w:spacing w:before="0"/>
        <w:rPr>
          <w:rFonts w:cs="Arial"/>
          <w:lang w:val="sr-Cyrl-CS"/>
        </w:rPr>
      </w:pPr>
      <w:r w:rsidRPr="00A1099D">
        <w:rPr>
          <w:rFonts w:cs="Arial"/>
          <w:lang w:val="sr-Cyrl-CS"/>
        </w:rPr>
        <w:t>Уколико се током извршења Услуг</w:t>
      </w:r>
      <w:r w:rsidR="002D2654">
        <w:rPr>
          <w:rFonts w:cs="Arial"/>
          <w:lang w:val="sr-Cyrl-RS"/>
        </w:rPr>
        <w:t>а</w:t>
      </w:r>
      <w:r w:rsidRPr="00A1099D">
        <w:rPr>
          <w:rFonts w:cs="Arial"/>
          <w:lang w:val="sr-Cyrl-CS"/>
        </w:rPr>
        <w:t>, појави оправдана потреба за заменом једног или више извршилаца, као и на необразложен захтев Корисника услуг</w:t>
      </w:r>
      <w:r w:rsidR="002D2654">
        <w:rPr>
          <w:rFonts w:cs="Arial"/>
          <w:lang w:val="sr-Cyrl-RS"/>
        </w:rPr>
        <w:t>а,</w:t>
      </w:r>
      <w:r w:rsidRPr="00A1099D">
        <w:rPr>
          <w:rFonts w:cs="Arial"/>
          <w:lang w:val="sr-Cyrl-CS"/>
        </w:rPr>
        <w:t xml:space="preserve"> Пружалац услуг</w:t>
      </w:r>
      <w:r w:rsidR="002D2654">
        <w:rPr>
          <w:rFonts w:cs="Arial"/>
          <w:lang w:val="sr-Cyrl-RS"/>
        </w:rPr>
        <w:t>а</w:t>
      </w:r>
      <w:r w:rsidRPr="00A1099D">
        <w:rPr>
          <w:rFonts w:cs="Arial"/>
          <w:lang w:val="sr-Cyrl-CS"/>
        </w:rPr>
        <w:t xml:space="preserve"> је дужан да извршиоца замени другим извршиоц</w:t>
      </w:r>
      <w:r w:rsidR="00304A2A" w:rsidRPr="00A1099D">
        <w:rPr>
          <w:rFonts w:cs="Arial"/>
          <w:lang w:val="sr-Cyrl-CS"/>
        </w:rPr>
        <w:t>ем</w:t>
      </w:r>
      <w:r w:rsidRPr="00A1099D">
        <w:rPr>
          <w:rFonts w:cs="Arial"/>
          <w:lang w:val="sr-Cyrl-CS"/>
        </w:rPr>
        <w:t xml:space="preserve"> са најмање истим стручним квалитетима и квалификацијама, уз претходну писану сагласност Корисника услуг</w:t>
      </w:r>
      <w:r w:rsidR="002D2654">
        <w:rPr>
          <w:rFonts w:cs="Arial"/>
          <w:lang w:val="sr-Cyrl-RS"/>
        </w:rPr>
        <w:t>а</w:t>
      </w:r>
      <w:r w:rsidRPr="00A1099D">
        <w:rPr>
          <w:rFonts w:cs="Arial"/>
          <w:lang w:val="sr-Cyrl-CS"/>
        </w:rPr>
        <w:t>.</w:t>
      </w:r>
    </w:p>
    <w:p w14:paraId="0BC6E3C0" w14:textId="77777777" w:rsidR="00C13E90" w:rsidRPr="003373F4" w:rsidRDefault="00C13E90" w:rsidP="00CB64CF">
      <w:pPr>
        <w:pStyle w:val="KDParagraf"/>
        <w:spacing w:before="0"/>
        <w:rPr>
          <w:rFonts w:cs="Arial"/>
          <w:lang w:val="sr-Cyrl-CS"/>
        </w:rPr>
      </w:pPr>
    </w:p>
    <w:p w14:paraId="681C00B5" w14:textId="48D10521" w:rsidR="000A03CC" w:rsidRPr="00A1099D" w:rsidRDefault="000A03CC" w:rsidP="00CB64CF">
      <w:pPr>
        <w:pStyle w:val="KDParagraf"/>
        <w:spacing w:before="0"/>
        <w:rPr>
          <w:rFonts w:cs="Arial"/>
          <w:lang w:val="sr-Cyrl-CS"/>
        </w:rPr>
      </w:pPr>
      <w:r w:rsidRPr="00A1099D">
        <w:rPr>
          <w:rFonts w:cs="Arial"/>
          <w:lang w:val="sr-Cyrl-CS"/>
        </w:rPr>
        <w:t>Ако Пружалац услуг</w:t>
      </w:r>
      <w:r w:rsidR="002D2654">
        <w:rPr>
          <w:rFonts w:cs="Arial"/>
          <w:lang w:val="sr-Cyrl-RS"/>
        </w:rPr>
        <w:t>а</w:t>
      </w:r>
      <w:r w:rsidRPr="00A1099D">
        <w:rPr>
          <w:rFonts w:cs="Arial"/>
          <w:lang w:val="sr-Cyrl-CS"/>
        </w:rPr>
        <w:t xml:space="preserve"> мора да повуче или замени било ког извршиоца Услуге за време трајања овог </w:t>
      </w:r>
      <w:r w:rsidR="002D2654" w:rsidRPr="002D2654">
        <w:rPr>
          <w:rFonts w:cs="Arial"/>
          <w:lang w:val="sr-Cyrl-RS"/>
        </w:rPr>
        <w:t>Оквирног споразума</w:t>
      </w:r>
      <w:r w:rsidRPr="00A1099D">
        <w:rPr>
          <w:rFonts w:cs="Arial"/>
          <w:lang w:val="sr-Cyrl-CS"/>
        </w:rPr>
        <w:t>, све трошкове који настану таквом заменом сноси Пружалац услуг</w:t>
      </w:r>
      <w:r w:rsidR="002D2654">
        <w:rPr>
          <w:rFonts w:cs="Arial"/>
          <w:lang w:val="sr-Cyrl-RS"/>
        </w:rPr>
        <w:t>а</w:t>
      </w:r>
      <w:r w:rsidRPr="00A1099D">
        <w:rPr>
          <w:rFonts w:cs="Arial"/>
          <w:lang w:val="sr-Cyrl-CS"/>
        </w:rPr>
        <w:t>.</w:t>
      </w:r>
    </w:p>
    <w:p w14:paraId="55E7FC5C" w14:textId="77777777" w:rsidR="00083E24" w:rsidRPr="00A1099D" w:rsidRDefault="00083E24" w:rsidP="00CB64CF">
      <w:pPr>
        <w:pStyle w:val="KDParagraf"/>
        <w:spacing w:before="0"/>
        <w:rPr>
          <w:rFonts w:cs="Arial"/>
          <w:lang w:val="sr-Cyrl-CS"/>
        </w:rPr>
      </w:pPr>
    </w:p>
    <w:p w14:paraId="2C4D7848" w14:textId="152EDAC5" w:rsidR="00A4549B" w:rsidRDefault="00A4549B" w:rsidP="001A48F7">
      <w:pPr>
        <w:spacing w:before="0"/>
        <w:ind w:left="142" w:right="-185" w:hanging="142"/>
        <w:jc w:val="left"/>
        <w:rPr>
          <w:rFonts w:cs="Arial"/>
          <w:b/>
          <w:lang w:val="ru-RU"/>
        </w:rPr>
      </w:pPr>
    </w:p>
    <w:p w14:paraId="2845BA1C" w14:textId="45175CBC" w:rsidR="00474099" w:rsidRPr="00474099" w:rsidRDefault="00474099" w:rsidP="00242CE4">
      <w:pPr>
        <w:spacing w:before="0"/>
        <w:ind w:left="142" w:right="-185" w:hanging="142"/>
        <w:jc w:val="center"/>
        <w:rPr>
          <w:rFonts w:cs="Arial"/>
          <w:b/>
          <w:lang w:val="ru-RU"/>
        </w:rPr>
      </w:pPr>
      <w:r w:rsidRPr="00474099">
        <w:rPr>
          <w:rFonts w:cs="Arial"/>
          <w:b/>
          <w:lang w:val="ru-RU"/>
        </w:rPr>
        <w:t>ЗАКЉУЧИВАЊЕ И СТУПАЊЕ НА СНАГУ ОКВИРНОГ СПОРАЗУМА</w:t>
      </w:r>
    </w:p>
    <w:p w14:paraId="2343D93B" w14:textId="77777777" w:rsidR="005A7B65" w:rsidRPr="00A1099D" w:rsidRDefault="005A7B65" w:rsidP="00EC6E53">
      <w:pPr>
        <w:pStyle w:val="KDParagraf"/>
        <w:spacing w:before="0"/>
        <w:jc w:val="left"/>
        <w:rPr>
          <w:rFonts w:cs="Arial"/>
          <w:b/>
          <w:lang w:val="ru-RU"/>
        </w:rPr>
      </w:pPr>
    </w:p>
    <w:p w14:paraId="7CF1721D" w14:textId="2D4D0F5A" w:rsidR="00083E24" w:rsidRDefault="00F568B4" w:rsidP="00CB64CF">
      <w:pPr>
        <w:pStyle w:val="KDParagraf"/>
        <w:spacing w:before="0"/>
        <w:jc w:val="center"/>
        <w:rPr>
          <w:rFonts w:cs="Arial"/>
          <w:b/>
          <w:lang w:val="sr-Cyrl-RS"/>
        </w:rPr>
      </w:pPr>
      <w:r w:rsidRPr="00A1099D">
        <w:rPr>
          <w:rFonts w:cs="Arial"/>
          <w:b/>
          <w:lang w:val="ru-RU"/>
        </w:rPr>
        <w:t xml:space="preserve">Члан </w:t>
      </w:r>
      <w:r w:rsidR="00242CE4">
        <w:rPr>
          <w:rFonts w:cs="Arial"/>
          <w:b/>
          <w:lang w:val="sr-Cyrl-RS"/>
        </w:rPr>
        <w:t>29</w:t>
      </w:r>
      <w:r w:rsidR="005A7B65">
        <w:rPr>
          <w:rFonts w:cs="Arial"/>
          <w:b/>
          <w:lang w:val="sr-Cyrl-RS"/>
        </w:rPr>
        <w:t>.</w:t>
      </w:r>
    </w:p>
    <w:p w14:paraId="0B269922" w14:textId="2F9F85C6" w:rsidR="00474099" w:rsidRPr="00B53BAE" w:rsidRDefault="00083E24" w:rsidP="00474099">
      <w:pPr>
        <w:ind w:left="-284" w:right="-185"/>
        <w:rPr>
          <w:rFonts w:cs="Arial"/>
          <w:lang w:val="ru-RU"/>
        </w:rPr>
      </w:pPr>
      <w:r w:rsidRPr="00A1099D">
        <w:rPr>
          <w:rFonts w:cs="Arial"/>
          <w:lang w:val="ru-RU"/>
        </w:rPr>
        <w:t xml:space="preserve">Овај </w:t>
      </w:r>
      <w:r w:rsidR="00474099" w:rsidRPr="00474099">
        <w:rPr>
          <w:rFonts w:cs="Arial"/>
          <w:lang w:val="ru-RU"/>
        </w:rPr>
        <w:t>Оквирни споразум</w:t>
      </w:r>
      <w:r w:rsidR="00474099">
        <w:rPr>
          <w:rFonts w:cs="Arial"/>
          <w:lang w:val="ru-RU"/>
        </w:rPr>
        <w:t xml:space="preserve"> се</w:t>
      </w:r>
      <w:r w:rsidRPr="00A1099D">
        <w:rPr>
          <w:rFonts w:cs="Arial"/>
          <w:lang w:val="ru-RU"/>
        </w:rPr>
        <w:t xml:space="preserve"> сматра се закљученим када га потпишу </w:t>
      </w:r>
      <w:r w:rsidR="007345FC" w:rsidRPr="00A1099D">
        <w:rPr>
          <w:rFonts w:cs="Arial"/>
          <w:lang w:val="ru-RU"/>
        </w:rPr>
        <w:t>зако</w:t>
      </w:r>
      <w:r w:rsidR="00C13E90" w:rsidRPr="00A1099D">
        <w:rPr>
          <w:rFonts w:cs="Arial"/>
          <w:lang w:val="ru-RU"/>
        </w:rPr>
        <w:t>нски</w:t>
      </w:r>
      <w:r w:rsidR="00D7066A" w:rsidRPr="00A1099D">
        <w:rPr>
          <w:rFonts w:cs="Arial"/>
          <w:lang w:val="ru-RU"/>
        </w:rPr>
        <w:t xml:space="preserve"> заступници</w:t>
      </w:r>
      <w:r w:rsidRPr="00A1099D">
        <w:rPr>
          <w:rFonts w:cs="Arial"/>
          <w:lang w:val="ru-RU"/>
        </w:rPr>
        <w:t xml:space="preserve"> </w:t>
      </w:r>
      <w:r w:rsidR="00533DC3">
        <w:rPr>
          <w:rFonts w:cs="Arial"/>
          <w:lang w:val="ru-RU"/>
        </w:rPr>
        <w:t>С</w:t>
      </w:r>
      <w:r w:rsidR="00474099" w:rsidRPr="00474099">
        <w:rPr>
          <w:rFonts w:cs="Arial"/>
          <w:lang w:val="ru-RU"/>
        </w:rPr>
        <w:t>трана у споразуму</w:t>
      </w:r>
      <w:r w:rsidR="006C62CE">
        <w:rPr>
          <w:rFonts w:cs="Arial"/>
          <w:lang w:val="sr-Cyrl-RS"/>
        </w:rPr>
        <w:t xml:space="preserve"> </w:t>
      </w:r>
      <w:r w:rsidR="00474099" w:rsidRPr="00B53BAE">
        <w:rPr>
          <w:rFonts w:cs="Arial"/>
          <w:lang w:val="ru-RU"/>
        </w:rPr>
        <w:t>а ступа на снагу када Пружалац услуга испуни одложни услов и достав</w:t>
      </w:r>
      <w:r w:rsidR="00474099">
        <w:rPr>
          <w:rFonts w:cs="Arial"/>
          <w:lang w:val="ru-RU"/>
        </w:rPr>
        <w:t xml:space="preserve">и средство обезбеђења из члана </w:t>
      </w:r>
      <w:r w:rsidR="003C690C">
        <w:rPr>
          <w:rFonts w:cs="Arial"/>
          <w:lang w:val="ru-RU"/>
        </w:rPr>
        <w:t>25</w:t>
      </w:r>
      <w:r w:rsidR="00474099" w:rsidRPr="00A4549B">
        <w:rPr>
          <w:rFonts w:cs="Arial"/>
          <w:lang w:val="ru-RU"/>
        </w:rPr>
        <w:t>.</w:t>
      </w:r>
      <w:r w:rsidR="00474099" w:rsidRPr="00474099">
        <w:rPr>
          <w:rFonts w:cs="Arial"/>
          <w:color w:val="FF0000"/>
          <w:lang w:val="ru-RU"/>
        </w:rPr>
        <w:t xml:space="preserve"> </w:t>
      </w:r>
      <w:r w:rsidR="00474099">
        <w:rPr>
          <w:rFonts w:cs="Arial"/>
          <w:lang w:val="ru-RU"/>
        </w:rPr>
        <w:t>овог Оквирног споразума.</w:t>
      </w:r>
    </w:p>
    <w:p w14:paraId="7AB825D1" w14:textId="136B763D" w:rsidR="00474099" w:rsidRPr="00B53BAE" w:rsidRDefault="00474099" w:rsidP="00474099">
      <w:pPr>
        <w:ind w:left="-284" w:right="-185"/>
        <w:rPr>
          <w:rFonts w:cs="Arial"/>
          <w:lang w:val="ru-RU"/>
        </w:rPr>
      </w:pPr>
      <w:r w:rsidRPr="00B53BAE">
        <w:rPr>
          <w:rFonts w:cs="Arial"/>
          <w:lang w:val="ru-RU"/>
        </w:rPr>
        <w:t>Оквирни споразум се закључује до финансијске реализације Оквирног спо</w:t>
      </w:r>
      <w:r w:rsidR="004C7710">
        <w:rPr>
          <w:rFonts w:cs="Arial"/>
          <w:lang w:val="ru-RU"/>
        </w:rPr>
        <w:t>разума а најкасније на период од</w:t>
      </w:r>
      <w:r w:rsidRPr="00B53BAE">
        <w:rPr>
          <w:rFonts w:cs="Arial"/>
          <w:lang w:val="ru-RU"/>
        </w:rPr>
        <w:t xml:space="preserve"> </w:t>
      </w:r>
      <w:r w:rsidR="00DB45E1">
        <w:rPr>
          <w:rFonts w:cs="Arial"/>
          <w:lang w:val="ru-RU"/>
        </w:rPr>
        <w:t>2 (словима:</w:t>
      </w:r>
      <w:r w:rsidRPr="00B53BAE">
        <w:rPr>
          <w:rFonts w:cs="Arial"/>
          <w:lang w:val="ru-RU"/>
        </w:rPr>
        <w:t>две</w:t>
      </w:r>
      <w:r w:rsidR="00DB45E1">
        <w:rPr>
          <w:rFonts w:cs="Arial"/>
          <w:lang w:val="ru-RU"/>
        </w:rPr>
        <w:t>)</w:t>
      </w:r>
      <w:r w:rsidRPr="00B53BAE">
        <w:rPr>
          <w:rFonts w:cs="Arial"/>
          <w:lang w:val="ru-RU"/>
        </w:rPr>
        <w:t xml:space="preserve"> године.</w:t>
      </w:r>
    </w:p>
    <w:p w14:paraId="058FB220" w14:textId="77777777" w:rsidR="00474099" w:rsidRPr="00B53BAE" w:rsidRDefault="00474099" w:rsidP="00474099">
      <w:pPr>
        <w:ind w:left="-284" w:right="-185"/>
        <w:rPr>
          <w:rFonts w:cs="Arial"/>
          <w:lang w:val="ru-RU"/>
        </w:rPr>
      </w:pPr>
      <w:r w:rsidRPr="00B53BAE">
        <w:rPr>
          <w:rFonts w:cs="Arial"/>
          <w:lang w:val="ru-RU"/>
        </w:rPr>
        <w:t>Обавезе по овом Оквирном споразуму које доспевају у наредним годинама, Корисник услуга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58B5D2C5" w14:textId="77777777" w:rsidR="00083E24" w:rsidRPr="00A1099D" w:rsidRDefault="00083E24" w:rsidP="00CB64CF">
      <w:pPr>
        <w:pStyle w:val="KDParagraf"/>
        <w:spacing w:before="0"/>
        <w:rPr>
          <w:rFonts w:cs="Arial"/>
          <w:lang w:val="ru-RU"/>
        </w:rPr>
      </w:pPr>
    </w:p>
    <w:p w14:paraId="5263C3A1" w14:textId="1379E9C7" w:rsidR="00083E24" w:rsidRPr="00474099" w:rsidRDefault="00083E24" w:rsidP="00242CE4">
      <w:pPr>
        <w:pStyle w:val="KDParagraf"/>
        <w:spacing w:before="0"/>
        <w:jc w:val="center"/>
        <w:rPr>
          <w:rFonts w:cs="Arial"/>
          <w:b/>
          <w:lang w:val="sr-Cyrl-RS"/>
        </w:rPr>
      </w:pPr>
      <w:r w:rsidRPr="00A1099D">
        <w:rPr>
          <w:rFonts w:cs="Arial"/>
          <w:b/>
          <w:lang w:val="ru-RU"/>
        </w:rPr>
        <w:t xml:space="preserve">ОВЛАШЋЕНИ ПРЕДСТАВНИЦИ ЗА ПРАЋЕЊЕ </w:t>
      </w:r>
      <w:r w:rsidR="00474099">
        <w:rPr>
          <w:rFonts w:cs="Arial"/>
          <w:b/>
          <w:lang w:val="sr-Cyrl-RS"/>
        </w:rPr>
        <w:t>ОКВИРНОГ СПОРАЗУМА</w:t>
      </w:r>
    </w:p>
    <w:p w14:paraId="5854DF30" w14:textId="77777777" w:rsidR="005A7B65" w:rsidRPr="00A1099D" w:rsidRDefault="005A7B65" w:rsidP="00EC6E53">
      <w:pPr>
        <w:pStyle w:val="KDParagraf"/>
        <w:spacing w:before="0"/>
        <w:jc w:val="left"/>
        <w:rPr>
          <w:rFonts w:cs="Arial"/>
          <w:b/>
          <w:lang w:val="ru-RU"/>
        </w:rPr>
      </w:pPr>
    </w:p>
    <w:p w14:paraId="5C09EC6C" w14:textId="047F0685" w:rsidR="00242CE4" w:rsidRPr="00A1099D" w:rsidRDefault="00083E24" w:rsidP="00242CE4">
      <w:pPr>
        <w:pStyle w:val="KDParagraf"/>
        <w:spacing w:before="0"/>
        <w:jc w:val="center"/>
        <w:rPr>
          <w:rFonts w:cs="Arial"/>
          <w:b/>
          <w:lang w:val="ru-RU"/>
        </w:rPr>
      </w:pPr>
      <w:r w:rsidRPr="00A1099D">
        <w:rPr>
          <w:rFonts w:cs="Arial"/>
          <w:b/>
          <w:lang w:val="ru-RU"/>
        </w:rPr>
        <w:t xml:space="preserve">Члан </w:t>
      </w:r>
      <w:r w:rsidR="00242CE4">
        <w:rPr>
          <w:rFonts w:cs="Arial"/>
          <w:b/>
          <w:lang w:val="sr-Cyrl-RS"/>
        </w:rPr>
        <w:t>30</w:t>
      </w:r>
      <w:r w:rsidRPr="00A1099D">
        <w:rPr>
          <w:rFonts w:cs="Arial"/>
          <w:b/>
          <w:lang w:val="ru-RU"/>
        </w:rPr>
        <w:t>.</w:t>
      </w:r>
    </w:p>
    <w:p w14:paraId="2DC0E7C1" w14:textId="3BF6BF89" w:rsidR="00083E24" w:rsidRPr="00A1099D" w:rsidRDefault="00083E24" w:rsidP="00CB64CF">
      <w:pPr>
        <w:pStyle w:val="KDParagraf"/>
        <w:spacing w:before="0"/>
        <w:rPr>
          <w:rFonts w:cs="Arial"/>
          <w:lang w:val="ru-RU"/>
        </w:rPr>
      </w:pPr>
      <w:r w:rsidRPr="00A1099D">
        <w:rPr>
          <w:rFonts w:cs="Arial"/>
          <w:lang w:val="ru-RU"/>
        </w:rPr>
        <w:t xml:space="preserve">Овлашћени представници за праћење реализације овог </w:t>
      </w:r>
      <w:r w:rsidR="00474099">
        <w:rPr>
          <w:rFonts w:cs="Arial"/>
          <w:lang w:val="sr-Cyrl-RS"/>
        </w:rPr>
        <w:t>Оквирног споразума</w:t>
      </w:r>
      <w:r w:rsidRPr="00A1099D">
        <w:rPr>
          <w:rFonts w:cs="Arial"/>
          <w:lang w:val="ru-RU"/>
        </w:rPr>
        <w:t xml:space="preserve"> су: </w:t>
      </w:r>
    </w:p>
    <w:p w14:paraId="5C87A38A" w14:textId="77777777" w:rsidR="00950F7F" w:rsidRPr="00A1099D" w:rsidRDefault="00950F7F" w:rsidP="00CB64CF">
      <w:pPr>
        <w:pStyle w:val="KDParagraf"/>
        <w:spacing w:before="0"/>
        <w:rPr>
          <w:rFonts w:cs="Arial"/>
          <w:lang w:val="ru-RU"/>
        </w:rPr>
      </w:pPr>
    </w:p>
    <w:p w14:paraId="5A99C976" w14:textId="1035EEA9" w:rsidR="00083E24" w:rsidRPr="003373F4" w:rsidRDefault="00083E24" w:rsidP="006044BD">
      <w:pPr>
        <w:pStyle w:val="KDParagraf"/>
        <w:numPr>
          <w:ilvl w:val="0"/>
          <w:numId w:val="33"/>
        </w:numPr>
        <w:spacing w:before="0"/>
        <w:ind w:hanging="6"/>
        <w:rPr>
          <w:rFonts w:cs="Arial"/>
        </w:rPr>
      </w:pPr>
      <w:r w:rsidRPr="003373F4">
        <w:rPr>
          <w:rFonts w:cs="Arial"/>
        </w:rPr>
        <w:t>за Корисника услуг</w:t>
      </w:r>
      <w:r w:rsidR="00474099">
        <w:rPr>
          <w:rFonts w:cs="Arial"/>
          <w:lang w:val="sr-Cyrl-RS"/>
        </w:rPr>
        <w:t>а</w:t>
      </w:r>
      <w:r w:rsidRPr="003373F4">
        <w:rPr>
          <w:rFonts w:cs="Arial"/>
        </w:rPr>
        <w:t xml:space="preserve">: </w:t>
      </w:r>
      <w:r w:rsidRPr="003373F4">
        <w:rPr>
          <w:rFonts w:cs="Arial"/>
        </w:rPr>
        <w:tab/>
        <w:t>________________________________</w:t>
      </w:r>
    </w:p>
    <w:p w14:paraId="58D29606" w14:textId="77777777" w:rsidR="00950F7F" w:rsidRPr="003373F4" w:rsidRDefault="00950F7F" w:rsidP="00CB64CF">
      <w:pPr>
        <w:pStyle w:val="KDParagraf"/>
        <w:spacing w:before="0"/>
        <w:rPr>
          <w:rFonts w:cs="Arial"/>
        </w:rPr>
      </w:pPr>
    </w:p>
    <w:p w14:paraId="21D23C13" w14:textId="1D2EDEF0" w:rsidR="00083E24" w:rsidRPr="003373F4" w:rsidRDefault="00083E24" w:rsidP="006044BD">
      <w:pPr>
        <w:pStyle w:val="KDParagraf"/>
        <w:numPr>
          <w:ilvl w:val="0"/>
          <w:numId w:val="33"/>
        </w:numPr>
        <w:spacing w:before="0"/>
        <w:ind w:hanging="6"/>
        <w:rPr>
          <w:rFonts w:cs="Arial"/>
        </w:rPr>
      </w:pPr>
      <w:r w:rsidRPr="003373F4">
        <w:rPr>
          <w:rFonts w:cs="Arial"/>
        </w:rPr>
        <w:t>за Пружаоца услуг</w:t>
      </w:r>
      <w:r w:rsidR="00474099">
        <w:rPr>
          <w:rFonts w:cs="Arial"/>
          <w:lang w:val="sr-Cyrl-RS"/>
        </w:rPr>
        <w:t>а</w:t>
      </w:r>
      <w:r w:rsidRPr="003373F4">
        <w:rPr>
          <w:rFonts w:cs="Arial"/>
        </w:rPr>
        <w:t xml:space="preserve">: </w:t>
      </w:r>
      <w:r w:rsidRPr="003373F4">
        <w:rPr>
          <w:rFonts w:cs="Arial"/>
        </w:rPr>
        <w:tab/>
        <w:t>________________________________</w:t>
      </w:r>
    </w:p>
    <w:p w14:paraId="19575ADA" w14:textId="77777777" w:rsidR="00C13E90" w:rsidRPr="003373F4" w:rsidRDefault="00C13E90" w:rsidP="00CB64CF">
      <w:pPr>
        <w:pStyle w:val="KDParagraf"/>
        <w:spacing w:before="0"/>
        <w:rPr>
          <w:rFonts w:cs="Arial"/>
          <w:lang w:val="sr-Cyrl-CS"/>
        </w:rPr>
      </w:pPr>
    </w:p>
    <w:p w14:paraId="47452EA4" w14:textId="37093A04" w:rsidR="00083E24" w:rsidRPr="00A1099D" w:rsidRDefault="00083E24" w:rsidP="00CB64CF">
      <w:pPr>
        <w:pStyle w:val="KDParagraf"/>
        <w:spacing w:before="0"/>
        <w:rPr>
          <w:rFonts w:cs="Arial"/>
          <w:lang w:val="sr-Cyrl-CS"/>
        </w:rPr>
      </w:pPr>
      <w:r w:rsidRPr="00A1099D">
        <w:rPr>
          <w:rFonts w:cs="Arial"/>
          <w:lang w:val="sr-Cyrl-CS"/>
        </w:rPr>
        <w:t xml:space="preserve">Овлашћења и дужности овлашћених представника за праћење реализације овог </w:t>
      </w:r>
      <w:r w:rsidR="00474099">
        <w:rPr>
          <w:rFonts w:cs="Arial"/>
          <w:lang w:val="sr-Cyrl-RS"/>
        </w:rPr>
        <w:t>Оквирног споразума</w:t>
      </w:r>
      <w:r w:rsidRPr="00A1099D">
        <w:rPr>
          <w:rFonts w:cs="Arial"/>
          <w:lang w:val="sr-Cyrl-CS"/>
        </w:rPr>
        <w:t xml:space="preserve"> су да:</w:t>
      </w:r>
    </w:p>
    <w:p w14:paraId="441B346D" w14:textId="77777777" w:rsidR="00083E24" w:rsidRPr="003373F4" w:rsidRDefault="00083E24" w:rsidP="008766F9">
      <w:pPr>
        <w:pStyle w:val="KDParagraf"/>
        <w:spacing w:before="0"/>
        <w:ind w:left="540" w:hanging="540"/>
        <w:rPr>
          <w:rFonts w:cs="Arial"/>
        </w:rPr>
      </w:pPr>
      <w:r w:rsidRPr="003373F4">
        <w:rPr>
          <w:rFonts w:cs="Arial"/>
        </w:rPr>
        <w:t>-</w:t>
      </w:r>
      <w:r w:rsidRPr="003373F4">
        <w:rPr>
          <w:rFonts w:cs="Arial"/>
        </w:rPr>
        <w:tab/>
        <w:t>примају месечне извештаје и</w:t>
      </w:r>
      <w:r w:rsidR="00C13E90" w:rsidRPr="003373F4">
        <w:rPr>
          <w:rFonts w:cs="Arial"/>
        </w:rPr>
        <w:t xml:space="preserve"> изјашњавају се поводом истих (</w:t>
      </w:r>
      <w:r w:rsidRPr="003373F4">
        <w:rPr>
          <w:rFonts w:cs="Arial"/>
        </w:rPr>
        <w:t>сагласност односно примедбе на извештај);</w:t>
      </w:r>
    </w:p>
    <w:p w14:paraId="62B7142F" w14:textId="77777777" w:rsidR="00083E24" w:rsidRPr="003373F4" w:rsidRDefault="00083E24" w:rsidP="008766F9">
      <w:pPr>
        <w:pStyle w:val="KDParagraf"/>
        <w:spacing w:before="0"/>
        <w:ind w:left="540" w:hanging="540"/>
        <w:rPr>
          <w:rFonts w:cs="Arial"/>
        </w:rPr>
      </w:pPr>
      <w:r w:rsidRPr="003373F4">
        <w:rPr>
          <w:rFonts w:cs="Arial"/>
        </w:rPr>
        <w:t>-</w:t>
      </w:r>
      <w:r w:rsidRPr="003373F4">
        <w:rPr>
          <w:rFonts w:cs="Arial"/>
        </w:rPr>
        <w:tab/>
      </w:r>
      <w:r w:rsidR="00C13E90" w:rsidRPr="003373F4">
        <w:rPr>
          <w:rFonts w:cs="Arial"/>
          <w:lang w:val="sr-Cyrl-CS"/>
        </w:rPr>
        <w:t xml:space="preserve">месечни извештај </w:t>
      </w:r>
      <w:r w:rsidRPr="003373F4">
        <w:rPr>
          <w:rFonts w:cs="Arial"/>
        </w:rPr>
        <w:t xml:space="preserve">доставе другој Уговорној страни и да прате поступање по примедбама; </w:t>
      </w:r>
    </w:p>
    <w:p w14:paraId="248E4011" w14:textId="77777777" w:rsidR="00083E24" w:rsidRPr="003373F4" w:rsidRDefault="00834953" w:rsidP="008766F9">
      <w:pPr>
        <w:pStyle w:val="KDParagraf"/>
        <w:tabs>
          <w:tab w:val="clear" w:pos="567"/>
          <w:tab w:val="left" w:pos="540"/>
        </w:tabs>
        <w:spacing w:before="0"/>
        <w:rPr>
          <w:rFonts w:cs="Arial"/>
        </w:rPr>
      </w:pPr>
      <w:r w:rsidRPr="003373F4">
        <w:rPr>
          <w:rFonts w:cs="Arial"/>
        </w:rPr>
        <w:t>-</w:t>
      </w:r>
      <w:r w:rsidRPr="003373F4">
        <w:rPr>
          <w:rFonts w:cs="Arial"/>
        </w:rPr>
        <w:tab/>
      </w:r>
      <w:r w:rsidR="00083E24" w:rsidRPr="003373F4">
        <w:rPr>
          <w:rFonts w:cs="Arial"/>
        </w:rPr>
        <w:t xml:space="preserve">сачине, потпишу и верификују </w:t>
      </w:r>
      <w:r w:rsidR="00C13E90" w:rsidRPr="003373F4">
        <w:rPr>
          <w:rFonts w:cs="Arial"/>
        </w:rPr>
        <w:t>месечни извештај</w:t>
      </w:r>
      <w:r w:rsidR="00083E24" w:rsidRPr="003373F4">
        <w:rPr>
          <w:rFonts w:cs="Arial"/>
        </w:rPr>
        <w:t xml:space="preserve"> (без примедби);</w:t>
      </w:r>
    </w:p>
    <w:p w14:paraId="003CA2B9" w14:textId="65D47352" w:rsidR="00083E24" w:rsidRPr="003373F4" w:rsidRDefault="00083E24" w:rsidP="008766F9">
      <w:pPr>
        <w:pStyle w:val="KDParagraf"/>
        <w:spacing w:before="0"/>
        <w:ind w:left="540" w:hanging="540"/>
        <w:rPr>
          <w:rFonts w:cs="Arial"/>
        </w:rPr>
      </w:pPr>
      <w:r w:rsidRPr="003373F4">
        <w:rPr>
          <w:rFonts w:cs="Arial"/>
        </w:rPr>
        <w:t>-</w:t>
      </w:r>
      <w:r w:rsidRPr="003373F4">
        <w:rPr>
          <w:rFonts w:cs="Arial"/>
        </w:rPr>
        <w:tab/>
        <w:t>благовремено приме Кон</w:t>
      </w:r>
      <w:r w:rsidR="00474099">
        <w:rPr>
          <w:rFonts w:cs="Arial"/>
        </w:rPr>
        <w:t>ачан извештај о извршеним услугама и изјасне се поводом истих</w:t>
      </w:r>
      <w:r w:rsidRPr="003373F4">
        <w:rPr>
          <w:rFonts w:cs="Arial"/>
        </w:rPr>
        <w:t xml:space="preserve"> у пис</w:t>
      </w:r>
      <w:r w:rsidR="00C13E90" w:rsidRPr="003373F4">
        <w:rPr>
          <w:rFonts w:cs="Arial"/>
          <w:lang w:val="sr-Cyrl-CS"/>
        </w:rPr>
        <w:t>а</w:t>
      </w:r>
      <w:r w:rsidRPr="003373F4">
        <w:rPr>
          <w:rFonts w:cs="Arial"/>
        </w:rPr>
        <w:t>ној форми;</w:t>
      </w:r>
    </w:p>
    <w:p w14:paraId="313B3ED1" w14:textId="73033D4F" w:rsidR="00083E24" w:rsidRPr="003373F4" w:rsidRDefault="00083E24" w:rsidP="008766F9">
      <w:pPr>
        <w:pStyle w:val="KDParagraf"/>
        <w:spacing w:before="0"/>
        <w:ind w:left="540" w:hanging="540"/>
        <w:rPr>
          <w:rFonts w:cs="Arial"/>
        </w:rPr>
      </w:pPr>
      <w:r w:rsidRPr="003373F4">
        <w:rPr>
          <w:rFonts w:cs="Arial"/>
        </w:rPr>
        <w:t>-</w:t>
      </w:r>
      <w:r w:rsidRPr="003373F4">
        <w:rPr>
          <w:rFonts w:cs="Arial"/>
        </w:rPr>
        <w:tab/>
        <w:t xml:space="preserve">извршавају и друге дужности везане за реализацију предмета овог </w:t>
      </w:r>
      <w:r w:rsidR="00474099">
        <w:rPr>
          <w:rFonts w:cs="Arial"/>
          <w:lang w:val="sr-Cyrl-RS"/>
        </w:rPr>
        <w:t>Оквирног споразума</w:t>
      </w:r>
      <w:r w:rsidRPr="003373F4">
        <w:rPr>
          <w:rFonts w:cs="Arial"/>
        </w:rPr>
        <w:t>, по потреби.</w:t>
      </w:r>
    </w:p>
    <w:p w14:paraId="48E5A6D4" w14:textId="77777777" w:rsidR="00FD2A02" w:rsidRPr="003373F4" w:rsidRDefault="00FD2A02" w:rsidP="00CB64CF">
      <w:pPr>
        <w:pStyle w:val="KDParagraf"/>
        <w:spacing w:before="0"/>
        <w:rPr>
          <w:rFonts w:cs="Arial"/>
        </w:rPr>
      </w:pPr>
    </w:p>
    <w:p w14:paraId="2D3DDF25" w14:textId="77777777" w:rsidR="00083E24" w:rsidRPr="003373F4" w:rsidRDefault="00083E24" w:rsidP="00CB64CF">
      <w:pPr>
        <w:pStyle w:val="KDParagraf"/>
        <w:spacing w:before="0"/>
        <w:rPr>
          <w:rFonts w:cs="Arial"/>
        </w:rPr>
      </w:pPr>
    </w:p>
    <w:p w14:paraId="39A656E6" w14:textId="11B53E7E" w:rsidR="00083E24" w:rsidRDefault="00083E24" w:rsidP="00242CE4">
      <w:pPr>
        <w:pStyle w:val="KDParagraf"/>
        <w:spacing w:before="0"/>
        <w:jc w:val="center"/>
        <w:rPr>
          <w:rFonts w:cs="Arial"/>
          <w:b/>
        </w:rPr>
      </w:pPr>
      <w:r w:rsidRPr="003373F4">
        <w:rPr>
          <w:rFonts w:cs="Arial"/>
          <w:b/>
        </w:rPr>
        <w:t>ВИША СИЛА</w:t>
      </w:r>
    </w:p>
    <w:p w14:paraId="712B0F8F" w14:textId="77777777" w:rsidR="00242CE4" w:rsidRPr="003373F4" w:rsidRDefault="00242CE4" w:rsidP="00242CE4">
      <w:pPr>
        <w:pStyle w:val="KDParagraf"/>
        <w:spacing w:before="0"/>
        <w:jc w:val="center"/>
        <w:rPr>
          <w:rFonts w:cs="Arial"/>
          <w:b/>
        </w:rPr>
      </w:pPr>
    </w:p>
    <w:p w14:paraId="3D6081D5" w14:textId="056C9088" w:rsidR="00083E24" w:rsidRDefault="00083E24" w:rsidP="00CB64CF">
      <w:pPr>
        <w:pStyle w:val="KDParagraf"/>
        <w:spacing w:before="0"/>
        <w:jc w:val="center"/>
        <w:rPr>
          <w:rFonts w:cs="Arial"/>
          <w:b/>
        </w:rPr>
      </w:pPr>
      <w:r w:rsidRPr="003373F4">
        <w:rPr>
          <w:rFonts w:cs="Arial"/>
          <w:b/>
        </w:rPr>
        <w:t xml:space="preserve">Члан </w:t>
      </w:r>
      <w:r w:rsidR="00242CE4">
        <w:rPr>
          <w:rFonts w:cs="Arial"/>
          <w:b/>
        </w:rPr>
        <w:t>31</w:t>
      </w:r>
      <w:r w:rsidR="005A7B65" w:rsidRPr="005A7B65">
        <w:rPr>
          <w:rFonts w:cs="Arial"/>
          <w:b/>
        </w:rPr>
        <w:t>.</w:t>
      </w:r>
    </w:p>
    <w:p w14:paraId="4E14D5F7" w14:textId="09A547D9" w:rsidR="00083E24" w:rsidRPr="003373F4" w:rsidRDefault="00083E24" w:rsidP="00CB64CF">
      <w:pPr>
        <w:pStyle w:val="KDParagraf"/>
        <w:spacing w:before="0"/>
        <w:rPr>
          <w:rFonts w:cs="Arial"/>
        </w:rPr>
      </w:pPr>
      <w:r w:rsidRPr="003373F4">
        <w:rPr>
          <w:rFonts w:cs="Arial"/>
        </w:rPr>
        <w:t xml:space="preserve">У случају више силе – непредвиђених догађаја ван контроле </w:t>
      </w:r>
      <w:r w:rsidR="00474099">
        <w:rPr>
          <w:rFonts w:cs="Arial"/>
          <w:lang w:val="sr-Cyrl-RS"/>
        </w:rPr>
        <w:t>страна у Оквирном споразуму</w:t>
      </w:r>
      <w:r w:rsidRPr="003373F4">
        <w:rPr>
          <w:rFonts w:cs="Arial"/>
        </w:rPr>
        <w:t xml:space="preserve">, који спречавају било коју </w:t>
      </w:r>
      <w:r w:rsidR="00474099">
        <w:rPr>
          <w:rFonts w:cs="Arial"/>
          <w:lang w:val="sr-Cyrl-RS"/>
        </w:rPr>
        <w:t>С</w:t>
      </w:r>
      <w:r w:rsidRPr="003373F4">
        <w:rPr>
          <w:rFonts w:cs="Arial"/>
        </w:rPr>
        <w:t xml:space="preserve">трану да изврши своје обавезе по овом </w:t>
      </w:r>
      <w:r w:rsidR="00474099">
        <w:rPr>
          <w:rFonts w:cs="Arial"/>
          <w:lang w:val="sr-Cyrl-RS"/>
        </w:rPr>
        <w:t>Оквирном споразуму</w:t>
      </w:r>
      <w:r w:rsidRPr="003373F4">
        <w:rPr>
          <w:rFonts w:cs="Arial"/>
        </w:rPr>
        <w:t xml:space="preserve"> – извршавање обавеза ће се прекинути у оној мери у којој је </w:t>
      </w:r>
      <w:r w:rsidR="00474099">
        <w:rPr>
          <w:rFonts w:cs="Arial"/>
          <w:lang w:val="sr-Cyrl-RS"/>
        </w:rPr>
        <w:t>С</w:t>
      </w:r>
      <w:r w:rsidRPr="003373F4">
        <w:rPr>
          <w:rFonts w:cs="Arial"/>
        </w:rPr>
        <w:t xml:space="preserve">трана </w:t>
      </w:r>
      <w:r w:rsidR="00474099">
        <w:rPr>
          <w:rFonts w:cs="Arial"/>
          <w:lang w:val="sr-Cyrl-RS"/>
        </w:rPr>
        <w:t xml:space="preserve">у Оквирном споразуму </w:t>
      </w:r>
      <w:r w:rsidRPr="003373F4">
        <w:rPr>
          <w:rFonts w:cs="Arial"/>
        </w:rPr>
        <w:t>погођена таквим догађајем и за време за које трај</w:t>
      </w:r>
      <w:r w:rsidR="00474099">
        <w:rPr>
          <w:rFonts w:cs="Arial"/>
        </w:rPr>
        <w:t>е немогућност извршења предметних</w:t>
      </w:r>
      <w:r w:rsidRPr="003373F4">
        <w:rPr>
          <w:rFonts w:cs="Arial"/>
        </w:rPr>
        <w:t xml:space="preserve"> Услуга услед наступања непредвиђених догађаја, под условом да је друга </w:t>
      </w:r>
      <w:r w:rsidR="00474099">
        <w:rPr>
          <w:rFonts w:cs="Arial"/>
          <w:lang w:val="sr-Cyrl-RS"/>
        </w:rPr>
        <w:t>страна у Оквирном споразуму</w:t>
      </w:r>
      <w:r w:rsidRPr="003373F4">
        <w:rPr>
          <w:rFonts w:cs="Arial"/>
        </w:rPr>
        <w:t xml:space="preserve"> обавештена, у року од најдуже 3 (словима:три) радна дана о наступању више силе.</w:t>
      </w:r>
    </w:p>
    <w:p w14:paraId="10613BE0" w14:textId="77777777" w:rsidR="00EA503D" w:rsidRPr="003373F4" w:rsidRDefault="00EA503D" w:rsidP="00CB64CF">
      <w:pPr>
        <w:pStyle w:val="KDParagraf"/>
        <w:spacing w:before="0"/>
        <w:rPr>
          <w:rFonts w:cs="Arial"/>
        </w:rPr>
      </w:pPr>
    </w:p>
    <w:p w14:paraId="7D42BD5D" w14:textId="6105932B" w:rsidR="00083E24" w:rsidRPr="003373F4" w:rsidRDefault="00083E24" w:rsidP="00CB64CF">
      <w:pPr>
        <w:pStyle w:val="KDParagraf"/>
        <w:spacing w:before="0"/>
        <w:rPr>
          <w:rFonts w:cs="Arial"/>
          <w:lang w:val="sr-Cyrl-CS"/>
        </w:rPr>
      </w:pPr>
      <w:r w:rsidRPr="003373F4">
        <w:rPr>
          <w:rFonts w:cs="Arial"/>
        </w:rPr>
        <w:t>У случају наступања више силе, Пружалац услуг</w:t>
      </w:r>
      <w:r w:rsidR="00474099">
        <w:rPr>
          <w:rFonts w:cs="Arial"/>
          <w:lang w:val="sr-Cyrl-RS"/>
        </w:rPr>
        <w:t>а</w:t>
      </w:r>
      <w:r w:rsidRPr="003373F4">
        <w:rPr>
          <w:rFonts w:cs="Arial"/>
        </w:rPr>
        <w:t xml:space="preserve"> има право да продужи рок важења </w:t>
      </w:r>
      <w:r w:rsidR="00474099">
        <w:rPr>
          <w:rFonts w:cs="Arial"/>
          <w:lang w:val="sr-Cyrl-RS"/>
        </w:rPr>
        <w:t>Оквирног споразума</w:t>
      </w:r>
      <w:r w:rsidRPr="003373F4">
        <w:rPr>
          <w:rFonts w:cs="Arial"/>
        </w:rPr>
        <w:t xml:space="preserve"> за оно време за које је настало кашњење у извршавању </w:t>
      </w:r>
      <w:r w:rsidR="00474099">
        <w:rPr>
          <w:rFonts w:cs="Arial"/>
          <w:lang w:val="sr-Cyrl-RS"/>
        </w:rPr>
        <w:t>предметних</w:t>
      </w:r>
      <w:r w:rsidRPr="003373F4">
        <w:rPr>
          <w:rFonts w:cs="Arial"/>
        </w:rPr>
        <w:t xml:space="preserve"> Услуга, проузроковано вишом силом. </w:t>
      </w:r>
    </w:p>
    <w:p w14:paraId="04679372" w14:textId="77777777" w:rsidR="007A0CA4" w:rsidRPr="003373F4" w:rsidRDefault="007A0CA4" w:rsidP="00CB64CF">
      <w:pPr>
        <w:pStyle w:val="KDParagraf"/>
        <w:spacing w:before="0"/>
        <w:rPr>
          <w:rFonts w:cs="Arial"/>
          <w:lang w:val="sr-Cyrl-CS"/>
        </w:rPr>
      </w:pPr>
    </w:p>
    <w:p w14:paraId="14903D3B" w14:textId="2EC7B2BA" w:rsidR="00083E24" w:rsidRPr="003373F4" w:rsidRDefault="00083E24" w:rsidP="00CB64CF">
      <w:pPr>
        <w:pStyle w:val="KDParagraf"/>
        <w:spacing w:before="0"/>
        <w:rPr>
          <w:rFonts w:cs="Arial"/>
          <w:lang w:val="sr-Cyrl-CS"/>
        </w:rPr>
      </w:pPr>
      <w:r w:rsidRPr="00A1099D">
        <w:rPr>
          <w:rFonts w:cs="Arial"/>
          <w:lang w:val="sr-Cyrl-CS"/>
        </w:rPr>
        <w:t xml:space="preserve">Свака </w:t>
      </w:r>
      <w:r w:rsidR="00474099">
        <w:rPr>
          <w:rFonts w:cs="Arial"/>
          <w:lang w:val="sr-Cyrl-RS"/>
        </w:rPr>
        <w:t>страна у Оквирном споразуму</w:t>
      </w:r>
      <w:r w:rsidRPr="00A1099D">
        <w:rPr>
          <w:rFonts w:cs="Arial"/>
          <w:lang w:val="sr-Cyrl-CS"/>
        </w:rPr>
        <w:t xml:space="preserve"> сноси своје трошкове, који настану у периоду трајања више силе, односно за период мировања </w:t>
      </w:r>
      <w:r w:rsidR="00474099">
        <w:rPr>
          <w:rFonts w:cs="Arial"/>
          <w:lang w:val="sr-Cyrl-RS"/>
        </w:rPr>
        <w:t>Оквирног споразума</w:t>
      </w:r>
      <w:r w:rsidRPr="00A1099D">
        <w:rPr>
          <w:rFonts w:cs="Arial"/>
          <w:lang w:val="sr-Cyrl-CS"/>
        </w:rPr>
        <w:t xml:space="preserve"> услед дејства више силе, за који се продужава рок важења </w:t>
      </w:r>
      <w:r w:rsidR="00474099">
        <w:rPr>
          <w:rFonts w:cs="Arial"/>
          <w:lang w:val="sr-Cyrl-RS"/>
        </w:rPr>
        <w:t>Оквирног споразума</w:t>
      </w:r>
      <w:r w:rsidRPr="00A1099D">
        <w:rPr>
          <w:rFonts w:cs="Arial"/>
          <w:lang w:val="sr-Cyrl-CS"/>
        </w:rPr>
        <w:t>.</w:t>
      </w:r>
    </w:p>
    <w:p w14:paraId="7C89B87A" w14:textId="77777777" w:rsidR="00C13E90" w:rsidRPr="003373F4" w:rsidRDefault="00C13E90" w:rsidP="00CB64CF">
      <w:pPr>
        <w:pStyle w:val="KDParagraf"/>
        <w:spacing w:before="0"/>
        <w:rPr>
          <w:rFonts w:cs="Arial"/>
          <w:lang w:val="sr-Cyrl-CS"/>
        </w:rPr>
      </w:pPr>
    </w:p>
    <w:p w14:paraId="4A771B6D" w14:textId="77BB8C95" w:rsidR="00083E24" w:rsidRPr="00A1099D" w:rsidRDefault="00083E24" w:rsidP="00CB64CF">
      <w:pPr>
        <w:pStyle w:val="KDParagraf"/>
        <w:spacing w:before="0"/>
        <w:rPr>
          <w:rFonts w:cs="Arial"/>
          <w:lang w:val="sr-Cyrl-CS"/>
        </w:rPr>
      </w:pPr>
      <w:r w:rsidRPr="00A1099D">
        <w:rPr>
          <w:rFonts w:cs="Arial"/>
          <w:lang w:val="sr-Cyrl-CS"/>
        </w:rPr>
        <w:t xml:space="preserve">Уколико виша сила траје дуже од 90 (словима: деведесет) дана, било која </w:t>
      </w:r>
      <w:r w:rsidR="00474099">
        <w:rPr>
          <w:rFonts w:cs="Arial"/>
          <w:lang w:val="sr-Cyrl-RS"/>
        </w:rPr>
        <w:t xml:space="preserve">Страна у Оквирном споразуму </w:t>
      </w:r>
      <w:r w:rsidRPr="00A1099D">
        <w:rPr>
          <w:rFonts w:cs="Arial"/>
          <w:lang w:val="sr-Cyrl-CS"/>
        </w:rPr>
        <w:t xml:space="preserve">може да раскине овај </w:t>
      </w:r>
      <w:r w:rsidR="00474099">
        <w:rPr>
          <w:rFonts w:cs="Arial"/>
          <w:lang w:val="sr-Cyrl-RS"/>
        </w:rPr>
        <w:t xml:space="preserve">Оквирни споразум </w:t>
      </w:r>
      <w:r w:rsidRPr="00A1099D">
        <w:rPr>
          <w:rFonts w:cs="Arial"/>
          <w:lang w:val="sr-Cyrl-CS"/>
        </w:rPr>
        <w:t xml:space="preserve">у року од 30 (словима: тридесет) дана, уз доставу писаног обавештења другој </w:t>
      </w:r>
      <w:r w:rsidR="00474099">
        <w:rPr>
          <w:rFonts w:cs="Arial"/>
          <w:lang w:val="sr-Cyrl-RS"/>
        </w:rPr>
        <w:t>Страни</w:t>
      </w:r>
      <w:r w:rsidRPr="00A1099D">
        <w:rPr>
          <w:rFonts w:cs="Arial"/>
          <w:lang w:val="sr-Cyrl-CS"/>
        </w:rPr>
        <w:t xml:space="preserve"> о намери да раскине </w:t>
      </w:r>
      <w:r w:rsidR="00474099">
        <w:rPr>
          <w:rFonts w:cs="Arial"/>
          <w:lang w:val="sr-Cyrl-RS"/>
        </w:rPr>
        <w:t>Оквирни споразум</w:t>
      </w:r>
      <w:r w:rsidRPr="00A1099D">
        <w:rPr>
          <w:rFonts w:cs="Arial"/>
          <w:lang w:val="sr-Cyrl-CS"/>
        </w:rPr>
        <w:t>.</w:t>
      </w:r>
    </w:p>
    <w:p w14:paraId="56640F38" w14:textId="77777777" w:rsidR="00083E24" w:rsidRPr="00A1099D" w:rsidRDefault="00083E24" w:rsidP="00CB64CF">
      <w:pPr>
        <w:pStyle w:val="KDParagraf"/>
        <w:spacing w:before="0"/>
        <w:rPr>
          <w:rFonts w:cs="Arial"/>
          <w:lang w:val="sr-Cyrl-CS"/>
        </w:rPr>
      </w:pPr>
    </w:p>
    <w:p w14:paraId="57A8C364" w14:textId="7194B5A7" w:rsidR="00083E24" w:rsidRPr="00A1099D" w:rsidRDefault="00083E24" w:rsidP="00CB64CF">
      <w:pPr>
        <w:pStyle w:val="KDParagraf"/>
        <w:spacing w:before="0"/>
        <w:rPr>
          <w:rFonts w:cs="Arial"/>
          <w:lang w:val="sr-Cyrl-CS"/>
        </w:rPr>
      </w:pPr>
      <w:r w:rsidRPr="00A1099D">
        <w:rPr>
          <w:rFonts w:cs="Arial"/>
          <w:lang w:val="sr-Cyrl-CS"/>
        </w:rPr>
        <w:t xml:space="preserve">У случају из претходног става овог члана </w:t>
      </w:r>
      <w:r w:rsidR="00474099">
        <w:rPr>
          <w:rFonts w:cs="Arial"/>
          <w:lang w:val="sr-Cyrl-RS"/>
        </w:rPr>
        <w:t>Оквирног споразума</w:t>
      </w:r>
      <w:r w:rsidRPr="00A1099D">
        <w:rPr>
          <w:rFonts w:cs="Arial"/>
          <w:lang w:val="sr-Cyrl-CS"/>
        </w:rPr>
        <w:t xml:space="preserve"> Корисник услуг</w:t>
      </w:r>
      <w:r w:rsidR="00474099">
        <w:rPr>
          <w:rFonts w:cs="Arial"/>
          <w:lang w:val="sr-Cyrl-RS"/>
        </w:rPr>
        <w:t>а</w:t>
      </w:r>
      <w:r w:rsidRPr="00A1099D">
        <w:rPr>
          <w:rFonts w:cs="Arial"/>
          <w:lang w:val="sr-Cyrl-CS"/>
        </w:rPr>
        <w:t xml:space="preserve"> ће поступати у складу са чланом 115. Закона.</w:t>
      </w:r>
    </w:p>
    <w:p w14:paraId="4709FD06" w14:textId="3E59FC24" w:rsidR="00D96A74" w:rsidRDefault="00D96A74" w:rsidP="00CB64CF">
      <w:pPr>
        <w:pStyle w:val="KDParagraf"/>
        <w:spacing w:before="0"/>
        <w:rPr>
          <w:rFonts w:cs="Arial"/>
          <w:lang w:val="sr-Cyrl-RS"/>
        </w:rPr>
      </w:pPr>
    </w:p>
    <w:p w14:paraId="613858BA" w14:textId="77777777" w:rsidR="00D96A74" w:rsidRPr="007A19AA" w:rsidRDefault="00D96A74" w:rsidP="00CB64CF">
      <w:pPr>
        <w:pStyle w:val="KDParagraf"/>
        <w:spacing w:before="0"/>
        <w:rPr>
          <w:rFonts w:cs="Arial"/>
          <w:lang w:val="sr-Cyrl-RS"/>
        </w:rPr>
      </w:pPr>
    </w:p>
    <w:p w14:paraId="36128ACB" w14:textId="540EF1B1" w:rsidR="00083E24" w:rsidRDefault="00083E24" w:rsidP="00242CE4">
      <w:pPr>
        <w:pStyle w:val="KDParagraf"/>
        <w:spacing w:before="0"/>
        <w:jc w:val="center"/>
        <w:rPr>
          <w:rFonts w:cs="Arial"/>
          <w:b/>
          <w:lang w:val="sr-Cyrl-CS"/>
        </w:rPr>
      </w:pPr>
      <w:r w:rsidRPr="00A1099D">
        <w:rPr>
          <w:rFonts w:cs="Arial"/>
          <w:b/>
          <w:lang w:val="sr-Cyrl-CS"/>
        </w:rPr>
        <w:t>НАКНАДА ШТЕТЕ</w:t>
      </w:r>
    </w:p>
    <w:p w14:paraId="5C5B033E" w14:textId="77777777" w:rsidR="00242CE4" w:rsidRPr="00A1099D" w:rsidRDefault="00242CE4" w:rsidP="00242CE4">
      <w:pPr>
        <w:pStyle w:val="KDParagraf"/>
        <w:spacing w:before="0"/>
        <w:jc w:val="center"/>
        <w:rPr>
          <w:rFonts w:cs="Arial"/>
          <w:b/>
          <w:lang w:val="sr-Cyrl-CS"/>
        </w:rPr>
      </w:pPr>
    </w:p>
    <w:p w14:paraId="00635C33" w14:textId="73347373" w:rsidR="00083E24" w:rsidRPr="00A1099D" w:rsidRDefault="00083E24" w:rsidP="00CB64CF">
      <w:pPr>
        <w:pStyle w:val="KDParagraf"/>
        <w:spacing w:before="0"/>
        <w:jc w:val="center"/>
        <w:rPr>
          <w:rFonts w:cs="Arial"/>
          <w:b/>
          <w:lang w:val="sr-Cyrl-CS"/>
        </w:rPr>
      </w:pPr>
      <w:r w:rsidRPr="00A1099D">
        <w:rPr>
          <w:rFonts w:cs="Arial"/>
          <w:b/>
          <w:lang w:val="sr-Cyrl-CS"/>
        </w:rPr>
        <w:t xml:space="preserve">Члан </w:t>
      </w:r>
      <w:r w:rsidR="00400D9B" w:rsidRPr="00A1099D">
        <w:rPr>
          <w:rFonts w:cs="Arial"/>
          <w:b/>
          <w:lang w:val="sr-Cyrl-CS"/>
        </w:rPr>
        <w:t>3</w:t>
      </w:r>
      <w:r w:rsidR="00242CE4">
        <w:rPr>
          <w:rFonts w:cs="Arial"/>
          <w:b/>
          <w:lang w:val="sr-Cyrl-RS"/>
        </w:rPr>
        <w:t>2</w:t>
      </w:r>
      <w:r w:rsidR="005A7B65" w:rsidRPr="00A1099D">
        <w:rPr>
          <w:rFonts w:cs="Arial"/>
          <w:b/>
          <w:lang w:val="sr-Cyrl-CS"/>
        </w:rPr>
        <w:t>.</w:t>
      </w:r>
    </w:p>
    <w:p w14:paraId="4475C045" w14:textId="15AF6C9A" w:rsidR="00083E24" w:rsidRPr="003373F4" w:rsidRDefault="00B97F8B" w:rsidP="00CB64CF">
      <w:pPr>
        <w:pStyle w:val="KDParagraf"/>
        <w:spacing w:before="0"/>
        <w:rPr>
          <w:rFonts w:cs="Arial"/>
          <w:lang w:val="sr-Cyrl-CS"/>
        </w:rPr>
      </w:pPr>
      <w:r w:rsidRPr="00A1099D">
        <w:rPr>
          <w:rFonts w:cs="Arial"/>
          <w:lang w:val="sr-Cyrl-CS"/>
        </w:rPr>
        <w:t>Пружалац услуга</w:t>
      </w:r>
      <w:r w:rsidR="00083E24" w:rsidRPr="00A1099D">
        <w:rPr>
          <w:rFonts w:cs="Arial"/>
          <w:lang w:val="sr-Cyrl-CS"/>
        </w:rPr>
        <w:t xml:space="preserve"> је у складу са ЗОО одговоран за штету </w:t>
      </w:r>
      <w:r w:rsidRPr="00A1099D">
        <w:rPr>
          <w:rFonts w:cs="Arial"/>
          <w:lang w:val="sr-Cyrl-CS"/>
        </w:rPr>
        <w:t>коју је претрпео Корисник услуга</w:t>
      </w:r>
      <w:r w:rsidR="00083E24" w:rsidRPr="00A1099D">
        <w:rPr>
          <w:rFonts w:cs="Arial"/>
          <w:lang w:val="sr-Cyrl-CS"/>
        </w:rPr>
        <w:t xml:space="preserve"> неиспуњењем, делимичним испуњењем или задоцњењем у испуњењу обавеза преузетих овим </w:t>
      </w:r>
      <w:r>
        <w:rPr>
          <w:rFonts w:cs="Arial"/>
          <w:lang w:val="sr-Cyrl-RS"/>
        </w:rPr>
        <w:t>Оквирним споразумом</w:t>
      </w:r>
      <w:r w:rsidR="00083E24" w:rsidRPr="00A1099D">
        <w:rPr>
          <w:rFonts w:cs="Arial"/>
          <w:lang w:val="sr-Cyrl-CS"/>
        </w:rPr>
        <w:t>.</w:t>
      </w:r>
    </w:p>
    <w:p w14:paraId="745DE12B" w14:textId="77777777" w:rsidR="00C13E90" w:rsidRPr="003373F4" w:rsidRDefault="00C13E90" w:rsidP="00CB64CF">
      <w:pPr>
        <w:pStyle w:val="KDParagraf"/>
        <w:spacing w:before="0"/>
        <w:rPr>
          <w:rFonts w:cs="Arial"/>
          <w:lang w:val="sr-Cyrl-CS"/>
        </w:rPr>
      </w:pPr>
    </w:p>
    <w:p w14:paraId="5094211C" w14:textId="6864D454" w:rsidR="00083E24" w:rsidRPr="003373F4" w:rsidRDefault="00083E24" w:rsidP="00CB64CF">
      <w:pPr>
        <w:pStyle w:val="KDParagraf"/>
        <w:spacing w:before="0"/>
        <w:rPr>
          <w:rFonts w:cs="Arial"/>
          <w:lang w:val="sr-Cyrl-CS"/>
        </w:rPr>
      </w:pPr>
      <w:r w:rsidRPr="00A1099D">
        <w:rPr>
          <w:rFonts w:cs="Arial"/>
          <w:lang w:val="sr-Cyrl-CS"/>
        </w:rPr>
        <w:t>Уколико Корисник услуг</w:t>
      </w:r>
      <w:r w:rsidR="00B97F8B">
        <w:rPr>
          <w:rFonts w:cs="Arial"/>
          <w:lang w:val="sr-Cyrl-RS"/>
        </w:rPr>
        <w:t>а</w:t>
      </w:r>
      <w:r w:rsidRPr="00A1099D">
        <w:rPr>
          <w:rFonts w:cs="Arial"/>
          <w:lang w:val="sr-Cyrl-CS"/>
        </w:rPr>
        <w:t xml:space="preserve"> претрпи штету због чињења или нечињења Пружаоца услуг</w:t>
      </w:r>
      <w:r w:rsidR="00B97F8B">
        <w:rPr>
          <w:rFonts w:cs="Arial"/>
          <w:lang w:val="sr-Cyrl-RS"/>
        </w:rPr>
        <w:t>а</w:t>
      </w:r>
      <w:r w:rsidRPr="00A1099D">
        <w:rPr>
          <w:rFonts w:cs="Arial"/>
          <w:lang w:val="sr-Cyrl-CS"/>
        </w:rPr>
        <w:t xml:space="preserve"> и уколико се </w:t>
      </w:r>
      <w:r w:rsidR="00B97F8B">
        <w:rPr>
          <w:rFonts w:cs="Arial"/>
          <w:lang w:val="sr-Cyrl-RS"/>
        </w:rPr>
        <w:t>Стране у Оквирном споразуму</w:t>
      </w:r>
      <w:r w:rsidRPr="00A1099D">
        <w:rPr>
          <w:rFonts w:cs="Arial"/>
          <w:lang w:val="sr-Cyrl-CS"/>
        </w:rPr>
        <w:t xml:space="preserve"> сагласе око основа и висине претрпљене штете, Пружалац услуг</w:t>
      </w:r>
      <w:r w:rsidR="00B97F8B">
        <w:rPr>
          <w:rFonts w:cs="Arial"/>
          <w:lang w:val="sr-Cyrl-RS"/>
        </w:rPr>
        <w:t>а</w:t>
      </w:r>
      <w:r w:rsidRPr="00A1099D">
        <w:rPr>
          <w:rFonts w:cs="Arial"/>
          <w:lang w:val="sr-Cyrl-CS"/>
        </w:rPr>
        <w:t xml:space="preserve"> је сагласан да Кориснику услуг</w:t>
      </w:r>
      <w:r w:rsidR="00B97F8B">
        <w:rPr>
          <w:rFonts w:cs="Arial"/>
          <w:lang w:val="sr-Cyrl-RS"/>
        </w:rPr>
        <w:t>а</w:t>
      </w:r>
      <w:r w:rsidRPr="00A1099D">
        <w:rPr>
          <w:rFonts w:cs="Arial"/>
          <w:lang w:val="sr-Cyrl-CS"/>
        </w:rPr>
        <w:t xml:space="preserve"> исту накнади, тако што Корисник услуг</w:t>
      </w:r>
      <w:r w:rsidR="00B97F8B">
        <w:rPr>
          <w:rFonts w:cs="Arial"/>
          <w:lang w:val="sr-Cyrl-RS"/>
        </w:rPr>
        <w:t>а</w:t>
      </w:r>
      <w:r w:rsidRPr="00A1099D">
        <w:rPr>
          <w:rFonts w:cs="Arial"/>
          <w:lang w:val="sr-Cyrl-CS"/>
        </w:rPr>
        <w:t xml:space="preserve"> има право на наплату накнаде штете без посебног обавештења Пружаоца услуг</w:t>
      </w:r>
      <w:r w:rsidR="00B97F8B">
        <w:rPr>
          <w:rFonts w:cs="Arial"/>
          <w:lang w:val="sr-Cyrl-RS"/>
        </w:rPr>
        <w:t>а</w:t>
      </w:r>
      <w:r w:rsidRPr="00A1099D">
        <w:rPr>
          <w:rFonts w:cs="Arial"/>
          <w:lang w:val="sr-Cyrl-CS"/>
        </w:rPr>
        <w:t xml:space="preserve"> уз издавање одговарајућег обрачуна са роком плаћања од 15 (словима: петнаест) дана од датума издавања истог.</w:t>
      </w:r>
    </w:p>
    <w:p w14:paraId="5DC71DFD" w14:textId="77777777" w:rsidR="00C13E90" w:rsidRPr="003373F4" w:rsidRDefault="00C13E90" w:rsidP="00CB64CF">
      <w:pPr>
        <w:pStyle w:val="KDParagraf"/>
        <w:spacing w:before="0"/>
        <w:rPr>
          <w:rFonts w:cs="Arial"/>
          <w:lang w:val="sr-Cyrl-CS"/>
        </w:rPr>
      </w:pPr>
    </w:p>
    <w:p w14:paraId="3AD6658D" w14:textId="033467A2" w:rsidR="00083E24" w:rsidRPr="003373F4" w:rsidRDefault="00083E24" w:rsidP="00CB64CF">
      <w:pPr>
        <w:pStyle w:val="KDParagraf"/>
        <w:spacing w:before="0"/>
        <w:rPr>
          <w:rFonts w:cs="Arial"/>
          <w:lang w:val="sr-Cyrl-CS"/>
        </w:rPr>
      </w:pPr>
      <w:r w:rsidRPr="00A1099D">
        <w:rPr>
          <w:rFonts w:cs="Arial"/>
          <w:lang w:val="sr-Cyrl-CS"/>
        </w:rPr>
        <w:t xml:space="preserve">Ниједна </w:t>
      </w:r>
      <w:r w:rsidR="00B97F8B">
        <w:rPr>
          <w:rFonts w:cs="Arial"/>
          <w:lang w:val="sr-Cyrl-RS"/>
        </w:rPr>
        <w:t>Страна у Оквирном споразуму</w:t>
      </w:r>
      <w:r w:rsidRPr="00A1099D">
        <w:rPr>
          <w:rFonts w:cs="Arial"/>
          <w:lang w:val="sr-Cyrl-CS"/>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B97F8B">
        <w:rPr>
          <w:rFonts w:cs="Arial"/>
          <w:lang w:val="sr-Cyrl-RS"/>
        </w:rPr>
        <w:t>Оквирним споразумом</w:t>
      </w:r>
      <w:r w:rsidRPr="00A1099D">
        <w:rPr>
          <w:rFonts w:cs="Arial"/>
          <w:lang w:val="sr-Cyrl-CS"/>
        </w:rPr>
        <w:t>, изузев уколико је у питању груба непажња или поступање изван професионалних стандарда за ову врсту услуга на страни Пружаоца услуг</w:t>
      </w:r>
      <w:r w:rsidR="00B97F8B">
        <w:rPr>
          <w:rFonts w:cs="Arial"/>
          <w:lang w:val="sr-Cyrl-RS"/>
        </w:rPr>
        <w:t>а</w:t>
      </w:r>
      <w:r w:rsidRPr="00A1099D">
        <w:rPr>
          <w:rFonts w:cs="Arial"/>
          <w:lang w:val="sr-Cyrl-CS"/>
        </w:rPr>
        <w:t xml:space="preserve">. </w:t>
      </w:r>
    </w:p>
    <w:p w14:paraId="4E02A89D" w14:textId="77777777" w:rsidR="00C13E90" w:rsidRPr="003373F4" w:rsidRDefault="00C13E90" w:rsidP="00CB64CF">
      <w:pPr>
        <w:pStyle w:val="KDParagraf"/>
        <w:spacing w:before="0"/>
        <w:rPr>
          <w:rFonts w:cs="Arial"/>
          <w:lang w:val="sr-Cyrl-CS"/>
        </w:rPr>
      </w:pPr>
    </w:p>
    <w:p w14:paraId="570B796F" w14:textId="507DC12F" w:rsidR="00083E24" w:rsidRPr="00A1099D" w:rsidRDefault="00083E24" w:rsidP="00CB64CF">
      <w:pPr>
        <w:pStyle w:val="KDParagraf"/>
        <w:spacing w:before="0"/>
        <w:rPr>
          <w:rFonts w:cs="Arial"/>
          <w:lang w:val="sr-Cyrl-CS"/>
        </w:rPr>
      </w:pPr>
      <w:r w:rsidRPr="00A1099D">
        <w:rPr>
          <w:rFonts w:cs="Arial"/>
          <w:lang w:val="sr-Cyrl-CS"/>
        </w:rPr>
        <w:t xml:space="preserve">Наведена ограничавања/искључивања одговорности се не односе на одговорност било које </w:t>
      </w:r>
      <w:r w:rsidR="00B97F8B">
        <w:rPr>
          <w:rFonts w:cs="Arial"/>
          <w:lang w:val="sr-Cyrl-RS"/>
        </w:rPr>
        <w:t>стране у Оквирном споразуму</w:t>
      </w:r>
      <w:r w:rsidRPr="00A1099D">
        <w:rPr>
          <w:rFonts w:cs="Arial"/>
          <w:lang w:val="sr-Cyrl-CS"/>
        </w:rPr>
        <w:t xml:space="preserve"> када се ради о кршењу обавеза у вези са чувањем пословних тајни</w:t>
      </w:r>
      <w:r w:rsidR="00A31ACF">
        <w:rPr>
          <w:rFonts w:cs="Arial"/>
          <w:lang w:val="sr-Cyrl-RS"/>
        </w:rPr>
        <w:t>.</w:t>
      </w:r>
    </w:p>
    <w:p w14:paraId="6E3E6E77" w14:textId="77777777" w:rsidR="00083E24" w:rsidRPr="00A1099D" w:rsidRDefault="00083E24" w:rsidP="00CB64CF">
      <w:pPr>
        <w:pStyle w:val="KDParagraf"/>
        <w:spacing w:before="0"/>
        <w:jc w:val="center"/>
        <w:rPr>
          <w:rFonts w:cs="Arial"/>
          <w:lang w:val="sr-Cyrl-CS"/>
        </w:rPr>
      </w:pPr>
    </w:p>
    <w:p w14:paraId="20C994A6" w14:textId="77777777" w:rsidR="00242CE4" w:rsidRDefault="00242CE4" w:rsidP="00A31ACF">
      <w:pPr>
        <w:pStyle w:val="KDParagraf"/>
        <w:spacing w:before="0"/>
        <w:jc w:val="left"/>
        <w:rPr>
          <w:rFonts w:cs="Arial"/>
          <w:b/>
          <w:lang w:val="sr-Cyrl-CS"/>
        </w:rPr>
      </w:pPr>
    </w:p>
    <w:p w14:paraId="6C20AE95" w14:textId="27311399" w:rsidR="00083E24" w:rsidRPr="00A1099D" w:rsidRDefault="00083E24" w:rsidP="00242CE4">
      <w:pPr>
        <w:pStyle w:val="KDParagraf"/>
        <w:spacing w:before="0"/>
        <w:jc w:val="center"/>
        <w:rPr>
          <w:rFonts w:cs="Arial"/>
          <w:b/>
          <w:lang w:val="sr-Cyrl-CS"/>
        </w:rPr>
      </w:pPr>
      <w:r w:rsidRPr="00A1099D">
        <w:rPr>
          <w:rFonts w:cs="Arial"/>
          <w:b/>
          <w:lang w:val="sr-Cyrl-CS"/>
        </w:rPr>
        <w:lastRenderedPageBreak/>
        <w:t>УГОВОРНА КАЗНА</w:t>
      </w:r>
    </w:p>
    <w:p w14:paraId="3CD684F0" w14:textId="77777777" w:rsidR="005A7B65" w:rsidRPr="00A1099D" w:rsidRDefault="005A7B65" w:rsidP="00A31ACF">
      <w:pPr>
        <w:pStyle w:val="KDParagraf"/>
        <w:spacing w:before="0"/>
        <w:jc w:val="left"/>
        <w:rPr>
          <w:rFonts w:cs="Arial"/>
          <w:b/>
          <w:lang w:val="sr-Cyrl-CS"/>
        </w:rPr>
      </w:pPr>
    </w:p>
    <w:p w14:paraId="0CB6B9F1" w14:textId="2FD34814" w:rsidR="005A7B65" w:rsidRDefault="00083E24" w:rsidP="005A7B65">
      <w:pPr>
        <w:pStyle w:val="KDParagraf"/>
        <w:spacing w:before="0"/>
        <w:jc w:val="center"/>
        <w:rPr>
          <w:rFonts w:cs="Arial"/>
          <w:b/>
          <w:lang w:val="sr-Cyrl-RS"/>
        </w:rPr>
      </w:pPr>
      <w:r w:rsidRPr="00A1099D">
        <w:rPr>
          <w:rFonts w:cs="Arial"/>
          <w:b/>
          <w:lang w:val="sr-Cyrl-CS"/>
        </w:rPr>
        <w:t xml:space="preserve">Члан </w:t>
      </w:r>
      <w:r w:rsidR="00027A5D" w:rsidRPr="00A1099D">
        <w:rPr>
          <w:rFonts w:cs="Arial"/>
          <w:b/>
          <w:lang w:val="sr-Cyrl-CS"/>
        </w:rPr>
        <w:t>3</w:t>
      </w:r>
      <w:r w:rsidR="00242CE4">
        <w:rPr>
          <w:rFonts w:cs="Arial"/>
          <w:b/>
          <w:lang w:val="sr-Cyrl-RS"/>
        </w:rPr>
        <w:t>3</w:t>
      </w:r>
      <w:r w:rsidR="005A7B65">
        <w:rPr>
          <w:rFonts w:cs="Arial"/>
          <w:b/>
          <w:lang w:val="sr-Cyrl-RS"/>
        </w:rPr>
        <w:t>.</w:t>
      </w:r>
    </w:p>
    <w:p w14:paraId="234F328E" w14:textId="2E3A7211" w:rsidR="00083E24" w:rsidRPr="005A7B65" w:rsidRDefault="00083E24" w:rsidP="00B97F8B">
      <w:pPr>
        <w:pStyle w:val="KDParagraf"/>
        <w:spacing w:before="0"/>
        <w:rPr>
          <w:rFonts w:cs="Arial"/>
          <w:b/>
          <w:lang w:val="sr-Cyrl-RS"/>
        </w:rPr>
      </w:pPr>
      <w:r w:rsidRPr="00A1099D">
        <w:rPr>
          <w:rFonts w:cs="Arial"/>
          <w:lang w:val="sr-Cyrl-CS"/>
        </w:rPr>
        <w:t>У случају да Пружалац услуг</w:t>
      </w:r>
      <w:r w:rsidR="00B97F8B">
        <w:rPr>
          <w:rFonts w:cs="Arial"/>
          <w:lang w:val="sr-Cyrl-RS"/>
        </w:rPr>
        <w:t>а</w:t>
      </w:r>
      <w:r w:rsidR="00FD2439" w:rsidRPr="00A1099D">
        <w:rPr>
          <w:rFonts w:cs="Arial"/>
          <w:lang w:val="sr-Cyrl-CS"/>
        </w:rPr>
        <w:t>, својом кривицом, не изврши у</w:t>
      </w:r>
      <w:r w:rsidRPr="00A1099D">
        <w:rPr>
          <w:rFonts w:cs="Arial"/>
          <w:lang w:val="sr-Cyrl-CS"/>
        </w:rPr>
        <w:t xml:space="preserve"> року Услуге, Пружалац услуг</w:t>
      </w:r>
      <w:r w:rsidR="00B97F8B">
        <w:rPr>
          <w:rFonts w:cs="Arial"/>
          <w:lang w:val="sr-Cyrl-RS"/>
        </w:rPr>
        <w:t>а</w:t>
      </w:r>
      <w:r w:rsidRPr="00A1099D">
        <w:rPr>
          <w:rFonts w:cs="Arial"/>
          <w:lang w:val="sr-Cyrl-CS"/>
        </w:rPr>
        <w:t xml:space="preserve"> је дужан да плати Кориснику услуг</w:t>
      </w:r>
      <w:r w:rsidR="00B97F8B">
        <w:rPr>
          <w:rFonts w:cs="Arial"/>
          <w:lang w:val="sr-Cyrl-RS"/>
        </w:rPr>
        <w:t>а</w:t>
      </w:r>
      <w:r w:rsidRPr="00A1099D">
        <w:rPr>
          <w:rFonts w:cs="Arial"/>
          <w:lang w:val="sr-Cyrl-CS"/>
        </w:rPr>
        <w:t xml:space="preserve"> уговорне пенале, у износу од 0,2% од </w:t>
      </w:r>
      <w:r w:rsidR="00B97F8B">
        <w:rPr>
          <w:rFonts w:cs="Arial"/>
          <w:lang w:val="sr-Cyrl-RS"/>
        </w:rPr>
        <w:t>вредности</w:t>
      </w:r>
      <w:r w:rsidR="00630B54">
        <w:rPr>
          <w:rFonts w:cs="Arial"/>
          <w:lang w:val="sr-Cyrl-RS"/>
        </w:rPr>
        <w:t xml:space="preserve"> сваке појединачно </w:t>
      </w:r>
      <w:r w:rsidR="00630B54" w:rsidRPr="004F25B9">
        <w:rPr>
          <w:rFonts w:cs="Arial"/>
          <w:lang w:val="sr-Cyrl-RS"/>
        </w:rPr>
        <w:t>издате Наруџбенице,</w:t>
      </w:r>
      <w:r w:rsidRPr="004F25B9">
        <w:rPr>
          <w:rFonts w:cs="Arial"/>
          <w:lang w:val="sr-Cyrl-CS"/>
        </w:rPr>
        <w:t xml:space="preserve"> за сваки започети дан кашњења, у максималном износу од 10% од </w:t>
      </w:r>
      <w:r w:rsidR="00B97F8B" w:rsidRPr="004F25B9">
        <w:rPr>
          <w:rFonts w:cs="Arial"/>
          <w:lang w:val="sr-Cyrl-RS"/>
        </w:rPr>
        <w:t>вредности</w:t>
      </w:r>
      <w:r w:rsidR="00630B54" w:rsidRPr="004F25B9">
        <w:rPr>
          <w:rFonts w:cs="Arial"/>
          <w:lang w:val="sr-Cyrl-CS"/>
        </w:rPr>
        <w:t xml:space="preserve"> </w:t>
      </w:r>
      <w:r w:rsidR="00630B54" w:rsidRPr="004F25B9">
        <w:rPr>
          <w:rFonts w:cs="Arial"/>
          <w:lang w:val="sr-Cyrl-RS"/>
        </w:rPr>
        <w:t xml:space="preserve">сваке појединачно издате </w:t>
      </w:r>
      <w:r w:rsidR="004F25B9">
        <w:rPr>
          <w:rFonts w:cs="Arial"/>
          <w:lang w:val="sr-Cyrl-RS"/>
        </w:rPr>
        <w:t>Н</w:t>
      </w:r>
      <w:r w:rsidR="00630B54" w:rsidRPr="004F25B9">
        <w:rPr>
          <w:rFonts w:cs="Arial"/>
          <w:lang w:val="sr-Cyrl-RS"/>
        </w:rPr>
        <w:t>аруџбенице,</w:t>
      </w:r>
      <w:r w:rsidRPr="004F25B9">
        <w:rPr>
          <w:rFonts w:cs="Arial"/>
          <w:lang w:val="sr-Cyrl-CS"/>
        </w:rPr>
        <w:t xml:space="preserve"> без пореза на додату вредност.</w:t>
      </w:r>
      <w:r w:rsidRPr="00A1099D">
        <w:rPr>
          <w:rFonts w:cs="Arial"/>
          <w:lang w:val="sr-Cyrl-CS"/>
        </w:rPr>
        <w:t xml:space="preserve"> </w:t>
      </w:r>
    </w:p>
    <w:p w14:paraId="30532EBB" w14:textId="77777777" w:rsidR="00C13E90" w:rsidRPr="003373F4" w:rsidRDefault="00C13E90" w:rsidP="00CB64CF">
      <w:pPr>
        <w:pStyle w:val="KDParagraf"/>
        <w:spacing w:before="0"/>
        <w:rPr>
          <w:rFonts w:cs="Arial"/>
          <w:lang w:val="sr-Cyrl-CS"/>
        </w:rPr>
      </w:pPr>
    </w:p>
    <w:p w14:paraId="023477CE" w14:textId="2E21CED8" w:rsidR="00083E24" w:rsidRPr="003373F4" w:rsidRDefault="00083E24" w:rsidP="00CB64CF">
      <w:pPr>
        <w:pStyle w:val="KDParagraf"/>
        <w:spacing w:before="0"/>
        <w:rPr>
          <w:rFonts w:cs="Arial"/>
          <w:lang w:val="sr-Cyrl-CS"/>
        </w:rPr>
      </w:pPr>
      <w:r w:rsidRPr="00A1099D">
        <w:rPr>
          <w:rFonts w:cs="Arial"/>
          <w:lang w:val="sr-Cyrl-CS"/>
        </w:rPr>
        <w:t xml:space="preserve">Плаћање пенала у складу са претходним ставом </w:t>
      </w:r>
      <w:r w:rsidR="00F568B4" w:rsidRPr="00A1099D">
        <w:rPr>
          <w:rFonts w:cs="Arial"/>
          <w:lang w:val="sr-Cyrl-CS"/>
        </w:rPr>
        <w:t>доспева у року до 45</w:t>
      </w:r>
      <w:r w:rsidRPr="00A1099D">
        <w:rPr>
          <w:rFonts w:cs="Arial"/>
          <w:lang w:val="sr-Cyrl-CS"/>
        </w:rPr>
        <w:t xml:space="preserve"> (словима: </w:t>
      </w:r>
      <w:r w:rsidR="00F568B4" w:rsidRPr="00A1099D">
        <w:rPr>
          <w:rFonts w:cs="Arial"/>
          <w:lang w:val="sr-Cyrl-CS"/>
        </w:rPr>
        <w:t>четрдесетпет</w:t>
      </w:r>
      <w:r w:rsidRPr="00A1099D">
        <w:rPr>
          <w:rFonts w:cs="Arial"/>
          <w:lang w:val="sr-Cyrl-CS"/>
        </w:rPr>
        <w:t>) дана од дана издавања рачуна од стране Корисника услуг</w:t>
      </w:r>
      <w:r w:rsidR="00B97F8B">
        <w:rPr>
          <w:rFonts w:cs="Arial"/>
          <w:lang w:val="sr-Cyrl-RS"/>
        </w:rPr>
        <w:t>а</w:t>
      </w:r>
      <w:r w:rsidRPr="00A1099D">
        <w:rPr>
          <w:rFonts w:cs="Arial"/>
          <w:lang w:val="sr-Cyrl-CS"/>
        </w:rPr>
        <w:t xml:space="preserve"> за уговорне пенале.</w:t>
      </w:r>
    </w:p>
    <w:p w14:paraId="31E4D255" w14:textId="77777777" w:rsidR="007A0CA4" w:rsidRPr="003373F4" w:rsidRDefault="007A0CA4" w:rsidP="00CB64CF">
      <w:pPr>
        <w:pStyle w:val="KDParagraf"/>
        <w:spacing w:before="0"/>
        <w:rPr>
          <w:rFonts w:cs="Arial"/>
          <w:lang w:val="sr-Cyrl-CS"/>
        </w:rPr>
      </w:pPr>
    </w:p>
    <w:p w14:paraId="3265DF13" w14:textId="03170A26" w:rsidR="00083E24" w:rsidRPr="00A1099D" w:rsidRDefault="00083E24" w:rsidP="00CB64CF">
      <w:pPr>
        <w:pStyle w:val="KDParagraf"/>
        <w:spacing w:before="0"/>
        <w:rPr>
          <w:rFonts w:cs="Arial"/>
          <w:lang w:val="sr-Cyrl-CS"/>
        </w:rPr>
      </w:pPr>
      <w:r w:rsidRPr="00A1099D">
        <w:rPr>
          <w:rFonts w:cs="Arial"/>
          <w:lang w:val="sr-Cyrl-CS"/>
        </w:rPr>
        <w:t>Уколико Корисник услуг</w:t>
      </w:r>
      <w:r w:rsidR="00B97F8B">
        <w:rPr>
          <w:rFonts w:cs="Arial"/>
          <w:lang w:val="sr-Cyrl-RS"/>
        </w:rPr>
        <w:t>а</w:t>
      </w:r>
      <w:r w:rsidRPr="00A1099D">
        <w:rPr>
          <w:rFonts w:cs="Arial"/>
          <w:lang w:val="sr-Cyrl-CS"/>
        </w:rPr>
        <w:t xml:space="preserve"> услед кашњења из ст.</w:t>
      </w:r>
      <w:r w:rsidR="00C13E90" w:rsidRPr="003373F4">
        <w:rPr>
          <w:rFonts w:cs="Arial"/>
          <w:lang w:val="sr-Cyrl-CS"/>
        </w:rPr>
        <w:t xml:space="preserve"> </w:t>
      </w:r>
      <w:r w:rsidRPr="00A1099D">
        <w:rPr>
          <w:rFonts w:cs="Arial"/>
          <w:lang w:val="sr-Cyrl-CS"/>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92B9E5E" w14:textId="77777777" w:rsidR="00083E24" w:rsidRPr="00A1099D" w:rsidRDefault="00083E24" w:rsidP="00CB64CF">
      <w:pPr>
        <w:pStyle w:val="KDParagraf"/>
        <w:spacing w:before="0"/>
        <w:rPr>
          <w:rFonts w:cs="Arial"/>
          <w:lang w:val="sr-Cyrl-CS"/>
        </w:rPr>
      </w:pPr>
    </w:p>
    <w:p w14:paraId="36CAFFA4" w14:textId="77777777" w:rsidR="00B57B47" w:rsidRDefault="00B57B47" w:rsidP="00EC6E53">
      <w:pPr>
        <w:pStyle w:val="KDParagraf"/>
        <w:spacing w:before="0"/>
        <w:jc w:val="left"/>
        <w:rPr>
          <w:rFonts w:cs="Arial"/>
          <w:b/>
          <w:lang w:val="sr-Cyrl-CS"/>
        </w:rPr>
      </w:pPr>
    </w:p>
    <w:p w14:paraId="6967340B" w14:textId="38DB19C6" w:rsidR="00083E24" w:rsidRDefault="00083E24" w:rsidP="00CB7871">
      <w:pPr>
        <w:pStyle w:val="KDParagraf"/>
        <w:spacing w:before="0"/>
        <w:jc w:val="center"/>
        <w:rPr>
          <w:rFonts w:cs="Arial"/>
          <w:b/>
          <w:lang w:val="sr-Cyrl-RS"/>
        </w:rPr>
      </w:pPr>
      <w:r w:rsidRPr="00A1099D">
        <w:rPr>
          <w:rFonts w:cs="Arial"/>
          <w:b/>
          <w:lang w:val="sr-Cyrl-CS"/>
        </w:rPr>
        <w:t xml:space="preserve">РАСКИД </w:t>
      </w:r>
      <w:r w:rsidR="00B97F8B">
        <w:rPr>
          <w:rFonts w:cs="Arial"/>
          <w:b/>
          <w:lang w:val="sr-Cyrl-RS"/>
        </w:rPr>
        <w:t>ОКВИРНОГ СПОРАЗУМА</w:t>
      </w:r>
    </w:p>
    <w:p w14:paraId="48789BAB" w14:textId="77777777" w:rsidR="00CB7871" w:rsidRPr="00B97F8B" w:rsidRDefault="00CB7871" w:rsidP="00CB7871">
      <w:pPr>
        <w:pStyle w:val="KDParagraf"/>
        <w:spacing w:before="0"/>
        <w:jc w:val="center"/>
        <w:rPr>
          <w:rFonts w:cs="Arial"/>
          <w:b/>
          <w:lang w:val="sr-Cyrl-RS"/>
        </w:rPr>
      </w:pPr>
    </w:p>
    <w:p w14:paraId="3744772B" w14:textId="23AC1135" w:rsidR="00083E24" w:rsidRDefault="00083E24" w:rsidP="00CB64CF">
      <w:pPr>
        <w:pStyle w:val="KDParagraf"/>
        <w:spacing w:before="0"/>
        <w:jc w:val="center"/>
        <w:rPr>
          <w:rFonts w:cs="Arial"/>
          <w:b/>
          <w:lang w:val="sr-Cyrl-RS"/>
        </w:rPr>
      </w:pPr>
      <w:r w:rsidRPr="00A1099D">
        <w:rPr>
          <w:rFonts w:cs="Arial"/>
          <w:b/>
          <w:lang w:val="sr-Cyrl-CS"/>
        </w:rPr>
        <w:t xml:space="preserve">Члан </w:t>
      </w:r>
      <w:r w:rsidR="00A765B1" w:rsidRPr="00A1099D">
        <w:rPr>
          <w:rFonts w:cs="Arial"/>
          <w:b/>
          <w:lang w:val="sr-Cyrl-CS"/>
        </w:rPr>
        <w:t>3</w:t>
      </w:r>
      <w:r w:rsidR="00CB7871">
        <w:rPr>
          <w:rFonts w:cs="Arial"/>
          <w:b/>
          <w:lang w:val="sr-Cyrl-RS"/>
        </w:rPr>
        <w:t>4</w:t>
      </w:r>
      <w:r w:rsidR="005A7B65">
        <w:rPr>
          <w:rFonts w:cs="Arial"/>
          <w:b/>
          <w:lang w:val="sr-Cyrl-RS"/>
        </w:rPr>
        <w:t>.</w:t>
      </w:r>
    </w:p>
    <w:p w14:paraId="05DCA5B1" w14:textId="33B4767B" w:rsidR="00083E24" w:rsidRPr="003373F4" w:rsidRDefault="00083E24" w:rsidP="00CB64CF">
      <w:pPr>
        <w:pStyle w:val="KDParagraf"/>
        <w:spacing w:before="0"/>
        <w:rPr>
          <w:rFonts w:cs="Arial"/>
          <w:lang w:val="sr-Cyrl-CS"/>
        </w:rPr>
      </w:pPr>
      <w:r w:rsidRPr="00A1099D">
        <w:rPr>
          <w:rFonts w:cs="Arial"/>
          <w:lang w:val="sr-Cyrl-CS"/>
        </w:rPr>
        <w:t xml:space="preserve">Свака </w:t>
      </w:r>
      <w:r w:rsidR="00FD2439">
        <w:rPr>
          <w:rFonts w:cs="Arial"/>
          <w:lang w:val="sr-Cyrl-RS"/>
        </w:rPr>
        <w:t>страна у Оквирном споразуму</w:t>
      </w:r>
      <w:r w:rsidRPr="00A1099D">
        <w:rPr>
          <w:rFonts w:cs="Arial"/>
          <w:lang w:val="sr-Cyrl-CS"/>
        </w:rPr>
        <w:t xml:space="preserve"> може ј</w:t>
      </w:r>
      <w:r w:rsidR="00FD2439" w:rsidRPr="00A1099D">
        <w:rPr>
          <w:rFonts w:cs="Arial"/>
          <w:lang w:val="sr-Cyrl-CS"/>
        </w:rPr>
        <w:t xml:space="preserve">еднострано раскинути овај </w:t>
      </w:r>
      <w:r w:rsidR="00FD2439">
        <w:rPr>
          <w:rFonts w:cs="Arial"/>
          <w:lang w:val="sr-Cyrl-RS"/>
        </w:rPr>
        <w:t>Оквирни споразум</w:t>
      </w:r>
      <w:r w:rsidRPr="00A1099D">
        <w:rPr>
          <w:rFonts w:cs="Arial"/>
          <w:lang w:val="sr-Cyrl-CS"/>
        </w:rPr>
        <w:t xml:space="preserve"> пре истека рока, у случају непридржавања друге </w:t>
      </w:r>
      <w:r w:rsidR="00FD2439">
        <w:rPr>
          <w:rFonts w:cs="Arial"/>
          <w:lang w:val="sr-Cyrl-RS"/>
        </w:rPr>
        <w:t>Стране</w:t>
      </w:r>
      <w:r w:rsidRPr="00A1099D">
        <w:rPr>
          <w:rFonts w:cs="Arial"/>
          <w:lang w:val="sr-Cyrl-CS"/>
        </w:rPr>
        <w:t xml:space="preserve">, одредби овог </w:t>
      </w:r>
      <w:r w:rsidR="00FD2439">
        <w:rPr>
          <w:rFonts w:cs="Arial"/>
          <w:lang w:val="sr-Cyrl-RS"/>
        </w:rPr>
        <w:t>Оквирног споразума</w:t>
      </w:r>
      <w:r w:rsidRPr="00A1099D">
        <w:rPr>
          <w:rFonts w:cs="Arial"/>
          <w:lang w:val="sr-Cyrl-CS"/>
        </w:rPr>
        <w:t>, неотпочињања или неквалитетног извршења Услуг</w:t>
      </w:r>
      <w:r w:rsidR="00FD2439">
        <w:rPr>
          <w:rFonts w:cs="Arial"/>
          <w:lang w:val="sr-Cyrl-RS"/>
        </w:rPr>
        <w:t>а</w:t>
      </w:r>
      <w:r w:rsidR="00FD2439" w:rsidRPr="00A1099D">
        <w:rPr>
          <w:rFonts w:cs="Arial"/>
          <w:lang w:val="sr-Cyrl-CS"/>
        </w:rPr>
        <w:t xml:space="preserve"> које су</w:t>
      </w:r>
      <w:r w:rsidRPr="00A1099D">
        <w:rPr>
          <w:rFonts w:cs="Arial"/>
          <w:lang w:val="sr-Cyrl-CS"/>
        </w:rPr>
        <w:t xml:space="preserve"> предмет овог </w:t>
      </w:r>
      <w:r w:rsidR="00FD2439">
        <w:rPr>
          <w:rFonts w:cs="Arial"/>
          <w:lang w:val="sr-Cyrl-RS"/>
        </w:rPr>
        <w:t>Оквирног споразума</w:t>
      </w:r>
      <w:r w:rsidRPr="00A1099D">
        <w:rPr>
          <w:rFonts w:cs="Arial"/>
          <w:lang w:val="sr-Cyrl-CS"/>
        </w:rPr>
        <w:t xml:space="preserve">, достављањем писане изјаве о једностраном раскиду </w:t>
      </w:r>
      <w:r w:rsidR="00FD2439">
        <w:rPr>
          <w:rFonts w:cs="Arial"/>
          <w:lang w:val="sr-Cyrl-RS"/>
        </w:rPr>
        <w:t>Оквирног споразума</w:t>
      </w:r>
      <w:r w:rsidRPr="00A1099D">
        <w:rPr>
          <w:rFonts w:cs="Arial"/>
          <w:lang w:val="sr-Cyrl-CS"/>
        </w:rPr>
        <w:t xml:space="preserve"> другој </w:t>
      </w:r>
      <w:r w:rsidR="00FD2439">
        <w:rPr>
          <w:rFonts w:cs="Arial"/>
          <w:lang w:val="sr-Cyrl-RS"/>
        </w:rPr>
        <w:t xml:space="preserve">страни </w:t>
      </w:r>
      <w:r w:rsidRPr="00A1099D">
        <w:rPr>
          <w:rFonts w:cs="Arial"/>
          <w:lang w:val="sr-Cyrl-CS"/>
        </w:rPr>
        <w:t xml:space="preserve">и и уз поштовање отказног рока од 15 (словима: петнаест) дана од дана достављања писане изјаве. </w:t>
      </w:r>
    </w:p>
    <w:p w14:paraId="7CCD3317" w14:textId="77777777" w:rsidR="00C13E90" w:rsidRPr="003373F4" w:rsidRDefault="00C13E90" w:rsidP="00CB64CF">
      <w:pPr>
        <w:pStyle w:val="KDParagraf"/>
        <w:spacing w:before="0"/>
        <w:rPr>
          <w:rFonts w:cs="Arial"/>
          <w:lang w:val="sr-Cyrl-CS"/>
        </w:rPr>
      </w:pPr>
    </w:p>
    <w:p w14:paraId="672DF79C" w14:textId="1FEFE124" w:rsidR="00083E24" w:rsidRPr="003373F4" w:rsidRDefault="00083E24" w:rsidP="00CB64CF">
      <w:pPr>
        <w:pStyle w:val="KDParagraf"/>
        <w:spacing w:before="0"/>
        <w:rPr>
          <w:rFonts w:cs="Arial"/>
          <w:lang w:val="sr-Cyrl-CS"/>
        </w:rPr>
      </w:pPr>
      <w:r w:rsidRPr="00A1099D">
        <w:rPr>
          <w:rFonts w:cs="Arial"/>
          <w:lang w:val="sr-Cyrl-CS"/>
        </w:rPr>
        <w:t>Корисник услуг</w:t>
      </w:r>
      <w:r w:rsidR="00FD2439">
        <w:rPr>
          <w:rFonts w:cs="Arial"/>
          <w:lang w:val="sr-Cyrl-RS"/>
        </w:rPr>
        <w:t>а</w:t>
      </w:r>
      <w:r w:rsidRPr="00A1099D">
        <w:rPr>
          <w:rFonts w:cs="Arial"/>
          <w:lang w:val="sr-Cyrl-CS"/>
        </w:rPr>
        <w:t xml:space="preserve"> може једнострано раскинути овај </w:t>
      </w:r>
      <w:r w:rsidR="00FD2439">
        <w:rPr>
          <w:rFonts w:cs="Arial"/>
          <w:lang w:val="sr-Cyrl-RS"/>
        </w:rPr>
        <w:t>Оквирни споразум</w:t>
      </w:r>
      <w:r w:rsidRPr="00A1099D">
        <w:rPr>
          <w:rFonts w:cs="Arial"/>
          <w:lang w:val="sr-Cyrl-CS"/>
        </w:rPr>
        <w:t xml:space="preserve"> пре истека рока услед престанка потреб</w:t>
      </w:r>
      <w:r w:rsidR="00FD2439" w:rsidRPr="00A1099D">
        <w:rPr>
          <w:rFonts w:cs="Arial"/>
          <w:lang w:val="sr-Cyrl-CS"/>
        </w:rPr>
        <w:t>е за ангажовањем Пружаоца услуга</w:t>
      </w:r>
      <w:r w:rsidRPr="00A1099D">
        <w:rPr>
          <w:rFonts w:cs="Arial"/>
          <w:lang w:val="sr-Cyrl-CS"/>
        </w:rPr>
        <w:t xml:space="preserve">, достављањем писане изјаве о једностраном раскиду </w:t>
      </w:r>
      <w:r w:rsidR="00FD2439">
        <w:rPr>
          <w:rFonts w:cs="Arial"/>
          <w:lang w:val="sr-Cyrl-RS"/>
        </w:rPr>
        <w:t>Оквирног споразума</w:t>
      </w:r>
      <w:r w:rsidRPr="00A1099D">
        <w:rPr>
          <w:rFonts w:cs="Arial"/>
          <w:lang w:val="sr-Cyrl-CS"/>
        </w:rPr>
        <w:t xml:space="preserve"> Пружаоцу услуг</w:t>
      </w:r>
      <w:r w:rsidR="00FD2439">
        <w:rPr>
          <w:rFonts w:cs="Arial"/>
          <w:lang w:val="sr-Cyrl-RS"/>
        </w:rPr>
        <w:t>а</w:t>
      </w:r>
      <w:r w:rsidRPr="00A1099D">
        <w:rPr>
          <w:rFonts w:cs="Arial"/>
          <w:lang w:val="sr-Cyrl-CS"/>
        </w:rPr>
        <w:t xml:space="preserve"> и уз поштовање отказног рока од 15 (словима: петнаест) дана од дана достављања писане изјаве.</w:t>
      </w:r>
    </w:p>
    <w:p w14:paraId="6980F80E" w14:textId="77777777" w:rsidR="00C13E90" w:rsidRPr="003373F4" w:rsidRDefault="00C13E90" w:rsidP="00CB64CF">
      <w:pPr>
        <w:pStyle w:val="KDParagraf"/>
        <w:spacing w:before="0"/>
        <w:rPr>
          <w:rFonts w:cs="Arial"/>
          <w:lang w:val="sr-Cyrl-CS"/>
        </w:rPr>
      </w:pPr>
    </w:p>
    <w:p w14:paraId="13B92FDE" w14:textId="5BA3B676" w:rsidR="00083E24" w:rsidRPr="00A1099D" w:rsidRDefault="00083E24" w:rsidP="00CB64CF">
      <w:pPr>
        <w:pStyle w:val="KDParagraf"/>
        <w:spacing w:before="0"/>
        <w:rPr>
          <w:rFonts w:cs="Arial"/>
          <w:lang w:val="sr-Cyrl-CS"/>
        </w:rPr>
      </w:pPr>
      <w:r w:rsidRPr="00A1099D">
        <w:rPr>
          <w:rFonts w:cs="Arial"/>
          <w:lang w:val="sr-Cyrl-CS"/>
        </w:rPr>
        <w:t xml:space="preserve">Уколико било која </w:t>
      </w:r>
      <w:r w:rsidR="00FD2439">
        <w:rPr>
          <w:rFonts w:cs="Arial"/>
          <w:lang w:val="sr-Cyrl-RS"/>
        </w:rPr>
        <w:t>страна у Оквирном споразуму</w:t>
      </w:r>
      <w:r w:rsidRPr="00A1099D">
        <w:rPr>
          <w:rFonts w:cs="Arial"/>
          <w:lang w:val="sr-Cyrl-CS"/>
        </w:rPr>
        <w:t xml:space="preserve"> откаже овај </w:t>
      </w:r>
      <w:r w:rsidR="00FD2439">
        <w:rPr>
          <w:rFonts w:cs="Arial"/>
          <w:lang w:val="sr-Cyrl-RS"/>
        </w:rPr>
        <w:t>Оквирни споразум</w:t>
      </w:r>
      <w:r w:rsidRPr="00A1099D">
        <w:rPr>
          <w:rFonts w:cs="Arial"/>
          <w:lang w:val="sr-Cyrl-CS"/>
        </w:rPr>
        <w:t xml:space="preserve"> без оправданог, односно објективног и доказаног разлога, друга </w:t>
      </w:r>
      <w:r w:rsidR="00FD2439">
        <w:rPr>
          <w:rFonts w:cs="Arial"/>
          <w:lang w:val="sr-Cyrl-RS"/>
        </w:rPr>
        <w:t>Страна</w:t>
      </w:r>
      <w:r w:rsidRPr="00A1099D">
        <w:rPr>
          <w:rFonts w:cs="Arial"/>
          <w:lang w:val="sr-Cyrl-CS"/>
        </w:rPr>
        <w:t xml:space="preserve"> има право да на име неоправданог отказа наплати уговор</w:t>
      </w:r>
      <w:r w:rsidR="00533DC3" w:rsidRPr="00A1099D">
        <w:rPr>
          <w:rFonts w:cs="Arial"/>
          <w:lang w:val="sr-Cyrl-CS"/>
        </w:rPr>
        <w:t>ну казну</w:t>
      </w:r>
      <w:r w:rsidRPr="00A1099D">
        <w:rPr>
          <w:rFonts w:cs="Arial"/>
          <w:lang w:val="sr-Cyrl-CS"/>
        </w:rPr>
        <w:t xml:space="preserve">, у висини од 10% од укупне вредности </w:t>
      </w:r>
      <w:r w:rsidR="00FD2439">
        <w:rPr>
          <w:rFonts w:cs="Arial"/>
          <w:lang w:val="sr-Cyrl-RS"/>
        </w:rPr>
        <w:t>Оквирног споразума</w:t>
      </w:r>
      <w:r w:rsidRPr="00A1099D">
        <w:rPr>
          <w:rFonts w:cs="Arial"/>
          <w:lang w:val="sr-Cyrl-CS"/>
        </w:rPr>
        <w:t xml:space="preserve">, у свему у складу са ЗОО, одговорност за штету због неиспуњења, делимичног испуњења или задоцњења у испуњењу обавеза преузетих овим </w:t>
      </w:r>
      <w:r w:rsidR="00FD2439">
        <w:rPr>
          <w:rFonts w:cs="Arial"/>
          <w:lang w:val="sr-Cyrl-RS"/>
        </w:rPr>
        <w:t>Оквирним споразумом</w:t>
      </w:r>
      <w:r w:rsidRPr="00A1099D">
        <w:rPr>
          <w:rFonts w:cs="Arial"/>
          <w:lang w:val="sr-Cyrl-CS"/>
        </w:rPr>
        <w:t>.</w:t>
      </w:r>
    </w:p>
    <w:p w14:paraId="426E1803" w14:textId="77777777" w:rsidR="0065075A" w:rsidRPr="00A1099D" w:rsidRDefault="0065075A" w:rsidP="00CB64CF">
      <w:pPr>
        <w:pStyle w:val="KDParagraf"/>
        <w:spacing w:before="0"/>
        <w:rPr>
          <w:rFonts w:cs="Arial"/>
          <w:lang w:val="sr-Cyrl-CS"/>
        </w:rPr>
      </w:pPr>
    </w:p>
    <w:p w14:paraId="149C060E" w14:textId="788DDA1F" w:rsidR="0065075A" w:rsidRPr="003373F4" w:rsidRDefault="00EA518D" w:rsidP="00CB64CF">
      <w:pPr>
        <w:pStyle w:val="KDParagraf"/>
        <w:spacing w:before="0"/>
        <w:rPr>
          <w:rFonts w:eastAsia="Calibri" w:cs="Arial"/>
          <w:lang w:val="sr-Cyrl-CS"/>
        </w:rPr>
      </w:pPr>
      <w:r w:rsidRPr="003373F4">
        <w:rPr>
          <w:rFonts w:eastAsia="Calibri" w:cs="Arial"/>
          <w:lang w:val="sr-Cyrl-CS"/>
        </w:rPr>
        <w:t>К</w:t>
      </w:r>
      <w:r w:rsidR="00FA0CDD" w:rsidRPr="003373F4">
        <w:rPr>
          <w:rFonts w:eastAsia="Calibri" w:cs="Arial"/>
          <w:lang w:val="sr-Cyrl-CS"/>
        </w:rPr>
        <w:t>орисник</w:t>
      </w:r>
      <w:r w:rsidRPr="003373F4">
        <w:rPr>
          <w:rFonts w:eastAsia="Calibri" w:cs="Arial"/>
          <w:lang w:val="sr-Cyrl-CS"/>
        </w:rPr>
        <w:t xml:space="preserve"> услуг</w:t>
      </w:r>
      <w:r w:rsidR="00FD2439">
        <w:rPr>
          <w:rFonts w:eastAsia="Calibri" w:cs="Arial"/>
          <w:lang w:val="sr-Cyrl-CS"/>
        </w:rPr>
        <w:t>а</w:t>
      </w:r>
      <w:r w:rsidRPr="003373F4">
        <w:rPr>
          <w:rFonts w:eastAsia="Calibri" w:cs="Arial"/>
          <w:lang w:val="sr-Cyrl-CS"/>
        </w:rPr>
        <w:t xml:space="preserve"> </w:t>
      </w:r>
      <w:r w:rsidR="0065075A" w:rsidRPr="003373F4">
        <w:rPr>
          <w:rFonts w:eastAsia="Calibri" w:cs="Arial"/>
          <w:lang w:val="sr-Cyrl-CS"/>
        </w:rPr>
        <w:t xml:space="preserve">може </w:t>
      </w:r>
      <w:r w:rsidR="00FD2439">
        <w:rPr>
          <w:rFonts w:eastAsia="Calibri" w:cs="Arial"/>
          <w:lang w:val="sr-Cyrl-CS"/>
        </w:rPr>
        <w:t>раскинути Оквирни споразум</w:t>
      </w:r>
      <w:r w:rsidR="008C2502" w:rsidRPr="003373F4">
        <w:rPr>
          <w:rFonts w:eastAsia="Calibri" w:cs="Arial"/>
          <w:lang w:val="sr-Cyrl-CS"/>
        </w:rPr>
        <w:t xml:space="preserve"> </w:t>
      </w:r>
      <w:r w:rsidR="00FA0CDD" w:rsidRPr="003373F4">
        <w:rPr>
          <w:rFonts w:eastAsia="Calibri" w:cs="Arial"/>
          <w:lang w:val="sr-Cyrl-CS"/>
        </w:rPr>
        <w:t xml:space="preserve">и </w:t>
      </w:r>
      <w:r w:rsidR="0065075A" w:rsidRPr="003373F4">
        <w:rPr>
          <w:rFonts w:eastAsia="Calibri" w:cs="Arial"/>
          <w:lang w:val="sr-Cyrl-CS"/>
        </w:rPr>
        <w:t>у следећим случајевима:</w:t>
      </w:r>
    </w:p>
    <w:p w14:paraId="40A10E31" w14:textId="77777777" w:rsidR="00FA0CDD" w:rsidRPr="003373F4" w:rsidRDefault="00FA0CDD" w:rsidP="00CB64CF">
      <w:pPr>
        <w:pStyle w:val="KDParagraf"/>
        <w:spacing w:before="0"/>
        <w:rPr>
          <w:rFonts w:eastAsia="Calibri" w:cs="Arial"/>
          <w:lang w:val="sr-Cyrl-CS"/>
        </w:rPr>
      </w:pPr>
    </w:p>
    <w:p w14:paraId="7DAA5619" w14:textId="24E9FEE1" w:rsidR="0065075A" w:rsidRPr="003373F4" w:rsidRDefault="0065075A" w:rsidP="008766F9">
      <w:pPr>
        <w:spacing w:before="0"/>
        <w:ind w:left="720" w:hanging="720"/>
        <w:contextualSpacing/>
        <w:rPr>
          <w:rFonts w:eastAsia="Calibri" w:cs="Arial"/>
          <w:lang w:val="sr-Cyrl-CS"/>
        </w:rPr>
      </w:pPr>
      <w:r w:rsidRPr="003373F4">
        <w:rPr>
          <w:rFonts w:eastAsia="Calibri" w:cs="Arial"/>
          <w:lang w:val="sr-Cyrl-CS"/>
        </w:rPr>
        <w:t>-</w:t>
      </w:r>
      <w:r w:rsidRPr="003373F4">
        <w:rPr>
          <w:rFonts w:eastAsia="Calibri" w:cs="Arial"/>
          <w:lang w:val="sr-Cyrl-CS"/>
        </w:rPr>
        <w:tab/>
        <w:t xml:space="preserve">ако је над </w:t>
      </w:r>
      <w:r w:rsidR="00EA518D" w:rsidRPr="003373F4">
        <w:rPr>
          <w:rFonts w:eastAsia="Calibri" w:cs="Arial"/>
          <w:lang w:val="sr-Cyrl-CS"/>
        </w:rPr>
        <w:t>Пружаоцем услуг</w:t>
      </w:r>
      <w:r w:rsidR="00FD2439">
        <w:rPr>
          <w:rFonts w:eastAsia="Calibri" w:cs="Arial"/>
          <w:lang w:val="sr-Cyrl-CS"/>
        </w:rPr>
        <w:t>а</w:t>
      </w:r>
      <w:r w:rsidR="00EA518D" w:rsidRPr="003373F4">
        <w:rPr>
          <w:rFonts w:eastAsia="Calibri" w:cs="Arial"/>
          <w:lang w:val="sr-Cyrl-CS"/>
        </w:rPr>
        <w:t xml:space="preserve"> </w:t>
      </w:r>
      <w:r w:rsidRPr="003373F4">
        <w:rPr>
          <w:rFonts w:eastAsia="Calibri" w:cs="Arial"/>
          <w:lang w:val="sr-Cyrl-CS"/>
        </w:rPr>
        <w:t xml:space="preserve">покренут стечајни поступак или поступак ликвидације или принудног поравнања; </w:t>
      </w:r>
    </w:p>
    <w:p w14:paraId="0AB5F74B" w14:textId="163EFE0A" w:rsidR="0065075A" w:rsidRPr="003373F4" w:rsidRDefault="0065075A" w:rsidP="008766F9">
      <w:pPr>
        <w:spacing w:before="0"/>
        <w:ind w:left="720" w:hanging="720"/>
        <w:contextualSpacing/>
        <w:rPr>
          <w:rFonts w:eastAsia="Calibri" w:cs="Arial"/>
          <w:lang w:val="sr-Cyrl-CS"/>
        </w:rPr>
      </w:pPr>
      <w:r w:rsidRPr="003373F4">
        <w:rPr>
          <w:rFonts w:eastAsia="Calibri" w:cs="Arial"/>
          <w:lang w:val="sr-Cyrl-CS"/>
        </w:rPr>
        <w:t>-</w:t>
      </w:r>
      <w:r w:rsidRPr="003373F4">
        <w:rPr>
          <w:rFonts w:eastAsia="Calibri" w:cs="Arial"/>
          <w:lang w:val="sr-Cyrl-CS"/>
        </w:rPr>
        <w:tab/>
        <w:t xml:space="preserve">ако </w:t>
      </w:r>
      <w:r w:rsidR="006C62CE">
        <w:rPr>
          <w:rFonts w:eastAsia="Calibri" w:cs="Arial"/>
          <w:lang w:val="sr-Cyrl-CS"/>
        </w:rPr>
        <w:t>Пружалац у</w:t>
      </w:r>
      <w:r w:rsidR="00FD2439">
        <w:rPr>
          <w:rFonts w:eastAsia="Calibri" w:cs="Arial"/>
          <w:lang w:val="sr-Cyrl-CS"/>
        </w:rPr>
        <w:t>с</w:t>
      </w:r>
      <w:r w:rsidR="006C62CE">
        <w:rPr>
          <w:rFonts w:eastAsia="Calibri" w:cs="Arial"/>
          <w:lang w:val="sr-Cyrl-CS"/>
        </w:rPr>
        <w:t>луг</w:t>
      </w:r>
      <w:r w:rsidR="00FD2439">
        <w:rPr>
          <w:rFonts w:eastAsia="Calibri" w:cs="Arial"/>
          <w:lang w:val="sr-Cyrl-CS"/>
        </w:rPr>
        <w:t>а</w:t>
      </w:r>
      <w:r w:rsidR="006C62CE">
        <w:rPr>
          <w:rFonts w:eastAsia="Calibri" w:cs="Arial"/>
          <w:lang w:val="sr-Cyrl-CS"/>
        </w:rPr>
        <w:t xml:space="preserve"> </w:t>
      </w:r>
      <w:r w:rsidR="006C62CE" w:rsidRPr="003373F4">
        <w:rPr>
          <w:rFonts w:eastAsia="Calibri" w:cs="Arial"/>
          <w:lang w:val="sr-Cyrl-CS"/>
        </w:rPr>
        <w:t xml:space="preserve"> </w:t>
      </w:r>
      <w:r w:rsidRPr="003373F4">
        <w:rPr>
          <w:rFonts w:eastAsia="Calibri" w:cs="Arial"/>
          <w:lang w:val="sr-Cyrl-CS"/>
        </w:rPr>
        <w:t xml:space="preserve">не достави банкарску гаранцију за добро извршење посла и полисе осигурања на начин и у роковима предвиђеним овим </w:t>
      </w:r>
      <w:r w:rsidR="00FD2439">
        <w:rPr>
          <w:rFonts w:eastAsia="Calibri" w:cs="Arial"/>
          <w:lang w:val="sr-Cyrl-CS"/>
        </w:rPr>
        <w:t>Оквирним споразумом</w:t>
      </w:r>
      <w:r w:rsidRPr="003373F4">
        <w:rPr>
          <w:rFonts w:eastAsia="Calibri" w:cs="Arial"/>
          <w:lang w:val="sr-Cyrl-CS"/>
        </w:rPr>
        <w:t>,</w:t>
      </w:r>
    </w:p>
    <w:p w14:paraId="01DCB59E" w14:textId="052668FD" w:rsidR="0065075A" w:rsidRPr="003373F4" w:rsidRDefault="0065075A" w:rsidP="00CB64CF">
      <w:pPr>
        <w:spacing w:before="0"/>
        <w:contextualSpacing/>
        <w:rPr>
          <w:rFonts w:eastAsia="Calibri" w:cs="Arial"/>
          <w:lang w:val="sr-Cyrl-CS"/>
        </w:rPr>
      </w:pPr>
      <w:r w:rsidRPr="003373F4">
        <w:rPr>
          <w:rFonts w:eastAsia="Calibri" w:cs="Arial"/>
          <w:lang w:val="sr-Cyrl-CS"/>
        </w:rPr>
        <w:t>-</w:t>
      </w:r>
      <w:r w:rsidRPr="003373F4">
        <w:rPr>
          <w:rFonts w:eastAsia="Calibri" w:cs="Arial"/>
          <w:lang w:val="sr-Cyrl-CS"/>
        </w:rPr>
        <w:tab/>
        <w:t xml:space="preserve">ако </w:t>
      </w:r>
      <w:r w:rsidR="00E14488">
        <w:rPr>
          <w:rFonts w:eastAsia="Calibri" w:cs="Arial"/>
          <w:lang w:val="sr-Cyrl-CS"/>
        </w:rPr>
        <w:t>Пружалац у</w:t>
      </w:r>
      <w:r w:rsidR="00FD2439">
        <w:rPr>
          <w:rFonts w:eastAsia="Calibri" w:cs="Arial"/>
          <w:lang w:val="sr-Cyrl-CS"/>
        </w:rPr>
        <w:t>с</w:t>
      </w:r>
      <w:r w:rsidR="00E14488">
        <w:rPr>
          <w:rFonts w:eastAsia="Calibri" w:cs="Arial"/>
          <w:lang w:val="sr-Cyrl-CS"/>
        </w:rPr>
        <w:t xml:space="preserve">луге </w:t>
      </w:r>
      <w:r w:rsidR="00E14488" w:rsidRPr="003373F4">
        <w:rPr>
          <w:rFonts w:eastAsia="Calibri" w:cs="Arial"/>
          <w:lang w:val="sr-Cyrl-CS"/>
        </w:rPr>
        <w:t xml:space="preserve"> </w:t>
      </w:r>
      <w:r w:rsidRPr="003373F4">
        <w:rPr>
          <w:rFonts w:eastAsia="Calibri" w:cs="Arial"/>
          <w:lang w:val="sr-Cyrl-CS"/>
        </w:rPr>
        <w:t xml:space="preserve">одустане од </w:t>
      </w:r>
      <w:r w:rsidR="00FD2439">
        <w:rPr>
          <w:rFonts w:eastAsia="Calibri" w:cs="Arial"/>
          <w:lang w:val="sr-Cyrl-CS"/>
        </w:rPr>
        <w:t>Оквирног споразума</w:t>
      </w:r>
      <w:r w:rsidRPr="003373F4">
        <w:rPr>
          <w:rFonts w:eastAsia="Calibri" w:cs="Arial"/>
          <w:lang w:val="sr-Cyrl-CS"/>
        </w:rPr>
        <w:t>;</w:t>
      </w:r>
    </w:p>
    <w:p w14:paraId="0B3018D0" w14:textId="093C0140" w:rsidR="0065075A" w:rsidRPr="003373F4" w:rsidRDefault="0065075A" w:rsidP="008766F9">
      <w:pPr>
        <w:spacing w:before="0"/>
        <w:ind w:left="720" w:hanging="720"/>
        <w:contextualSpacing/>
        <w:rPr>
          <w:rFonts w:eastAsia="Calibri" w:cs="Arial"/>
          <w:lang w:val="sr-Cyrl-CS"/>
        </w:rPr>
      </w:pPr>
      <w:r w:rsidRPr="003373F4">
        <w:rPr>
          <w:rFonts w:eastAsia="Calibri" w:cs="Arial"/>
          <w:lang w:val="sr-Cyrl-CS"/>
        </w:rPr>
        <w:t>-</w:t>
      </w:r>
      <w:r w:rsidRPr="003373F4">
        <w:rPr>
          <w:rFonts w:eastAsia="Calibri" w:cs="Arial"/>
          <w:lang w:val="sr-Cyrl-CS"/>
        </w:rPr>
        <w:tab/>
        <w:t xml:space="preserve">ако </w:t>
      </w:r>
      <w:r w:rsidR="00E14488">
        <w:rPr>
          <w:rFonts w:eastAsia="Calibri" w:cs="Arial"/>
          <w:lang w:val="sr-Cyrl-CS"/>
        </w:rPr>
        <w:t>Пружалац у</w:t>
      </w:r>
      <w:r w:rsidR="00FD2439">
        <w:rPr>
          <w:rFonts w:eastAsia="Calibri" w:cs="Arial"/>
          <w:lang w:val="sr-Cyrl-CS"/>
        </w:rPr>
        <w:t>с</w:t>
      </w:r>
      <w:r w:rsidR="00E14488">
        <w:rPr>
          <w:rFonts w:eastAsia="Calibri" w:cs="Arial"/>
          <w:lang w:val="sr-Cyrl-CS"/>
        </w:rPr>
        <w:t>луг</w:t>
      </w:r>
      <w:r w:rsidR="00533DC3">
        <w:rPr>
          <w:rFonts w:eastAsia="Calibri" w:cs="Arial"/>
          <w:lang w:val="sr-Cyrl-CS"/>
        </w:rPr>
        <w:t>е</w:t>
      </w:r>
      <w:r w:rsidRPr="003373F4">
        <w:rPr>
          <w:rFonts w:eastAsia="Calibri" w:cs="Arial"/>
          <w:lang w:val="sr-Cyrl-CS"/>
        </w:rPr>
        <w:t xml:space="preserve">, без разумног оправдања, пропусти да почне са реализацијом </w:t>
      </w:r>
      <w:r w:rsidR="00FD2439">
        <w:rPr>
          <w:rFonts w:eastAsia="Calibri" w:cs="Arial"/>
          <w:lang w:val="sr-Cyrl-CS"/>
        </w:rPr>
        <w:t>Оквирног споразума</w:t>
      </w:r>
      <w:r w:rsidRPr="003373F4">
        <w:rPr>
          <w:rFonts w:eastAsia="Calibri" w:cs="Arial"/>
          <w:lang w:val="sr-Cyrl-CS"/>
        </w:rPr>
        <w:t xml:space="preserve"> или задржава нап</w:t>
      </w:r>
      <w:r w:rsidR="00533DC3">
        <w:rPr>
          <w:rFonts w:eastAsia="Calibri" w:cs="Arial"/>
          <w:lang w:val="sr-Cyrl-CS"/>
        </w:rPr>
        <w:t>редовање реализације, 5 (словима: пет)</w:t>
      </w:r>
      <w:r w:rsidRPr="003373F4">
        <w:rPr>
          <w:rFonts w:eastAsia="Calibri" w:cs="Arial"/>
          <w:lang w:val="sr-Cyrl-CS"/>
        </w:rPr>
        <w:t xml:space="preserve"> дана пошто је добио у писаној форми од представника </w:t>
      </w:r>
      <w:r w:rsidR="00FD2439">
        <w:rPr>
          <w:rFonts w:eastAsia="Calibri" w:cs="Arial"/>
          <w:lang w:val="sr-Cyrl-CS"/>
        </w:rPr>
        <w:t>Корисника услуга</w:t>
      </w:r>
      <w:r w:rsidRPr="003373F4">
        <w:rPr>
          <w:rFonts w:eastAsia="Calibri" w:cs="Arial"/>
          <w:lang w:val="sr-Cyrl-CS"/>
        </w:rPr>
        <w:t xml:space="preserve"> упозорење да настави;</w:t>
      </w:r>
    </w:p>
    <w:p w14:paraId="4F348FB2" w14:textId="602875EB" w:rsidR="0065075A" w:rsidRPr="003373F4" w:rsidRDefault="0065075A" w:rsidP="008766F9">
      <w:pPr>
        <w:spacing w:before="0"/>
        <w:ind w:left="720" w:hanging="720"/>
        <w:contextualSpacing/>
        <w:rPr>
          <w:rFonts w:eastAsia="Calibri" w:cs="Arial"/>
          <w:lang w:val="sr-Cyrl-CS"/>
        </w:rPr>
      </w:pPr>
      <w:r w:rsidRPr="003373F4">
        <w:rPr>
          <w:rFonts w:eastAsia="Calibri" w:cs="Arial"/>
          <w:lang w:val="sr-Cyrl-CS"/>
        </w:rPr>
        <w:t>-</w:t>
      </w:r>
      <w:r w:rsidRPr="003373F4">
        <w:rPr>
          <w:rFonts w:eastAsia="Calibri" w:cs="Arial"/>
          <w:lang w:val="sr-Cyrl-CS"/>
        </w:rPr>
        <w:tab/>
        <w:t xml:space="preserve">ако је </w:t>
      </w:r>
      <w:r w:rsidR="00E14488">
        <w:rPr>
          <w:rFonts w:eastAsia="Calibri" w:cs="Arial"/>
          <w:lang w:val="sr-Cyrl-CS"/>
        </w:rPr>
        <w:t>Пружалац у</w:t>
      </w:r>
      <w:r w:rsidR="00FD2439">
        <w:rPr>
          <w:rFonts w:eastAsia="Calibri" w:cs="Arial"/>
          <w:lang w:val="sr-Cyrl-CS"/>
        </w:rPr>
        <w:t>с</w:t>
      </w:r>
      <w:r w:rsidR="00E14488">
        <w:rPr>
          <w:rFonts w:eastAsia="Calibri" w:cs="Arial"/>
          <w:lang w:val="sr-Cyrl-CS"/>
        </w:rPr>
        <w:t>луг</w:t>
      </w:r>
      <w:r w:rsidR="00FD2439">
        <w:rPr>
          <w:rFonts w:eastAsia="Calibri" w:cs="Arial"/>
          <w:lang w:val="sr-Cyrl-CS"/>
        </w:rPr>
        <w:t>а</w:t>
      </w:r>
      <w:r w:rsidRPr="003373F4">
        <w:rPr>
          <w:rFonts w:eastAsia="Calibri" w:cs="Arial"/>
          <w:lang w:val="sr-Cyrl-CS"/>
        </w:rPr>
        <w:t xml:space="preserve">, упркос претходним упозорењима представника </w:t>
      </w:r>
      <w:r w:rsidR="00E14488">
        <w:rPr>
          <w:rFonts w:eastAsia="Calibri" w:cs="Arial"/>
          <w:lang w:val="sr-Cyrl-CS"/>
        </w:rPr>
        <w:t>Корисника услуг</w:t>
      </w:r>
      <w:r w:rsidR="00FD2439">
        <w:rPr>
          <w:rFonts w:eastAsia="Calibri" w:cs="Arial"/>
          <w:lang w:val="sr-Cyrl-CS"/>
        </w:rPr>
        <w:t>а</w:t>
      </w:r>
      <w:r w:rsidR="00E14488">
        <w:rPr>
          <w:rFonts w:eastAsia="Calibri" w:cs="Arial"/>
          <w:lang w:val="sr-Cyrl-CS"/>
        </w:rPr>
        <w:t xml:space="preserve"> </w:t>
      </w:r>
      <w:r w:rsidRPr="003373F4">
        <w:rPr>
          <w:rFonts w:eastAsia="Calibri" w:cs="Arial"/>
          <w:lang w:val="sr-Cyrl-CS"/>
        </w:rPr>
        <w:t xml:space="preserve">у писаној форми, пропустио да реализује услуге у складу са </w:t>
      </w:r>
      <w:r w:rsidRPr="003373F4">
        <w:rPr>
          <w:rFonts w:eastAsia="Calibri" w:cs="Arial"/>
          <w:lang w:val="sr-Cyrl-CS"/>
        </w:rPr>
        <w:lastRenderedPageBreak/>
        <w:t>уговорном документацијом или стално или свесно занемарује да изврши своје обавезе по уговорној документацији;</w:t>
      </w:r>
    </w:p>
    <w:p w14:paraId="2E798FF9" w14:textId="3ED22985" w:rsidR="0065075A" w:rsidRPr="003373F4" w:rsidRDefault="0065075A" w:rsidP="008766F9">
      <w:pPr>
        <w:spacing w:before="0"/>
        <w:ind w:left="720" w:hanging="720"/>
        <w:contextualSpacing/>
        <w:rPr>
          <w:rFonts w:eastAsia="Calibri" w:cs="Arial"/>
          <w:lang w:val="sr-Cyrl-CS"/>
        </w:rPr>
      </w:pPr>
      <w:r w:rsidRPr="003373F4">
        <w:rPr>
          <w:rFonts w:eastAsia="Calibri" w:cs="Arial"/>
          <w:lang w:val="sr-Cyrl-CS"/>
        </w:rPr>
        <w:t>-</w:t>
      </w:r>
      <w:r w:rsidRPr="003373F4">
        <w:rPr>
          <w:rFonts w:eastAsia="Calibri" w:cs="Arial"/>
          <w:lang w:val="sr-Cyrl-CS"/>
        </w:rPr>
        <w:tab/>
        <w:t xml:space="preserve">ако је </w:t>
      </w:r>
      <w:r w:rsidR="00E14488">
        <w:rPr>
          <w:rFonts w:eastAsia="Calibri" w:cs="Arial"/>
          <w:lang w:val="sr-Cyrl-CS"/>
        </w:rPr>
        <w:t>Пружалац у</w:t>
      </w:r>
      <w:r w:rsidR="00FD2439">
        <w:rPr>
          <w:rFonts w:eastAsia="Calibri" w:cs="Arial"/>
          <w:lang w:val="sr-Cyrl-CS"/>
        </w:rPr>
        <w:t>с</w:t>
      </w:r>
      <w:r w:rsidR="00E14488">
        <w:rPr>
          <w:rFonts w:eastAsia="Calibri" w:cs="Arial"/>
          <w:lang w:val="sr-Cyrl-CS"/>
        </w:rPr>
        <w:t>луг</w:t>
      </w:r>
      <w:r w:rsidR="00FD2439">
        <w:rPr>
          <w:rFonts w:eastAsia="Calibri" w:cs="Arial"/>
          <w:lang w:val="sr-Cyrl-CS"/>
        </w:rPr>
        <w:t>а</w:t>
      </w:r>
      <w:r w:rsidR="00E14488">
        <w:rPr>
          <w:rFonts w:eastAsia="Calibri" w:cs="Arial"/>
          <w:lang w:val="sr-Cyrl-CS"/>
        </w:rPr>
        <w:t xml:space="preserve"> </w:t>
      </w:r>
      <w:r w:rsidR="00E14488" w:rsidRPr="003373F4">
        <w:rPr>
          <w:rFonts w:eastAsia="Calibri" w:cs="Arial"/>
          <w:lang w:val="sr-Cyrl-CS"/>
        </w:rPr>
        <w:t xml:space="preserve"> </w:t>
      </w:r>
      <w:r w:rsidRPr="003373F4">
        <w:rPr>
          <w:rFonts w:eastAsia="Calibri" w:cs="Arial"/>
          <w:lang w:val="sr-Cyrl-CS"/>
        </w:rPr>
        <w:t xml:space="preserve">пропустио да у разумном року поступи по налогу представника </w:t>
      </w:r>
      <w:r w:rsidR="00E14488" w:rsidRPr="00E14488">
        <w:rPr>
          <w:rFonts w:eastAsia="Calibri" w:cs="Arial"/>
          <w:lang w:val="sr-Cyrl-CS"/>
        </w:rPr>
        <w:t>Корисника услуга</w:t>
      </w:r>
      <w:r w:rsidR="00E14488" w:rsidRPr="003373F4">
        <w:rPr>
          <w:rFonts w:eastAsia="Calibri" w:cs="Arial"/>
          <w:lang w:val="sr-Cyrl-CS"/>
        </w:rPr>
        <w:t xml:space="preserve"> </w:t>
      </w:r>
      <w:r w:rsidRPr="003373F4">
        <w:rPr>
          <w:rFonts w:eastAsia="Calibri" w:cs="Arial"/>
          <w:lang w:val="sr-Cyrl-CS"/>
        </w:rPr>
        <w:t>да отклони неки уочени недостатак, што утиче на правилну реализацију услуга у уговореном року;</w:t>
      </w:r>
    </w:p>
    <w:p w14:paraId="089518BB" w14:textId="4976F39C" w:rsidR="0065075A" w:rsidRPr="003373F4" w:rsidRDefault="0065075A" w:rsidP="008766F9">
      <w:pPr>
        <w:spacing w:before="0"/>
        <w:ind w:left="720" w:hanging="720"/>
        <w:contextualSpacing/>
        <w:rPr>
          <w:rFonts w:eastAsia="Calibri" w:cs="Arial"/>
          <w:lang w:val="sr-Cyrl-CS"/>
        </w:rPr>
      </w:pPr>
      <w:r w:rsidRPr="003373F4">
        <w:rPr>
          <w:rFonts w:eastAsia="Calibri" w:cs="Arial"/>
          <w:lang w:val="sr-Cyrl-CS"/>
        </w:rPr>
        <w:t>-</w:t>
      </w:r>
      <w:r w:rsidRPr="003373F4">
        <w:rPr>
          <w:rFonts w:eastAsia="Calibri" w:cs="Arial"/>
          <w:lang w:val="sr-Cyrl-CS"/>
        </w:rPr>
        <w:tab/>
        <w:t xml:space="preserve">ако је </w:t>
      </w:r>
      <w:r w:rsidR="00E14488">
        <w:rPr>
          <w:rFonts w:eastAsia="Calibri" w:cs="Arial"/>
          <w:lang w:val="sr-Cyrl-CS"/>
        </w:rPr>
        <w:t>Пружалац у</w:t>
      </w:r>
      <w:r w:rsidR="00FD2439">
        <w:rPr>
          <w:rFonts w:eastAsia="Calibri" w:cs="Arial"/>
          <w:lang w:val="sr-Cyrl-CS"/>
        </w:rPr>
        <w:t>с</w:t>
      </w:r>
      <w:r w:rsidR="00E14488">
        <w:rPr>
          <w:rFonts w:eastAsia="Calibri" w:cs="Arial"/>
          <w:lang w:val="sr-Cyrl-CS"/>
        </w:rPr>
        <w:t>луг</w:t>
      </w:r>
      <w:r w:rsidR="00533DC3">
        <w:rPr>
          <w:rFonts w:eastAsia="Calibri" w:cs="Arial"/>
          <w:lang w:val="sr-Cyrl-CS"/>
        </w:rPr>
        <w:t>е</w:t>
      </w:r>
      <w:r w:rsidR="00E14488">
        <w:rPr>
          <w:rFonts w:eastAsia="Calibri" w:cs="Arial"/>
          <w:lang w:val="sr-Cyrl-CS"/>
        </w:rPr>
        <w:t xml:space="preserve"> </w:t>
      </w:r>
      <w:r w:rsidR="00E14488" w:rsidRPr="003373F4">
        <w:rPr>
          <w:rFonts w:eastAsia="Calibri" w:cs="Arial"/>
          <w:lang w:val="sr-Cyrl-CS"/>
        </w:rPr>
        <w:t xml:space="preserve"> </w:t>
      </w:r>
      <w:r w:rsidRPr="003373F4">
        <w:rPr>
          <w:rFonts w:eastAsia="Calibri" w:cs="Arial"/>
          <w:lang w:val="sr-Cyrl-CS"/>
        </w:rPr>
        <w:t>добио осуђујућу пресуду која се односи на његове професионалне поступке;</w:t>
      </w:r>
    </w:p>
    <w:p w14:paraId="5AE2662B" w14:textId="39359164" w:rsidR="0065075A" w:rsidRPr="003373F4" w:rsidRDefault="0065075A" w:rsidP="008766F9">
      <w:pPr>
        <w:spacing w:before="0"/>
        <w:ind w:left="720" w:hanging="720"/>
        <w:contextualSpacing/>
        <w:rPr>
          <w:rFonts w:eastAsia="Calibri" w:cs="Arial"/>
          <w:lang w:val="sr-Cyrl-CS"/>
        </w:rPr>
      </w:pPr>
      <w:r w:rsidRPr="003373F4">
        <w:rPr>
          <w:rFonts w:eastAsia="Calibri" w:cs="Arial"/>
          <w:lang w:val="sr-Cyrl-CS"/>
        </w:rPr>
        <w:t>-</w:t>
      </w:r>
      <w:r w:rsidRPr="003373F4">
        <w:rPr>
          <w:rFonts w:eastAsia="Calibri" w:cs="Arial"/>
          <w:lang w:val="sr-Cyrl-CS"/>
        </w:rPr>
        <w:tab/>
        <w:t xml:space="preserve">ако је </w:t>
      </w:r>
      <w:r w:rsidR="00E14488">
        <w:rPr>
          <w:rFonts w:eastAsia="Calibri" w:cs="Arial"/>
          <w:lang w:val="sr-Cyrl-CS"/>
        </w:rPr>
        <w:t>Пружалац у</w:t>
      </w:r>
      <w:r w:rsidR="00FD2439">
        <w:rPr>
          <w:rFonts w:eastAsia="Calibri" w:cs="Arial"/>
          <w:lang w:val="sr-Cyrl-CS"/>
        </w:rPr>
        <w:t>с</w:t>
      </w:r>
      <w:r w:rsidR="00E14488">
        <w:rPr>
          <w:rFonts w:eastAsia="Calibri" w:cs="Arial"/>
          <w:lang w:val="sr-Cyrl-CS"/>
        </w:rPr>
        <w:t>луг</w:t>
      </w:r>
      <w:r w:rsidR="00FD2439">
        <w:rPr>
          <w:rFonts w:eastAsia="Calibri" w:cs="Arial"/>
          <w:lang w:val="sr-Cyrl-CS"/>
        </w:rPr>
        <w:t>а</w:t>
      </w:r>
      <w:r w:rsidR="00E14488">
        <w:rPr>
          <w:rFonts w:eastAsia="Calibri" w:cs="Arial"/>
          <w:lang w:val="sr-Cyrl-CS"/>
        </w:rPr>
        <w:t xml:space="preserve"> </w:t>
      </w:r>
      <w:r w:rsidR="00E14488" w:rsidRPr="003373F4">
        <w:rPr>
          <w:rFonts w:eastAsia="Calibri" w:cs="Arial"/>
          <w:lang w:val="sr-Cyrl-CS"/>
        </w:rPr>
        <w:t xml:space="preserve"> </w:t>
      </w:r>
      <w:r w:rsidRPr="003373F4">
        <w:rPr>
          <w:rFonts w:eastAsia="Calibri" w:cs="Arial"/>
          <w:lang w:val="sr-Cyrl-CS"/>
        </w:rPr>
        <w:t>услед непредвиђених околности онемогућен да изврши уговорене услуге.</w:t>
      </w:r>
    </w:p>
    <w:p w14:paraId="3A766E37" w14:textId="6A2C0EE0" w:rsidR="00FA0CDD" w:rsidRPr="003373F4" w:rsidRDefault="00530633" w:rsidP="008766F9">
      <w:pPr>
        <w:spacing w:before="0"/>
        <w:ind w:left="720" w:hanging="720"/>
        <w:contextualSpacing/>
        <w:rPr>
          <w:rFonts w:eastAsia="Calibri" w:cs="Arial"/>
          <w:lang w:val="sr-Cyrl-CS"/>
        </w:rPr>
      </w:pPr>
      <w:r w:rsidRPr="003373F4">
        <w:rPr>
          <w:rFonts w:eastAsia="Calibri" w:cs="Arial"/>
          <w:lang w:val="sr-Cyrl-CS"/>
        </w:rPr>
        <w:t>-</w:t>
      </w:r>
      <w:r w:rsidRPr="003373F4">
        <w:rPr>
          <w:rFonts w:eastAsia="Calibri" w:cs="Arial"/>
          <w:lang w:val="sr-Cyrl-CS"/>
        </w:rPr>
        <w:tab/>
      </w:r>
      <w:r w:rsidRPr="00A1099D">
        <w:rPr>
          <w:rFonts w:cs="Arial"/>
          <w:lang w:val="sr-Cyrl-CS"/>
        </w:rPr>
        <w:t>Корисник услуг</w:t>
      </w:r>
      <w:r w:rsidR="00FD2439">
        <w:rPr>
          <w:rFonts w:cs="Arial"/>
          <w:lang w:val="sr-Cyrl-RS"/>
        </w:rPr>
        <w:t>а</w:t>
      </w:r>
      <w:r w:rsidRPr="00A1099D">
        <w:rPr>
          <w:rFonts w:cs="Arial"/>
          <w:lang w:val="sr-Cyrl-CS"/>
        </w:rPr>
        <w:t xml:space="preserve"> може једнострано раскинути овај </w:t>
      </w:r>
      <w:r w:rsidR="00FD2439">
        <w:rPr>
          <w:rFonts w:cs="Arial"/>
          <w:lang w:val="sr-Cyrl-RS"/>
        </w:rPr>
        <w:t>Оквирни споразум</w:t>
      </w:r>
      <w:r w:rsidRPr="00A1099D">
        <w:rPr>
          <w:rFonts w:cs="Arial"/>
          <w:lang w:val="sr-Cyrl-CS"/>
        </w:rPr>
        <w:t xml:space="preserve"> пре истека рока услед престанка потребе за ангажовањем Пружаоца услуг</w:t>
      </w:r>
      <w:r w:rsidR="00FD2439">
        <w:rPr>
          <w:rFonts w:cs="Arial"/>
          <w:lang w:val="sr-Cyrl-RS"/>
        </w:rPr>
        <w:t>а</w:t>
      </w:r>
      <w:r w:rsidRPr="00A1099D">
        <w:rPr>
          <w:rFonts w:cs="Arial"/>
          <w:lang w:val="sr-Cyrl-CS"/>
        </w:rPr>
        <w:t xml:space="preserve">, достављањем писане изјаве о једностраном раскиду </w:t>
      </w:r>
      <w:r w:rsidR="00FD2439">
        <w:rPr>
          <w:rFonts w:cs="Arial"/>
          <w:lang w:val="sr-Cyrl-RS"/>
        </w:rPr>
        <w:t>Оквирног споразума</w:t>
      </w:r>
      <w:r w:rsidRPr="00A1099D">
        <w:rPr>
          <w:rFonts w:cs="Arial"/>
          <w:lang w:val="sr-Cyrl-CS"/>
        </w:rPr>
        <w:t xml:space="preserve"> Пружаоцу услуг</w:t>
      </w:r>
      <w:r w:rsidR="00FD2439">
        <w:rPr>
          <w:rFonts w:cs="Arial"/>
          <w:lang w:val="sr-Cyrl-RS"/>
        </w:rPr>
        <w:t>а</w:t>
      </w:r>
      <w:r w:rsidRPr="00A1099D">
        <w:rPr>
          <w:rFonts w:cs="Arial"/>
          <w:lang w:val="sr-Cyrl-CS"/>
        </w:rPr>
        <w:t xml:space="preserve"> и уз поштовање отказног рока од 15 (словима: петнаест) дана од дана достављања писане изјаве</w:t>
      </w:r>
      <w:r w:rsidR="003E10D8" w:rsidRPr="003373F4">
        <w:rPr>
          <w:rFonts w:eastAsia="Calibri" w:cs="Arial"/>
          <w:lang w:val="sr-Cyrl-CS"/>
        </w:rPr>
        <w:t>.</w:t>
      </w:r>
    </w:p>
    <w:p w14:paraId="6A4B2891" w14:textId="5E889F57" w:rsidR="00B57B47" w:rsidRDefault="00B57B47" w:rsidP="00CB64CF">
      <w:pPr>
        <w:spacing w:before="0"/>
        <w:contextualSpacing/>
        <w:rPr>
          <w:b/>
          <w:lang w:val="sr-Cyrl-RS"/>
        </w:rPr>
      </w:pPr>
    </w:p>
    <w:p w14:paraId="33C3D2D0" w14:textId="77777777" w:rsidR="00B57B47" w:rsidRDefault="00B57B47" w:rsidP="00CB64CF">
      <w:pPr>
        <w:spacing w:before="0"/>
        <w:contextualSpacing/>
        <w:rPr>
          <w:b/>
          <w:lang w:val="sr-Cyrl-RS"/>
        </w:rPr>
      </w:pPr>
    </w:p>
    <w:p w14:paraId="7C077C3C" w14:textId="4B847686" w:rsidR="00EC6E53" w:rsidRPr="00E14488" w:rsidRDefault="00FD2439" w:rsidP="00CB7871">
      <w:pPr>
        <w:spacing w:before="0"/>
        <w:contextualSpacing/>
        <w:jc w:val="center"/>
        <w:rPr>
          <w:rFonts w:eastAsia="Calibri" w:cs="Arial"/>
          <w:b/>
          <w:lang w:val="sr-Cyrl-CS"/>
        </w:rPr>
      </w:pPr>
      <w:r>
        <w:rPr>
          <w:b/>
          <w:lang w:val="sr-Cyrl-RS"/>
        </w:rPr>
        <w:t>ИЗМЕНЕ ТОКОМ ТРАЈАЊА ОКВИРНОГ СПОРАЗУМА</w:t>
      </w:r>
    </w:p>
    <w:p w14:paraId="4635F339" w14:textId="77777777" w:rsidR="00EC6E53" w:rsidRPr="00E14488" w:rsidRDefault="00EC6E53" w:rsidP="00CB64CF">
      <w:pPr>
        <w:spacing w:before="0"/>
        <w:contextualSpacing/>
        <w:rPr>
          <w:rFonts w:eastAsia="Calibri" w:cs="Arial"/>
          <w:b/>
          <w:lang w:val="sr-Cyrl-CS"/>
        </w:rPr>
      </w:pPr>
    </w:p>
    <w:p w14:paraId="1EC09B10" w14:textId="3D637A7B" w:rsidR="00EC6E53" w:rsidRPr="00A1099D" w:rsidRDefault="00EC6E53" w:rsidP="00EC6E53">
      <w:pPr>
        <w:spacing w:before="0"/>
        <w:jc w:val="center"/>
        <w:rPr>
          <w:rFonts w:cs="Arial"/>
          <w:b/>
          <w:lang w:val="sr-Cyrl-RS"/>
        </w:rPr>
      </w:pPr>
      <w:r w:rsidRPr="00A1099D">
        <w:rPr>
          <w:rFonts w:cs="Arial"/>
          <w:b/>
          <w:lang w:val="sr-Cyrl-RS"/>
        </w:rPr>
        <w:t>Члан 3</w:t>
      </w:r>
      <w:r w:rsidR="00CB7871">
        <w:rPr>
          <w:rFonts w:cs="Arial"/>
          <w:b/>
          <w:lang w:val="sr-Cyrl-RS"/>
        </w:rPr>
        <w:t>5</w:t>
      </w:r>
      <w:r w:rsidRPr="00A1099D">
        <w:rPr>
          <w:rFonts w:cs="Arial"/>
          <w:b/>
          <w:lang w:val="sr-Cyrl-RS"/>
        </w:rPr>
        <w:t>.</w:t>
      </w:r>
    </w:p>
    <w:p w14:paraId="2EB299DA" w14:textId="4B169EDC" w:rsidR="00EC6E53" w:rsidRPr="00A1099D" w:rsidRDefault="00BD31F5" w:rsidP="00EC6E53">
      <w:pPr>
        <w:spacing w:before="0"/>
        <w:rPr>
          <w:rFonts w:cs="Arial"/>
          <w:b/>
          <w:lang w:val="sr-Cyrl-RS"/>
        </w:rPr>
      </w:pPr>
      <w:r>
        <w:rPr>
          <w:rFonts w:cs="Arial"/>
          <w:lang w:val="sr-Cyrl-RS" w:eastAsia="sr-Latn-CS"/>
        </w:rPr>
        <w:t>Стране у Оквирном споразуму</w:t>
      </w:r>
      <w:r w:rsidR="00EC6E53" w:rsidRPr="00A1099D">
        <w:rPr>
          <w:rFonts w:cs="Arial"/>
          <w:lang w:val="sr-Cyrl-RS" w:eastAsia="sr-Latn-CS"/>
        </w:rPr>
        <w:t xml:space="preserve"> су сагласне да се евентуалне измене и допуне овог </w:t>
      </w:r>
      <w:r>
        <w:rPr>
          <w:rFonts w:cs="Arial"/>
          <w:lang w:val="sr-Cyrl-RS" w:eastAsia="sr-Latn-CS"/>
        </w:rPr>
        <w:t>Оквирног споразума</w:t>
      </w:r>
      <w:r w:rsidR="00EC6E53" w:rsidRPr="00A1099D">
        <w:rPr>
          <w:rFonts w:cs="Arial"/>
          <w:lang w:val="sr-Cyrl-RS" w:eastAsia="sr-Latn-CS"/>
        </w:rPr>
        <w:t xml:space="preserve"> изврше у писаној форми – закључивањем анекса уз овај </w:t>
      </w:r>
      <w:r>
        <w:rPr>
          <w:rFonts w:cs="Arial"/>
          <w:lang w:val="sr-Cyrl-RS" w:eastAsia="sr-Latn-CS"/>
        </w:rPr>
        <w:t>Оквирни споразум</w:t>
      </w:r>
      <w:r w:rsidR="00EC6E53" w:rsidRPr="00A1099D">
        <w:rPr>
          <w:rFonts w:cs="Arial"/>
          <w:lang w:val="sr-Cyrl-RS" w:eastAsia="sr-Latn-CS"/>
        </w:rPr>
        <w:t>.</w:t>
      </w:r>
    </w:p>
    <w:p w14:paraId="14C508BB" w14:textId="77777777" w:rsidR="00EC6E53" w:rsidRPr="00A1099D" w:rsidRDefault="00EC6E53" w:rsidP="00EC6E53">
      <w:pPr>
        <w:spacing w:before="0"/>
        <w:rPr>
          <w:rFonts w:cs="Arial"/>
          <w:lang w:val="sr-Cyrl-RS" w:eastAsia="sr-Latn-CS"/>
        </w:rPr>
      </w:pPr>
    </w:p>
    <w:p w14:paraId="65EC9AD0" w14:textId="2957B44A" w:rsidR="00EC6E53" w:rsidRPr="003373F4" w:rsidRDefault="00EC6E53" w:rsidP="00EC6E53">
      <w:pPr>
        <w:pStyle w:val="KDParagraf"/>
        <w:spacing w:before="0"/>
        <w:rPr>
          <w:rFonts w:cs="Arial"/>
          <w:lang w:val="ru-RU"/>
        </w:rPr>
      </w:pPr>
      <w:r w:rsidRPr="00A1099D">
        <w:rPr>
          <w:rFonts w:cs="Arial"/>
          <w:lang w:val="sr-Cyrl-RS" w:eastAsia="sr-Latn-CS"/>
        </w:rPr>
        <w:t>Корисник услуг</w:t>
      </w:r>
      <w:r w:rsidR="00BD31F5">
        <w:rPr>
          <w:rFonts w:cs="Arial"/>
          <w:lang w:val="sr-Cyrl-RS" w:eastAsia="sr-Latn-CS"/>
        </w:rPr>
        <w:t>а</w:t>
      </w:r>
      <w:r w:rsidRPr="003373F4">
        <w:rPr>
          <w:rFonts w:cs="Arial"/>
          <w:lang w:val="ru-RU"/>
        </w:rPr>
        <w:t xml:space="preserve"> може након закључења </w:t>
      </w:r>
      <w:r w:rsidR="00BD31F5">
        <w:rPr>
          <w:rFonts w:cs="Arial"/>
          <w:lang w:val="ru-RU"/>
        </w:rPr>
        <w:t>Оквирног споразума</w:t>
      </w:r>
      <w:r w:rsidRPr="003373F4">
        <w:rPr>
          <w:rFonts w:cs="Arial"/>
          <w:lang w:val="ru-RU"/>
        </w:rPr>
        <w:t xml:space="preserve"> о јавној набавци без спровођења поступка јавне набавке повећати обим предмета набавке до лимита прописаног чланом 115. с</w:t>
      </w:r>
      <w:r w:rsidR="00533DC3">
        <w:rPr>
          <w:rFonts w:cs="Arial"/>
          <w:lang w:val="ru-RU"/>
        </w:rPr>
        <w:t>тав 1. Закона</w:t>
      </w:r>
      <w:r>
        <w:rPr>
          <w:rFonts w:cs="Arial"/>
          <w:lang w:val="ru-RU"/>
        </w:rPr>
        <w:t>, услед измене уговорених техничких питања и обима радова Извођача радова.</w:t>
      </w:r>
    </w:p>
    <w:p w14:paraId="40FC1633" w14:textId="77777777" w:rsidR="00EC6E53" w:rsidRPr="003373F4" w:rsidRDefault="00EC6E53" w:rsidP="00EC6E53">
      <w:pPr>
        <w:pStyle w:val="KDParagraf"/>
        <w:spacing w:before="0"/>
        <w:rPr>
          <w:rFonts w:cs="Arial"/>
          <w:lang w:val="ru-RU"/>
        </w:rPr>
      </w:pPr>
    </w:p>
    <w:p w14:paraId="21EC66F0" w14:textId="17DCF2EA" w:rsidR="00EC6E53" w:rsidRPr="003373F4" w:rsidRDefault="00EC6E53" w:rsidP="00EC6E53">
      <w:pPr>
        <w:pStyle w:val="KDParagraf"/>
        <w:spacing w:before="0"/>
        <w:rPr>
          <w:rFonts w:cs="Arial"/>
          <w:lang w:val="ru-RU"/>
        </w:rPr>
      </w:pPr>
      <w:r w:rsidRPr="003373F4">
        <w:rPr>
          <w:rFonts w:cs="Arial"/>
          <w:lang w:val="ru-RU"/>
        </w:rPr>
        <w:t xml:space="preserve">Рокови за извршење </w:t>
      </w:r>
      <w:r w:rsidR="00533DC3">
        <w:rPr>
          <w:rFonts w:cs="Arial"/>
          <w:lang w:val="ru-RU"/>
        </w:rPr>
        <w:t>У</w:t>
      </w:r>
      <w:r w:rsidRPr="003373F4">
        <w:rPr>
          <w:rFonts w:cs="Arial"/>
          <w:lang w:val="ru-RU"/>
        </w:rPr>
        <w:t>слуга су везани за рокове извршења радова од стране Извођача радова</w:t>
      </w:r>
      <w:r w:rsidR="00BD31F5">
        <w:rPr>
          <w:rFonts w:cs="Arial"/>
          <w:lang w:val="ru-RU"/>
        </w:rPr>
        <w:t xml:space="preserve"> из Уговора за извођење радова и могу </w:t>
      </w:r>
      <w:r w:rsidRPr="003373F4">
        <w:rPr>
          <w:rFonts w:cs="Arial"/>
          <w:lang w:val="ru-RU"/>
        </w:rPr>
        <w:t>се мењати у складу са изменама рокова за извођење радова</w:t>
      </w:r>
      <w:r w:rsidR="00BD31F5">
        <w:rPr>
          <w:rFonts w:cs="Arial"/>
          <w:lang w:val="ru-RU"/>
        </w:rPr>
        <w:t>,</w:t>
      </w:r>
      <w:r w:rsidRPr="003373F4">
        <w:rPr>
          <w:rFonts w:cs="Arial"/>
          <w:lang w:val="ru-RU"/>
        </w:rPr>
        <w:t xml:space="preserve"> што ће бити регулисано анексом </w:t>
      </w:r>
      <w:r w:rsidR="00BD31F5">
        <w:rPr>
          <w:rFonts w:cs="Arial"/>
          <w:lang w:val="ru-RU"/>
        </w:rPr>
        <w:t>Оквирног споразума</w:t>
      </w:r>
      <w:r w:rsidRPr="003373F4">
        <w:rPr>
          <w:rFonts w:cs="Arial"/>
          <w:lang w:val="ru-RU"/>
        </w:rPr>
        <w:t>, а у складу са чланом 115. с</w:t>
      </w:r>
      <w:r w:rsidR="00533DC3">
        <w:rPr>
          <w:rFonts w:cs="Arial"/>
          <w:lang w:val="ru-RU"/>
        </w:rPr>
        <w:t>тав 2. Закона</w:t>
      </w:r>
      <w:r w:rsidRPr="003373F4">
        <w:rPr>
          <w:rFonts w:cs="Arial"/>
          <w:lang w:val="ru-RU"/>
        </w:rPr>
        <w:t xml:space="preserve">. </w:t>
      </w:r>
    </w:p>
    <w:p w14:paraId="0535D8D0" w14:textId="77777777" w:rsidR="00EC6E53" w:rsidRPr="003373F4" w:rsidRDefault="00EC6E53" w:rsidP="00EC6E53">
      <w:pPr>
        <w:pStyle w:val="KDParagraf"/>
        <w:spacing w:before="0"/>
        <w:rPr>
          <w:rFonts w:cs="Arial"/>
          <w:lang w:val="ru-RU"/>
        </w:rPr>
      </w:pPr>
    </w:p>
    <w:p w14:paraId="7DCB4BF2" w14:textId="2628DB6F" w:rsidR="00EC6E53" w:rsidRPr="003373F4" w:rsidRDefault="00EC6E53" w:rsidP="00EC6E53">
      <w:pPr>
        <w:pStyle w:val="KDParagraf"/>
        <w:spacing w:before="0"/>
        <w:rPr>
          <w:rFonts w:cs="Arial"/>
          <w:lang w:val="ru-RU"/>
        </w:rPr>
      </w:pPr>
      <w:r w:rsidRPr="003373F4">
        <w:rPr>
          <w:rFonts w:cs="Arial"/>
          <w:lang w:val="ru-RU"/>
        </w:rPr>
        <w:t xml:space="preserve">Измена </w:t>
      </w:r>
      <w:r w:rsidR="00BD31F5">
        <w:rPr>
          <w:rFonts w:cs="Arial"/>
          <w:lang w:val="ru-RU"/>
        </w:rPr>
        <w:t xml:space="preserve">Оквирног споразума </w:t>
      </w:r>
      <w:r w:rsidRPr="003373F4">
        <w:rPr>
          <w:rFonts w:cs="Arial"/>
          <w:lang w:val="ru-RU"/>
        </w:rPr>
        <w:t>ће бити могућа у складу са члан</w:t>
      </w:r>
      <w:r w:rsidR="00533DC3">
        <w:rPr>
          <w:rFonts w:cs="Arial"/>
          <w:lang w:val="ru-RU"/>
        </w:rPr>
        <w:t>ом 115. став 2. Закона</w:t>
      </w:r>
      <w:r w:rsidRPr="00617074">
        <w:rPr>
          <w:rFonts w:cs="Arial"/>
          <w:lang w:val="ru-RU"/>
        </w:rPr>
        <w:t>, из објективних</w:t>
      </w:r>
      <w:r w:rsidRPr="003373F4">
        <w:rPr>
          <w:rFonts w:cs="Arial"/>
          <w:lang w:val="ru-RU"/>
        </w:rPr>
        <w:t xml:space="preserve"> разлога који се могу огледати у следећем:</w:t>
      </w:r>
    </w:p>
    <w:p w14:paraId="7B2D7F71" w14:textId="77777777" w:rsidR="00EC6E53" w:rsidRPr="003373F4" w:rsidRDefault="00EC6E53" w:rsidP="00EC6E53">
      <w:pPr>
        <w:pStyle w:val="KDParagraf"/>
        <w:spacing w:before="0"/>
        <w:rPr>
          <w:rFonts w:cs="Arial"/>
          <w:lang w:val="ru-RU"/>
        </w:rPr>
      </w:pPr>
    </w:p>
    <w:p w14:paraId="1B7F0E0F" w14:textId="77777777" w:rsidR="00EC6E53" w:rsidRPr="003373F4" w:rsidRDefault="00EC6E53" w:rsidP="006044BD">
      <w:pPr>
        <w:pStyle w:val="CommentText"/>
        <w:numPr>
          <w:ilvl w:val="0"/>
          <w:numId w:val="27"/>
        </w:numPr>
        <w:suppressAutoHyphens/>
        <w:spacing w:before="0"/>
        <w:rPr>
          <w:rFonts w:cs="Arial"/>
          <w:sz w:val="22"/>
          <w:szCs w:val="22"/>
        </w:rPr>
      </w:pPr>
      <w:r w:rsidRPr="003373F4">
        <w:rPr>
          <w:rFonts w:cs="Arial"/>
          <w:sz w:val="22"/>
          <w:szCs w:val="22"/>
        </w:rPr>
        <w:t xml:space="preserve">услед измене уговорених техничких решења и обима радова Извођача радова </w:t>
      </w:r>
    </w:p>
    <w:p w14:paraId="744B2099" w14:textId="77777777" w:rsidR="00EC6E53" w:rsidRPr="003373F4" w:rsidRDefault="00EC6E53" w:rsidP="006044BD">
      <w:pPr>
        <w:pStyle w:val="CommentText"/>
        <w:numPr>
          <w:ilvl w:val="0"/>
          <w:numId w:val="27"/>
        </w:numPr>
        <w:suppressAutoHyphens/>
        <w:spacing w:before="0"/>
        <w:rPr>
          <w:rFonts w:cs="Arial"/>
          <w:sz w:val="22"/>
          <w:szCs w:val="22"/>
        </w:rPr>
      </w:pPr>
      <w:r w:rsidRPr="003373F4">
        <w:rPr>
          <w:rFonts w:cs="Arial"/>
          <w:sz w:val="22"/>
          <w:szCs w:val="22"/>
        </w:rPr>
        <w:t>измене уговореног Термин плана са Извођачем радова;</w:t>
      </w:r>
    </w:p>
    <w:p w14:paraId="012E94E8" w14:textId="77777777" w:rsidR="00EC6E53" w:rsidRPr="003373F4" w:rsidRDefault="00EC6E53" w:rsidP="006044BD">
      <w:pPr>
        <w:pStyle w:val="ListParagraph"/>
        <w:numPr>
          <w:ilvl w:val="0"/>
          <w:numId w:val="27"/>
        </w:numPr>
        <w:suppressAutoHyphens/>
        <w:spacing w:before="0" w:after="0" w:line="240" w:lineRule="auto"/>
        <w:contextualSpacing w:val="0"/>
        <w:rPr>
          <w:rFonts w:ascii="Arial" w:hAnsi="Arial" w:cs="Arial"/>
          <w:lang w:val="sr-Cyrl-CS"/>
        </w:rPr>
      </w:pPr>
      <w:r w:rsidRPr="00A1099D">
        <w:rPr>
          <w:rFonts w:ascii="Arial" w:hAnsi="Arial" w:cs="Arial"/>
          <w:lang w:val="sr-Cyrl-CS"/>
        </w:rPr>
        <w:t>у случају појаве непредвиђених активности</w:t>
      </w:r>
      <w:r w:rsidRPr="003373F4">
        <w:rPr>
          <w:rFonts w:ascii="Arial" w:hAnsi="Arial" w:cs="Arial"/>
          <w:lang w:val="sr-Cyrl-CS"/>
        </w:rPr>
        <w:t>,</w:t>
      </w:r>
      <w:r w:rsidRPr="00A1099D">
        <w:rPr>
          <w:rFonts w:ascii="Arial" w:hAnsi="Arial" w:cs="Arial"/>
          <w:lang w:val="sr-Cyrl-CS"/>
        </w:rPr>
        <w:t xml:space="preserve"> за којима се јави потреба, а на које Корисник услуга није могао да утиче</w:t>
      </w:r>
      <w:r w:rsidRPr="003373F4">
        <w:rPr>
          <w:rFonts w:ascii="Arial" w:hAnsi="Arial" w:cs="Arial"/>
          <w:lang w:val="sr-Cyrl-CS"/>
        </w:rPr>
        <w:t>;</w:t>
      </w:r>
    </w:p>
    <w:p w14:paraId="73133D8D" w14:textId="77777777" w:rsidR="00EC6E53" w:rsidRPr="003373F4" w:rsidRDefault="00EC6E53" w:rsidP="006044BD">
      <w:pPr>
        <w:pStyle w:val="ListParagraph"/>
        <w:numPr>
          <w:ilvl w:val="0"/>
          <w:numId w:val="27"/>
        </w:numPr>
        <w:suppressAutoHyphens/>
        <w:spacing w:before="0" w:after="0" w:line="240" w:lineRule="auto"/>
        <w:contextualSpacing w:val="0"/>
        <w:rPr>
          <w:rFonts w:ascii="Arial" w:hAnsi="Arial" w:cs="Arial"/>
          <w:lang w:val="sr-Cyrl-CS"/>
        </w:rPr>
      </w:pPr>
      <w:r w:rsidRPr="003373F4">
        <w:rPr>
          <w:rFonts w:ascii="Arial" w:hAnsi="Arial" w:cs="Arial"/>
          <w:lang w:val="sr-Cyrl-CS"/>
        </w:rPr>
        <w:t>у случају више силе;</w:t>
      </w:r>
    </w:p>
    <w:p w14:paraId="1964AB1D" w14:textId="67FD6B6C" w:rsidR="00EC6E53" w:rsidRDefault="00EC6E53" w:rsidP="006044BD">
      <w:pPr>
        <w:pStyle w:val="ListParagraph"/>
        <w:numPr>
          <w:ilvl w:val="0"/>
          <w:numId w:val="27"/>
        </w:numPr>
        <w:suppressAutoHyphens/>
        <w:spacing w:before="0" w:after="0" w:line="240" w:lineRule="auto"/>
        <w:contextualSpacing w:val="0"/>
        <w:rPr>
          <w:rFonts w:ascii="Arial" w:hAnsi="Arial" w:cs="Arial"/>
          <w:lang w:val="sr-Cyrl-CS"/>
        </w:rPr>
      </w:pPr>
      <w:r>
        <w:rPr>
          <w:rFonts w:ascii="Arial" w:hAnsi="Arial" w:cs="Arial"/>
          <w:lang w:val="sr-Cyrl-CS" w:eastAsia="sr-Latn-CS"/>
        </w:rPr>
        <w:t xml:space="preserve">услед измене законских </w:t>
      </w:r>
      <w:r w:rsidR="00A269A8">
        <w:rPr>
          <w:rFonts w:ascii="Arial" w:hAnsi="Arial" w:cs="Arial"/>
          <w:lang w:val="sr-Cyrl-CS" w:eastAsia="sr-Latn-CS"/>
        </w:rPr>
        <w:t>прописа</w:t>
      </w:r>
      <w:r>
        <w:rPr>
          <w:rFonts w:ascii="Arial" w:hAnsi="Arial" w:cs="Arial"/>
          <w:lang w:val="sr-Cyrl-CS" w:eastAsia="sr-Latn-CS"/>
        </w:rPr>
        <w:t xml:space="preserve">, </w:t>
      </w:r>
    </w:p>
    <w:p w14:paraId="0AD35676" w14:textId="3D382FB7" w:rsidR="004602A8" w:rsidRPr="004602A8" w:rsidRDefault="00EC6E53" w:rsidP="004602A8">
      <w:pPr>
        <w:pStyle w:val="ListParagraph"/>
        <w:numPr>
          <w:ilvl w:val="0"/>
          <w:numId w:val="27"/>
        </w:numPr>
        <w:suppressAutoHyphens/>
        <w:rPr>
          <w:rFonts w:ascii="Arial" w:hAnsi="Arial" w:cs="Arial"/>
          <w:lang w:val="ru-RU" w:eastAsia="sr-Latn-CS"/>
        </w:rPr>
      </w:pPr>
      <w:r>
        <w:rPr>
          <w:rFonts w:ascii="Arial" w:hAnsi="Arial" w:cs="Arial"/>
          <w:lang w:val="sr-Cyrl-CS" w:eastAsia="sr-Latn-CS"/>
        </w:rPr>
        <w:t xml:space="preserve">услед </w:t>
      </w:r>
      <w:r w:rsidR="003733E6">
        <w:rPr>
          <w:rFonts w:ascii="Arial" w:hAnsi="Arial" w:cs="Arial"/>
          <w:lang w:val="sr-Cyrl-CS" w:eastAsia="sr-Latn-CS"/>
        </w:rPr>
        <w:t xml:space="preserve">сваког </w:t>
      </w:r>
      <w:r>
        <w:rPr>
          <w:rFonts w:ascii="Arial" w:hAnsi="Arial" w:cs="Arial"/>
          <w:lang w:val="sr-Cyrl-CS" w:eastAsia="sr-Latn-CS"/>
        </w:rPr>
        <w:t>кашњења у извођењу радова</w:t>
      </w:r>
      <w:r w:rsidR="004602A8">
        <w:rPr>
          <w:rFonts w:ascii="Arial" w:hAnsi="Arial" w:cs="Arial"/>
          <w:lang w:val="sr-Cyrl-CS" w:eastAsia="sr-Latn-CS"/>
        </w:rPr>
        <w:t xml:space="preserve"> </w:t>
      </w:r>
      <w:r w:rsidR="004602A8" w:rsidRPr="00D847E4">
        <w:rPr>
          <w:rFonts w:ascii="Arial" w:hAnsi="Arial" w:cs="Arial"/>
          <w:lang w:val="sr-Cyrl-CS" w:eastAsia="sr-Latn-CS"/>
        </w:rPr>
        <w:t xml:space="preserve">услед сваког кашњења </w:t>
      </w:r>
      <w:r w:rsidR="004602A8">
        <w:rPr>
          <w:rFonts w:ascii="Arial" w:hAnsi="Arial" w:cs="Arial"/>
          <w:lang w:val="sr-Cyrl-CS" w:eastAsia="sr-Latn-CS"/>
        </w:rPr>
        <w:t>п</w:t>
      </w:r>
      <w:r w:rsidR="004602A8" w:rsidRPr="00D847E4">
        <w:rPr>
          <w:rFonts w:ascii="Arial" w:hAnsi="Arial" w:cs="Arial"/>
          <w:lang w:val="sr-Cyrl-CS" w:eastAsia="sr-Latn-CS"/>
        </w:rPr>
        <w:t xml:space="preserve">о уговорима </w:t>
      </w:r>
      <w:r w:rsidR="004602A8">
        <w:rPr>
          <w:rFonts w:ascii="Arial" w:hAnsi="Arial" w:cs="Arial"/>
          <w:lang w:val="sr-Cyrl-CS" w:eastAsia="sr-Latn-CS"/>
        </w:rPr>
        <w:t>за</w:t>
      </w:r>
    </w:p>
    <w:p w14:paraId="2F8B4D1C" w14:textId="77777777" w:rsidR="004602A8" w:rsidRPr="004602A8" w:rsidRDefault="004602A8" w:rsidP="004602A8">
      <w:pPr>
        <w:suppressAutoHyphens/>
        <w:rPr>
          <w:rFonts w:cs="Arial"/>
          <w:lang w:val="ru-RU" w:eastAsia="sr-Latn-CS"/>
        </w:rPr>
      </w:pPr>
    </w:p>
    <w:p w14:paraId="68A8963A" w14:textId="77777777" w:rsidR="004602A8" w:rsidRPr="00120073" w:rsidRDefault="004602A8" w:rsidP="004602A8">
      <w:pPr>
        <w:pStyle w:val="ListParagraph"/>
        <w:numPr>
          <w:ilvl w:val="0"/>
          <w:numId w:val="27"/>
        </w:numPr>
        <w:suppressAutoHyphens/>
        <w:rPr>
          <w:rFonts w:ascii="Arial" w:hAnsi="Arial" w:cs="Arial"/>
          <w:lang w:eastAsia="sr-Latn-CS"/>
        </w:rPr>
      </w:pPr>
      <w:r w:rsidRPr="00120073">
        <w:rPr>
          <w:rFonts w:ascii="Arial" w:hAnsi="Arial" w:cs="Arial"/>
          <w:lang w:val="ru-RU" w:eastAsia="sr-Latn-CS"/>
        </w:rPr>
        <w:t xml:space="preserve">- ЛОТ 3 - </w:t>
      </w:r>
      <w:r w:rsidRPr="00120073">
        <w:rPr>
          <w:rFonts w:ascii="Arial" w:hAnsi="Arial" w:cs="Arial"/>
          <w:lang w:val="sr-Cyrl-RS" w:eastAsia="sr-Latn-CS"/>
        </w:rPr>
        <w:t>Н</w:t>
      </w:r>
      <w:r w:rsidRPr="00120073">
        <w:rPr>
          <w:rFonts w:ascii="Arial" w:hAnsi="Arial" w:cs="Arial"/>
          <w:lang w:val="sr-Latn-RS" w:eastAsia="sr-Latn-CS"/>
        </w:rPr>
        <w:t xml:space="preserve">абавка и уградња </w:t>
      </w:r>
      <w:r w:rsidRPr="00120073">
        <w:rPr>
          <w:rFonts w:ascii="Arial" w:hAnsi="Arial" w:cs="Arial"/>
          <w:lang w:val="sr-Cyrl-RS" w:eastAsia="sr-Latn-CS"/>
        </w:rPr>
        <w:t xml:space="preserve">електро-машинске </w:t>
      </w:r>
      <w:r w:rsidRPr="00120073">
        <w:rPr>
          <w:rFonts w:ascii="Arial" w:hAnsi="Arial" w:cs="Arial"/>
          <w:lang w:val="sr-Latn-RS" w:eastAsia="sr-Latn-CS"/>
        </w:rPr>
        <w:t xml:space="preserve">опреме за </w:t>
      </w:r>
      <w:r w:rsidRPr="00120073">
        <w:rPr>
          <w:rFonts w:ascii="Arial" w:hAnsi="Arial" w:cs="Arial"/>
          <w:lang w:val="sr-Cyrl-RS" w:eastAsia="sr-Latn-CS"/>
        </w:rPr>
        <w:t xml:space="preserve">реконструкцију </w:t>
      </w:r>
      <w:r w:rsidRPr="00120073">
        <w:rPr>
          <w:rFonts w:ascii="Arial" w:hAnsi="Arial" w:cs="Arial"/>
          <w:lang w:val="sr-Latn-RS" w:eastAsia="sr-Latn-CS"/>
        </w:rPr>
        <w:t>МХЕ груп</w:t>
      </w:r>
      <w:r w:rsidRPr="00120073">
        <w:rPr>
          <w:rFonts w:ascii="Arial" w:hAnsi="Arial" w:cs="Arial"/>
          <w:lang w:val="sr-Cyrl-RS" w:eastAsia="sr-Latn-CS"/>
        </w:rPr>
        <w:t>а</w:t>
      </w:r>
      <w:r w:rsidRPr="00120073">
        <w:rPr>
          <w:rFonts w:ascii="Arial" w:hAnsi="Arial" w:cs="Arial"/>
          <w:lang w:val="sr-Latn-RS" w:eastAsia="sr-Latn-CS"/>
        </w:rPr>
        <w:t xml:space="preserve"> Исток</w:t>
      </w:r>
      <w:r w:rsidRPr="00120073">
        <w:rPr>
          <w:rFonts w:ascii="Arial" w:hAnsi="Arial" w:cs="Arial"/>
          <w:lang w:val="sr-Cyrl-RS" w:eastAsia="sr-Latn-CS"/>
        </w:rPr>
        <w:t>,</w:t>
      </w:r>
      <w:r w:rsidRPr="00120073">
        <w:rPr>
          <w:rFonts w:ascii="Arial" w:hAnsi="Arial" w:cs="Arial"/>
          <w:lang w:val="ru-RU" w:eastAsia="sr-Latn-CS"/>
        </w:rPr>
        <w:t xml:space="preserve"> број </w:t>
      </w:r>
      <w:r w:rsidRPr="00120073">
        <w:rPr>
          <w:rFonts w:ascii="Arial" w:hAnsi="Arial" w:cs="Arial"/>
          <w:lang w:eastAsia="sr-Latn-CS"/>
        </w:rPr>
        <w:t xml:space="preserve">12.01.21921/72-17 од </w:t>
      </w:r>
      <w:r w:rsidRPr="00120073">
        <w:rPr>
          <w:rFonts w:ascii="Arial" w:hAnsi="Arial" w:cs="Arial"/>
          <w:lang w:val="sr-Cyrl-RS" w:eastAsia="sr-Latn-CS"/>
        </w:rPr>
        <w:t>08</w:t>
      </w:r>
      <w:r w:rsidRPr="00120073">
        <w:rPr>
          <w:rFonts w:ascii="Arial" w:hAnsi="Arial" w:cs="Arial"/>
          <w:lang w:eastAsia="sr-Latn-CS"/>
        </w:rPr>
        <w:t>/0</w:t>
      </w:r>
      <w:r w:rsidRPr="00120073">
        <w:rPr>
          <w:rFonts w:ascii="Arial" w:hAnsi="Arial" w:cs="Arial"/>
          <w:lang w:val="sr-Cyrl-RS" w:eastAsia="sr-Latn-CS"/>
        </w:rPr>
        <w:t>5</w:t>
      </w:r>
      <w:r w:rsidRPr="00120073">
        <w:rPr>
          <w:rFonts w:ascii="Arial" w:hAnsi="Arial" w:cs="Arial"/>
          <w:lang w:eastAsia="sr-Latn-CS"/>
        </w:rPr>
        <w:t>/17</w:t>
      </w:r>
    </w:p>
    <w:p w14:paraId="26981E9A" w14:textId="77777777" w:rsidR="004602A8" w:rsidRPr="00120073" w:rsidRDefault="004602A8" w:rsidP="004602A8">
      <w:pPr>
        <w:pStyle w:val="ListParagraph"/>
        <w:numPr>
          <w:ilvl w:val="0"/>
          <w:numId w:val="27"/>
        </w:numPr>
        <w:suppressAutoHyphens/>
        <w:rPr>
          <w:rFonts w:ascii="Arial" w:hAnsi="Arial" w:cs="Arial"/>
          <w:lang w:val="sr-Cyrl-RS" w:eastAsia="sr-Latn-CS"/>
        </w:rPr>
      </w:pPr>
      <w:r w:rsidRPr="00120073">
        <w:rPr>
          <w:rFonts w:ascii="Arial" w:hAnsi="Arial" w:cs="Arial"/>
          <w:lang w:val="sr-Cyrl-RS" w:eastAsia="sr-Latn-CS"/>
        </w:rPr>
        <w:t>- ЛОТ 4 -</w:t>
      </w:r>
      <w:r w:rsidRPr="00120073">
        <w:rPr>
          <w:rFonts w:ascii="Arial" w:hAnsi="Arial" w:cs="Arial"/>
          <w:lang w:eastAsia="sr-Latn-CS"/>
        </w:rPr>
        <w:t xml:space="preserve"> Рехабилитација 7 малих хидроелектрана у Републици Србији</w:t>
      </w:r>
      <w:r w:rsidRPr="00120073">
        <w:rPr>
          <w:rFonts w:ascii="Arial" w:hAnsi="Arial" w:cs="Arial"/>
          <w:lang w:val="sr-Cyrl-RS" w:eastAsia="sr-Latn-CS"/>
        </w:rPr>
        <w:t xml:space="preserve">, број </w:t>
      </w:r>
      <w:r w:rsidRPr="00120073">
        <w:rPr>
          <w:rFonts w:ascii="Arial" w:hAnsi="Arial" w:cs="Arial"/>
          <w:lang w:eastAsia="sr-Latn-CS"/>
        </w:rPr>
        <w:t>12.02.21921/202-17</w:t>
      </w:r>
      <w:r w:rsidRPr="00120073">
        <w:rPr>
          <w:rFonts w:ascii="Arial" w:hAnsi="Arial" w:cs="Arial"/>
          <w:lang w:val="sr-Cyrl-RS" w:eastAsia="sr-Latn-CS"/>
        </w:rPr>
        <w:t xml:space="preserve"> од 12/07/17</w:t>
      </w:r>
    </w:p>
    <w:p w14:paraId="34DACEEA" w14:textId="56AE3431" w:rsidR="004602A8" w:rsidRPr="00120073" w:rsidRDefault="004602A8" w:rsidP="004602A8">
      <w:pPr>
        <w:pStyle w:val="ListParagraph"/>
        <w:numPr>
          <w:ilvl w:val="0"/>
          <w:numId w:val="27"/>
        </w:numPr>
        <w:suppressAutoHyphens/>
        <w:rPr>
          <w:rFonts w:ascii="Arial" w:hAnsi="Arial" w:cs="Arial"/>
          <w:lang w:val="sr-Cyrl-RS" w:eastAsia="sr-Latn-CS"/>
        </w:rPr>
      </w:pPr>
      <w:r w:rsidRPr="00120073">
        <w:rPr>
          <w:rFonts w:ascii="Arial" w:hAnsi="Arial" w:cs="Arial"/>
          <w:lang w:val="sr-Cyrl-RS" w:eastAsia="sr-Latn-CS"/>
        </w:rPr>
        <w:t>- ЛОТ 5 - Изградња 2 нове МХЕ, број 12</w:t>
      </w:r>
      <w:r w:rsidR="007007E6">
        <w:rPr>
          <w:rFonts w:ascii="Arial" w:hAnsi="Arial" w:cs="Arial"/>
          <w:lang w:val="sr-Cyrl-RS" w:eastAsia="sr-Latn-CS"/>
        </w:rPr>
        <w:t>.01.5679/253-18 од 23.11.2018.године</w:t>
      </w:r>
    </w:p>
    <w:p w14:paraId="4EC30A19" w14:textId="26F069F8" w:rsidR="00EC6E53" w:rsidRPr="007007E6" w:rsidRDefault="00EC6E53" w:rsidP="007007E6">
      <w:pPr>
        <w:pStyle w:val="ListParagraph"/>
        <w:suppressAutoHyphens/>
        <w:spacing w:before="0" w:after="0" w:line="240" w:lineRule="auto"/>
        <w:ind w:left="360"/>
        <w:contextualSpacing w:val="0"/>
        <w:rPr>
          <w:rFonts w:ascii="Arial" w:hAnsi="Arial" w:cs="Arial"/>
          <w:lang w:val="sr-Cyrl-CS"/>
        </w:rPr>
      </w:pPr>
    </w:p>
    <w:p w14:paraId="2B674497" w14:textId="17CA7677" w:rsidR="00EC6E53" w:rsidRPr="00A1099D" w:rsidRDefault="00EC6E53" w:rsidP="00EC6E53">
      <w:pPr>
        <w:pStyle w:val="KDParagraf"/>
        <w:spacing w:before="0"/>
        <w:rPr>
          <w:rFonts w:cs="Arial"/>
          <w:lang w:val="sr-Cyrl-CS"/>
        </w:rPr>
      </w:pPr>
      <w:r w:rsidRPr="00A1099D">
        <w:rPr>
          <w:rFonts w:cs="Arial"/>
          <w:lang w:val="sr-Cyrl-CS"/>
        </w:rPr>
        <w:t xml:space="preserve">исто ће бити регулисано анексом </w:t>
      </w:r>
      <w:r w:rsidR="00BD31F5">
        <w:rPr>
          <w:rFonts w:cs="Arial"/>
          <w:lang w:val="sr-Cyrl-RS"/>
        </w:rPr>
        <w:t>Оквирног споразума</w:t>
      </w:r>
      <w:r w:rsidRPr="00A1099D">
        <w:rPr>
          <w:rFonts w:cs="Arial"/>
          <w:lang w:val="sr-Cyrl-CS"/>
        </w:rPr>
        <w:t xml:space="preserve"> а у складу са чланом 115. с</w:t>
      </w:r>
      <w:r w:rsidR="00533DC3" w:rsidRPr="00A1099D">
        <w:rPr>
          <w:rFonts w:cs="Arial"/>
          <w:lang w:val="sr-Cyrl-CS"/>
        </w:rPr>
        <w:t>тав 2. Закона</w:t>
      </w:r>
      <w:r w:rsidRPr="00A1099D">
        <w:rPr>
          <w:rFonts w:cs="Arial"/>
          <w:lang w:val="sr-Cyrl-CS"/>
        </w:rPr>
        <w:t xml:space="preserve">. </w:t>
      </w:r>
    </w:p>
    <w:p w14:paraId="33BF10B9" w14:textId="77777777" w:rsidR="00EC6E53" w:rsidRPr="003373F4" w:rsidRDefault="00EC6E53" w:rsidP="00EC6E53">
      <w:pPr>
        <w:spacing w:before="0"/>
        <w:rPr>
          <w:rFonts w:cs="Arial"/>
          <w:lang w:val="sr-Cyrl-CS" w:eastAsia="sr-Latn-CS"/>
        </w:rPr>
      </w:pPr>
    </w:p>
    <w:p w14:paraId="43F16811" w14:textId="082BDF8B" w:rsidR="00EC6E53" w:rsidRPr="00A1099D" w:rsidRDefault="00EC6E53" w:rsidP="00EC6E53">
      <w:pPr>
        <w:pStyle w:val="KDParagraf"/>
        <w:spacing w:before="0"/>
        <w:rPr>
          <w:rFonts w:cs="Arial"/>
          <w:lang w:val="sr-Cyrl-CS"/>
        </w:rPr>
      </w:pPr>
      <w:r w:rsidRPr="00A1099D">
        <w:rPr>
          <w:rFonts w:cs="Arial"/>
          <w:lang w:val="sr-Cyrl-CS"/>
        </w:rPr>
        <w:lastRenderedPageBreak/>
        <w:t xml:space="preserve">У свим наведеним случајевима </w:t>
      </w:r>
      <w:r w:rsidR="00726137">
        <w:rPr>
          <w:rFonts w:cs="Arial"/>
          <w:lang w:val="sr-Cyrl-RS"/>
        </w:rPr>
        <w:t>Корисник услуга</w:t>
      </w:r>
      <w:r w:rsidRPr="00A1099D">
        <w:rPr>
          <w:rFonts w:cs="Arial"/>
          <w:lang w:val="sr-Cyrl-CS"/>
        </w:rPr>
        <w:t xml:space="preserve"> ће донети Одлуку о измени </w:t>
      </w:r>
      <w:r w:rsidR="00726137">
        <w:rPr>
          <w:rFonts w:cs="Arial"/>
          <w:lang w:val="sr-Cyrl-RS"/>
        </w:rPr>
        <w:t>Оквирног споразума</w:t>
      </w:r>
      <w:r w:rsidRPr="00A1099D">
        <w:rPr>
          <w:rFonts w:cs="Arial"/>
          <w:lang w:val="sr-Cyrl-CS"/>
        </w:rPr>
        <w:t xml:space="preserve"> која садржи податке у складу са Прилогом 3Л Закона и у року од </w:t>
      </w:r>
      <w:r w:rsidR="00726137">
        <w:rPr>
          <w:rFonts w:cs="Arial"/>
          <w:lang w:val="sr-Cyrl-RS"/>
        </w:rPr>
        <w:t xml:space="preserve">3 (словима: </w:t>
      </w:r>
      <w:r w:rsidRPr="00A1099D">
        <w:rPr>
          <w:rFonts w:cs="Arial"/>
          <w:lang w:val="sr-Cyrl-CS"/>
        </w:rPr>
        <w:t>три</w:t>
      </w:r>
      <w:r w:rsidR="00726137">
        <w:rPr>
          <w:rFonts w:cs="Arial"/>
          <w:lang w:val="sr-Cyrl-RS"/>
        </w:rPr>
        <w:t>)</w:t>
      </w:r>
      <w:r w:rsidRPr="00A1099D">
        <w:rPr>
          <w:rFonts w:cs="Arial"/>
          <w:lang w:val="sr-Cyrl-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F696E92" w14:textId="6151D912" w:rsidR="001A426F" w:rsidRDefault="001A426F" w:rsidP="00E14488">
      <w:pPr>
        <w:pStyle w:val="KDParagraf"/>
        <w:spacing w:before="0"/>
        <w:jc w:val="left"/>
        <w:rPr>
          <w:rFonts w:cs="Arial"/>
          <w:b/>
          <w:lang w:val="sr-Cyrl-CS"/>
        </w:rPr>
      </w:pPr>
    </w:p>
    <w:p w14:paraId="5DC66413" w14:textId="77777777" w:rsidR="001A426F" w:rsidRDefault="001A426F" w:rsidP="00E14488">
      <w:pPr>
        <w:pStyle w:val="KDParagraf"/>
        <w:spacing w:before="0"/>
        <w:jc w:val="left"/>
        <w:rPr>
          <w:rFonts w:cs="Arial"/>
          <w:b/>
          <w:lang w:val="sr-Cyrl-CS"/>
        </w:rPr>
      </w:pPr>
    </w:p>
    <w:p w14:paraId="4F22886B" w14:textId="47D55262" w:rsidR="00EC6E53" w:rsidRPr="00A1099D" w:rsidRDefault="00083E24" w:rsidP="00CB7871">
      <w:pPr>
        <w:pStyle w:val="KDParagraf"/>
        <w:spacing w:before="0"/>
        <w:jc w:val="center"/>
        <w:rPr>
          <w:rFonts w:cs="Arial"/>
          <w:b/>
          <w:lang w:val="sr-Cyrl-CS"/>
        </w:rPr>
      </w:pPr>
      <w:r w:rsidRPr="00A1099D">
        <w:rPr>
          <w:rFonts w:cs="Arial"/>
          <w:b/>
          <w:lang w:val="sr-Cyrl-CS"/>
        </w:rPr>
        <w:t>ЗАВРШНЕ ОДРЕДБЕ</w:t>
      </w:r>
    </w:p>
    <w:p w14:paraId="7AD85D37" w14:textId="0460342E" w:rsidR="00EC6E53" w:rsidRPr="00EC6E53" w:rsidRDefault="00EC6E53" w:rsidP="00E14488">
      <w:pPr>
        <w:pStyle w:val="CommentText"/>
        <w:jc w:val="center"/>
        <w:rPr>
          <w:sz w:val="22"/>
          <w:szCs w:val="22"/>
          <w:lang w:val="sr-Cyrl-RS"/>
        </w:rPr>
      </w:pPr>
      <w:r w:rsidRPr="00E14488">
        <w:rPr>
          <w:b/>
          <w:sz w:val="22"/>
          <w:szCs w:val="22"/>
          <w:lang w:val="sr-Cyrl-RS"/>
        </w:rPr>
        <w:t xml:space="preserve">Члан </w:t>
      </w:r>
      <w:r w:rsidR="00CB7871">
        <w:rPr>
          <w:b/>
          <w:sz w:val="22"/>
          <w:szCs w:val="22"/>
          <w:lang w:val="sr-Cyrl-RS"/>
        </w:rPr>
        <w:t>36</w:t>
      </w:r>
      <w:r w:rsidR="00E14488" w:rsidRPr="00E14488">
        <w:rPr>
          <w:b/>
          <w:sz w:val="22"/>
          <w:szCs w:val="22"/>
          <w:lang w:val="sr-Cyrl-RS"/>
        </w:rPr>
        <w:t>.</w:t>
      </w:r>
    </w:p>
    <w:p w14:paraId="597CF9D8" w14:textId="226DACAC" w:rsidR="00EC6E53" w:rsidRPr="00EC6E53" w:rsidRDefault="00EC6E53" w:rsidP="00EC6E53">
      <w:pPr>
        <w:tabs>
          <w:tab w:val="left" w:pos="9090"/>
        </w:tabs>
        <w:rPr>
          <w:rFonts w:cs="Arial"/>
          <w:lang w:val="sr-Cyrl-RS"/>
        </w:rPr>
      </w:pPr>
      <w:r w:rsidRPr="00EC6E53">
        <w:rPr>
          <w:rFonts w:cs="Arial"/>
          <w:lang w:val="sr-Cyrl-RS"/>
        </w:rPr>
        <w:t xml:space="preserve">Уколико у току трајања обавеза из овог </w:t>
      </w:r>
      <w:r w:rsidR="00903422">
        <w:rPr>
          <w:rFonts w:cs="Arial"/>
          <w:lang w:val="sr-Cyrl-RS"/>
        </w:rPr>
        <w:t>Оквирног споразума</w:t>
      </w:r>
      <w:r w:rsidRPr="00EC6E53">
        <w:rPr>
          <w:rFonts w:cs="Arial"/>
          <w:lang w:val="sr-Cyrl-RS"/>
        </w:rPr>
        <w:t xml:space="preserve"> дође до статусних промена код </w:t>
      </w:r>
      <w:r w:rsidR="00903422">
        <w:rPr>
          <w:rFonts w:cs="Arial"/>
          <w:lang w:val="sr-Cyrl-RS"/>
        </w:rPr>
        <w:t>страна у Оквирном споразуму</w:t>
      </w:r>
      <w:r w:rsidRPr="00EC6E53">
        <w:rPr>
          <w:rFonts w:cs="Arial"/>
          <w:lang w:val="sr-Cyrl-RS"/>
        </w:rPr>
        <w:t>, права и обавезе прелазе на одговарајућег правног следбеника.</w:t>
      </w:r>
    </w:p>
    <w:p w14:paraId="2A89BED8" w14:textId="28E0F7AD" w:rsidR="00EC6E53" w:rsidRPr="00EC6E53" w:rsidRDefault="00EC6E53" w:rsidP="00EC6E53">
      <w:pPr>
        <w:pStyle w:val="CommentText"/>
        <w:rPr>
          <w:sz w:val="22"/>
          <w:szCs w:val="22"/>
          <w:lang w:val="sr-Cyrl-RS"/>
        </w:rPr>
      </w:pPr>
      <w:r w:rsidRPr="00EC6E53">
        <w:rPr>
          <w:rFonts w:cs="Arial"/>
          <w:sz w:val="22"/>
          <w:szCs w:val="22"/>
          <w:lang w:val="sr-Cyrl-RS"/>
        </w:rPr>
        <w:t xml:space="preserve">Након закључења и ступања на правну снагу овог </w:t>
      </w:r>
      <w:r w:rsidR="00903422">
        <w:rPr>
          <w:rFonts w:cs="Arial"/>
          <w:sz w:val="22"/>
          <w:szCs w:val="22"/>
          <w:lang w:val="sr-Cyrl-RS"/>
        </w:rPr>
        <w:t>Оквирног споразума</w:t>
      </w:r>
      <w:r w:rsidRPr="00EC6E53">
        <w:rPr>
          <w:rFonts w:cs="Arial"/>
          <w:sz w:val="22"/>
          <w:szCs w:val="22"/>
          <w:lang w:val="sr-Cyrl-RS"/>
        </w:rPr>
        <w:t xml:space="preserve">, </w:t>
      </w:r>
      <w:r w:rsidR="00903422">
        <w:rPr>
          <w:rFonts w:cs="Arial"/>
          <w:sz w:val="22"/>
          <w:szCs w:val="22"/>
          <w:lang w:val="sr-Cyrl-RS"/>
        </w:rPr>
        <w:t>Корисник услуга</w:t>
      </w:r>
      <w:r w:rsidRPr="00EC6E53">
        <w:rPr>
          <w:rFonts w:cs="Arial"/>
          <w:sz w:val="22"/>
          <w:szCs w:val="22"/>
          <w:lang w:val="sr-Cyrl-RS"/>
        </w:rPr>
        <w:t xml:space="preserve"> може да дозволи, а Пр</w:t>
      </w:r>
      <w:r w:rsidR="00903422">
        <w:rPr>
          <w:rFonts w:cs="Arial"/>
          <w:sz w:val="22"/>
          <w:szCs w:val="22"/>
          <w:lang w:val="sr-Cyrl-RS"/>
        </w:rPr>
        <w:t>ужалац услуга</w:t>
      </w:r>
      <w:r w:rsidRPr="00EC6E53">
        <w:rPr>
          <w:rFonts w:cs="Arial"/>
          <w:sz w:val="22"/>
          <w:szCs w:val="22"/>
          <w:lang w:val="sr-Cyrl-RS"/>
        </w:rPr>
        <w:t xml:space="preserve"> </w:t>
      </w:r>
      <w:r w:rsidR="00903422">
        <w:rPr>
          <w:rFonts w:cs="Arial"/>
          <w:sz w:val="22"/>
          <w:szCs w:val="22"/>
          <w:lang w:val="sr-Cyrl-RS"/>
        </w:rPr>
        <w:t>је обавезан да прихвати промену страна у Оквирном споразуму</w:t>
      </w:r>
      <w:r w:rsidRPr="00EC6E53">
        <w:rPr>
          <w:rFonts w:cs="Arial"/>
          <w:sz w:val="22"/>
          <w:szCs w:val="22"/>
          <w:lang w:val="sr-Cyrl-RS"/>
        </w:rPr>
        <w:t xml:space="preserve"> због статусних промена код купца, у складу са Уговором о статусној промени.</w:t>
      </w:r>
    </w:p>
    <w:p w14:paraId="016B231D" w14:textId="77777777" w:rsidR="00EC6E53" w:rsidRPr="00A1099D" w:rsidRDefault="00EC6E53" w:rsidP="00EC6E53">
      <w:pPr>
        <w:pStyle w:val="KDParagraf"/>
        <w:spacing w:before="0"/>
        <w:jc w:val="left"/>
        <w:rPr>
          <w:rFonts w:cs="Arial"/>
          <w:b/>
          <w:lang w:val="sr-Cyrl-RS"/>
        </w:rPr>
      </w:pPr>
    </w:p>
    <w:p w14:paraId="4A21A597" w14:textId="3BE38B05" w:rsidR="00083E24" w:rsidRPr="00A1099D" w:rsidRDefault="00083E24" w:rsidP="00CB64CF">
      <w:pPr>
        <w:pStyle w:val="KDParagraf"/>
        <w:spacing w:before="0"/>
        <w:jc w:val="center"/>
        <w:rPr>
          <w:rFonts w:cs="Arial"/>
          <w:b/>
          <w:lang w:val="sr-Cyrl-RS"/>
        </w:rPr>
      </w:pPr>
      <w:r w:rsidRPr="00A1099D">
        <w:rPr>
          <w:rFonts w:cs="Arial"/>
          <w:b/>
          <w:lang w:val="sr-Cyrl-RS"/>
        </w:rPr>
        <w:t xml:space="preserve">Члан </w:t>
      </w:r>
      <w:r w:rsidR="00F568B4" w:rsidRPr="00A1099D">
        <w:rPr>
          <w:rFonts w:cs="Arial"/>
          <w:b/>
          <w:lang w:val="sr-Cyrl-RS"/>
        </w:rPr>
        <w:t>3</w:t>
      </w:r>
      <w:r w:rsidR="00CB7871">
        <w:rPr>
          <w:rFonts w:cs="Arial"/>
          <w:b/>
          <w:lang w:val="sr-Cyrl-RS"/>
        </w:rPr>
        <w:t>7</w:t>
      </w:r>
      <w:r w:rsidRPr="00A1099D">
        <w:rPr>
          <w:rFonts w:cs="Arial"/>
          <w:b/>
          <w:lang w:val="sr-Cyrl-RS"/>
        </w:rPr>
        <w:t>.</w:t>
      </w:r>
    </w:p>
    <w:p w14:paraId="63FBA16D" w14:textId="2F0B19DA" w:rsidR="00083E24" w:rsidRPr="00A1099D" w:rsidRDefault="00083E24" w:rsidP="00CB64CF">
      <w:pPr>
        <w:pStyle w:val="KDParagraf"/>
        <w:spacing w:before="0"/>
        <w:rPr>
          <w:rFonts w:cs="Arial"/>
          <w:lang w:val="sr-Cyrl-RS"/>
        </w:rPr>
      </w:pPr>
      <w:r w:rsidRPr="00A1099D">
        <w:rPr>
          <w:rFonts w:cs="Arial"/>
          <w:lang w:val="sr-Cyrl-RS"/>
        </w:rPr>
        <w:t xml:space="preserve">Ниједна </w:t>
      </w:r>
      <w:r w:rsidR="00945FDB">
        <w:rPr>
          <w:rFonts w:cs="Arial"/>
          <w:lang w:val="sr-Cyrl-RS"/>
        </w:rPr>
        <w:t>Страна у Оквирном споразуму</w:t>
      </w:r>
      <w:r w:rsidRPr="00A1099D">
        <w:rPr>
          <w:rFonts w:cs="Arial"/>
          <w:lang w:val="sr-Cyrl-RS"/>
        </w:rPr>
        <w:t xml:space="preserve"> нема право да неку од својих права и обавеза из овог </w:t>
      </w:r>
      <w:r w:rsidR="00945FDB">
        <w:rPr>
          <w:rFonts w:cs="Arial"/>
          <w:lang w:val="sr-Cyrl-RS"/>
        </w:rPr>
        <w:t>Оквирног споразума</w:t>
      </w:r>
      <w:r w:rsidRPr="00A1099D">
        <w:rPr>
          <w:rFonts w:cs="Arial"/>
          <w:lang w:val="sr-Cyrl-RS"/>
        </w:rPr>
        <w:t xml:space="preserve"> уступи, прода нити заложи трећем лицу без претходне писане сагласности друге </w:t>
      </w:r>
      <w:r w:rsidR="00945FDB">
        <w:rPr>
          <w:rFonts w:cs="Arial"/>
          <w:lang w:val="sr-Cyrl-RS"/>
        </w:rPr>
        <w:t>Стране у Оквирном споразуму</w:t>
      </w:r>
      <w:r w:rsidRPr="00A1099D">
        <w:rPr>
          <w:rFonts w:cs="Arial"/>
          <w:lang w:val="sr-Cyrl-RS"/>
        </w:rPr>
        <w:t>.</w:t>
      </w:r>
    </w:p>
    <w:p w14:paraId="476CC6A9" w14:textId="77777777" w:rsidR="00083E24" w:rsidRPr="00A1099D" w:rsidRDefault="00083E24" w:rsidP="00CB64CF">
      <w:pPr>
        <w:pStyle w:val="KDParagraf"/>
        <w:spacing w:before="0"/>
        <w:rPr>
          <w:rFonts w:cs="Arial"/>
          <w:lang w:val="sr-Cyrl-RS"/>
        </w:rPr>
      </w:pPr>
    </w:p>
    <w:p w14:paraId="37ED48BC" w14:textId="41A847A8" w:rsidR="00FD2A37" w:rsidRPr="00A1099D" w:rsidRDefault="00FD2A37" w:rsidP="00CB64CF">
      <w:pPr>
        <w:pStyle w:val="KDParagraf"/>
        <w:spacing w:before="0"/>
        <w:jc w:val="center"/>
        <w:rPr>
          <w:rFonts w:cs="Arial"/>
          <w:b/>
          <w:lang w:val="sr-Cyrl-RS"/>
        </w:rPr>
      </w:pPr>
    </w:p>
    <w:p w14:paraId="330E2919" w14:textId="079AAECE" w:rsidR="00083E24" w:rsidRPr="00A1099D" w:rsidRDefault="00083E24" w:rsidP="00CB64CF">
      <w:pPr>
        <w:pStyle w:val="KDParagraf"/>
        <w:spacing w:before="0"/>
        <w:jc w:val="center"/>
        <w:rPr>
          <w:rFonts w:cs="Arial"/>
          <w:b/>
          <w:lang w:val="sr-Cyrl-RS"/>
        </w:rPr>
      </w:pPr>
      <w:r w:rsidRPr="00A1099D">
        <w:rPr>
          <w:rFonts w:cs="Arial"/>
          <w:b/>
          <w:lang w:val="sr-Cyrl-RS"/>
        </w:rPr>
        <w:t xml:space="preserve">Члан </w:t>
      </w:r>
      <w:r w:rsidR="00F568B4" w:rsidRPr="00A1099D">
        <w:rPr>
          <w:rFonts w:cs="Arial"/>
          <w:b/>
          <w:lang w:val="sr-Cyrl-RS"/>
        </w:rPr>
        <w:t>3</w:t>
      </w:r>
      <w:r w:rsidR="00CB7871">
        <w:rPr>
          <w:rFonts w:cs="Arial"/>
          <w:b/>
          <w:lang w:val="sr-Cyrl-RS"/>
        </w:rPr>
        <w:t>8</w:t>
      </w:r>
      <w:r w:rsidRPr="00A1099D">
        <w:rPr>
          <w:rFonts w:cs="Arial"/>
          <w:b/>
          <w:lang w:val="sr-Cyrl-RS"/>
        </w:rPr>
        <w:t>.</w:t>
      </w:r>
    </w:p>
    <w:p w14:paraId="6B8951F2" w14:textId="667E3809" w:rsidR="000221AF" w:rsidRPr="00A1099D" w:rsidRDefault="00083E24" w:rsidP="00CB64CF">
      <w:pPr>
        <w:pStyle w:val="KDParagraf"/>
        <w:spacing w:before="0"/>
        <w:rPr>
          <w:rFonts w:cs="Arial"/>
          <w:lang w:val="sr-Cyrl-RS"/>
        </w:rPr>
      </w:pPr>
      <w:r w:rsidRPr="00A1099D">
        <w:rPr>
          <w:rFonts w:cs="Arial"/>
          <w:lang w:val="sr-Cyrl-RS"/>
        </w:rPr>
        <w:t xml:space="preserve">Неважење било које одредбе овог </w:t>
      </w:r>
      <w:r w:rsidR="00945FDB">
        <w:rPr>
          <w:rFonts w:cs="Arial"/>
          <w:lang w:val="sr-Cyrl-RS"/>
        </w:rPr>
        <w:t>Оквирног споразума</w:t>
      </w:r>
      <w:r w:rsidRPr="00A1099D">
        <w:rPr>
          <w:rFonts w:cs="Arial"/>
          <w:lang w:val="sr-Cyrl-RS"/>
        </w:rPr>
        <w:t xml:space="preserve"> неће имати утицаја на важење осталих одредби </w:t>
      </w:r>
      <w:r w:rsidR="00945FDB">
        <w:rPr>
          <w:rFonts w:cs="Arial"/>
          <w:lang w:val="sr-Cyrl-RS"/>
        </w:rPr>
        <w:t>Оквирног споразума</w:t>
      </w:r>
      <w:r w:rsidRPr="00A1099D">
        <w:rPr>
          <w:rFonts w:cs="Arial"/>
          <w:lang w:val="sr-Cyrl-RS"/>
        </w:rPr>
        <w:t xml:space="preserve">, уколико битно не утиче на реализацију овог </w:t>
      </w:r>
      <w:r w:rsidR="00945FDB">
        <w:rPr>
          <w:rFonts w:cs="Arial"/>
          <w:lang w:val="sr-Cyrl-RS"/>
        </w:rPr>
        <w:t>Оквирног споразума</w:t>
      </w:r>
      <w:r w:rsidRPr="00A1099D">
        <w:rPr>
          <w:rFonts w:cs="Arial"/>
          <w:lang w:val="sr-Cyrl-RS"/>
        </w:rPr>
        <w:t>.</w:t>
      </w:r>
      <w:r w:rsidR="000221AF" w:rsidRPr="00A1099D">
        <w:rPr>
          <w:rFonts w:cs="Arial"/>
          <w:lang w:val="sr-Cyrl-RS"/>
        </w:rPr>
        <w:t xml:space="preserve"> </w:t>
      </w:r>
    </w:p>
    <w:p w14:paraId="4967A002" w14:textId="5F3EBB9E" w:rsidR="00A57B28" w:rsidRDefault="00A57B28" w:rsidP="00CB64CF">
      <w:pPr>
        <w:pStyle w:val="KDParagraf"/>
        <w:spacing w:before="0"/>
        <w:jc w:val="center"/>
        <w:rPr>
          <w:rFonts w:cs="Arial"/>
          <w:b/>
          <w:lang w:val="sr-Cyrl-RS"/>
        </w:rPr>
      </w:pPr>
    </w:p>
    <w:p w14:paraId="067F4DC2" w14:textId="7EB872C4" w:rsidR="00083E24" w:rsidRPr="00A1099D" w:rsidRDefault="00083E24" w:rsidP="00CB64CF">
      <w:pPr>
        <w:pStyle w:val="KDParagraf"/>
        <w:spacing w:before="0"/>
        <w:jc w:val="center"/>
        <w:rPr>
          <w:rFonts w:cs="Arial"/>
          <w:b/>
          <w:lang w:val="sr-Cyrl-RS"/>
        </w:rPr>
      </w:pPr>
      <w:r w:rsidRPr="00A1099D">
        <w:rPr>
          <w:rFonts w:cs="Arial"/>
          <w:b/>
          <w:lang w:val="sr-Cyrl-RS"/>
        </w:rPr>
        <w:t>Члан 3</w:t>
      </w:r>
      <w:r w:rsidR="00CB7871">
        <w:rPr>
          <w:rFonts w:cs="Arial"/>
          <w:b/>
          <w:lang w:val="sr-Cyrl-RS"/>
        </w:rPr>
        <w:t>9</w:t>
      </w:r>
      <w:r w:rsidRPr="00A1099D">
        <w:rPr>
          <w:rFonts w:cs="Arial"/>
          <w:b/>
          <w:lang w:val="sr-Cyrl-RS"/>
        </w:rPr>
        <w:t>.</w:t>
      </w:r>
    </w:p>
    <w:p w14:paraId="3628FFA6" w14:textId="6ACB7E5A" w:rsidR="008960FA" w:rsidRPr="00A1099D" w:rsidRDefault="00083E24" w:rsidP="00CB64CF">
      <w:pPr>
        <w:spacing w:before="0"/>
        <w:rPr>
          <w:rFonts w:cs="Arial"/>
          <w:color w:val="0070C0"/>
          <w:lang w:val="sr-Cyrl-RS"/>
        </w:rPr>
      </w:pPr>
      <w:r w:rsidRPr="00A1099D">
        <w:rPr>
          <w:rFonts w:cs="Arial"/>
          <w:lang w:val="sr-Cyrl-RS"/>
        </w:rPr>
        <w:t xml:space="preserve">Све неспоразуме који могу настати из овог </w:t>
      </w:r>
      <w:r w:rsidR="00301043">
        <w:rPr>
          <w:rFonts w:cs="Arial"/>
          <w:lang w:val="sr-Cyrl-RS"/>
        </w:rPr>
        <w:t>Оквирног споразума</w:t>
      </w:r>
      <w:r w:rsidRPr="00A1099D">
        <w:rPr>
          <w:rFonts w:cs="Arial"/>
          <w:lang w:val="sr-Cyrl-RS"/>
        </w:rPr>
        <w:t xml:space="preserve">, </w:t>
      </w:r>
      <w:r w:rsidR="00301043">
        <w:rPr>
          <w:rFonts w:cs="Arial"/>
          <w:lang w:val="sr-Cyrl-RS"/>
        </w:rPr>
        <w:t>Стране</w:t>
      </w:r>
      <w:r w:rsidRPr="00A1099D">
        <w:rPr>
          <w:rFonts w:cs="Arial"/>
          <w:lang w:val="sr-Cyrl-RS"/>
        </w:rPr>
        <w:t xml:space="preserve"> ће настојати да реше споразумно, а уколико у томе не успеју </w:t>
      </w:r>
      <w:r w:rsidR="00301043">
        <w:rPr>
          <w:rFonts w:cs="Arial"/>
          <w:lang w:val="sr-Cyrl-RS"/>
        </w:rPr>
        <w:t>Стране у Оквирном споразуму</w:t>
      </w:r>
      <w:r w:rsidRPr="00A1099D">
        <w:rPr>
          <w:rFonts w:cs="Arial"/>
          <w:lang w:val="sr-Cyrl-RS"/>
        </w:rPr>
        <w:t xml:space="preserve"> су сагласне да сваки спор настао из овог </w:t>
      </w:r>
      <w:r w:rsidR="00301043">
        <w:rPr>
          <w:rFonts w:cs="Arial"/>
          <w:lang w:val="sr-Cyrl-RS"/>
        </w:rPr>
        <w:t>Оквирног споразума</w:t>
      </w:r>
      <w:r w:rsidRPr="00A1099D">
        <w:rPr>
          <w:rFonts w:cs="Arial"/>
          <w:lang w:val="sr-Cyrl-RS"/>
        </w:rPr>
        <w:t xml:space="preserve"> буде коначно решен од с</w:t>
      </w:r>
      <w:r w:rsidR="00376D00" w:rsidRPr="00A1099D">
        <w:rPr>
          <w:rFonts w:cs="Arial"/>
          <w:lang w:val="sr-Cyrl-RS"/>
        </w:rPr>
        <w:t>тране стварно надлежног суда у Београду</w:t>
      </w:r>
      <w:r w:rsidR="001A426F">
        <w:rPr>
          <w:rFonts w:cs="Arial"/>
          <w:lang w:val="sr-Cyrl-RS"/>
        </w:rPr>
        <w:t>.</w:t>
      </w:r>
    </w:p>
    <w:p w14:paraId="4712BDA0" w14:textId="646544F0" w:rsidR="00083E24" w:rsidRPr="00A1099D" w:rsidRDefault="00083E24" w:rsidP="00CB64CF">
      <w:pPr>
        <w:pStyle w:val="KDParagraf"/>
        <w:spacing w:before="0"/>
        <w:rPr>
          <w:rFonts w:cs="Arial"/>
          <w:lang w:val="sr-Cyrl-RS"/>
        </w:rPr>
      </w:pPr>
    </w:p>
    <w:p w14:paraId="35016FA1" w14:textId="28B5ADBD" w:rsidR="00083E24" w:rsidRPr="005A7B65" w:rsidRDefault="00083E24" w:rsidP="00CB64CF">
      <w:pPr>
        <w:pStyle w:val="KDParagraf"/>
        <w:spacing w:before="0"/>
        <w:jc w:val="center"/>
        <w:rPr>
          <w:rFonts w:cs="Arial"/>
          <w:b/>
          <w:lang w:val="sr-Cyrl-RS"/>
        </w:rPr>
      </w:pPr>
      <w:r w:rsidRPr="00A1099D">
        <w:rPr>
          <w:rFonts w:cs="Arial"/>
          <w:b/>
          <w:lang w:val="sr-Cyrl-RS"/>
        </w:rPr>
        <w:t xml:space="preserve">Члан </w:t>
      </w:r>
      <w:r w:rsidR="00CB7871">
        <w:rPr>
          <w:rFonts w:cs="Arial"/>
          <w:b/>
          <w:lang w:val="sr-Cyrl-RS"/>
        </w:rPr>
        <w:t>40</w:t>
      </w:r>
      <w:r w:rsidR="005A7B65" w:rsidRPr="005A7B65">
        <w:rPr>
          <w:rFonts w:cs="Arial"/>
          <w:b/>
          <w:lang w:val="sr-Cyrl-RS"/>
        </w:rPr>
        <w:t>.</w:t>
      </w:r>
    </w:p>
    <w:p w14:paraId="6F956544" w14:textId="66FBE153" w:rsidR="00083E24" w:rsidRPr="00A1099D" w:rsidRDefault="00083E24" w:rsidP="00CB64CF">
      <w:pPr>
        <w:pStyle w:val="KDParagraf"/>
        <w:spacing w:before="0"/>
        <w:rPr>
          <w:rFonts w:cs="Arial"/>
          <w:lang w:val="sr-Cyrl-RS"/>
        </w:rPr>
      </w:pPr>
      <w:r w:rsidRPr="00A1099D">
        <w:rPr>
          <w:rFonts w:cs="Arial"/>
          <w:lang w:val="sr-Cyrl-RS"/>
        </w:rPr>
        <w:t xml:space="preserve">На односе </w:t>
      </w:r>
      <w:r w:rsidR="00301043">
        <w:rPr>
          <w:rFonts w:cs="Arial"/>
          <w:lang w:val="sr-Cyrl-RS"/>
        </w:rPr>
        <w:t>Страна у Оквирном споразуму</w:t>
      </w:r>
      <w:r w:rsidRPr="00A1099D">
        <w:rPr>
          <w:rFonts w:cs="Arial"/>
          <w:lang w:val="sr-Cyrl-RS"/>
        </w:rPr>
        <w:t xml:space="preserve">, који нису уређени овим </w:t>
      </w:r>
      <w:r w:rsidR="00301043">
        <w:rPr>
          <w:rFonts w:cs="Arial"/>
          <w:lang w:val="sr-Cyrl-RS"/>
        </w:rPr>
        <w:t>Оквирном споразуму</w:t>
      </w:r>
      <w:r w:rsidRPr="00A1099D">
        <w:rPr>
          <w:rFonts w:cs="Arial"/>
          <w:lang w:val="sr-Cyrl-RS"/>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00301043">
        <w:rPr>
          <w:rFonts w:cs="Arial"/>
          <w:lang w:val="sr-Cyrl-RS"/>
        </w:rPr>
        <w:t>Оквирног споразума</w:t>
      </w:r>
      <w:r w:rsidRPr="00A1099D">
        <w:rPr>
          <w:rFonts w:cs="Arial"/>
          <w:lang w:val="sr-Cyrl-RS"/>
        </w:rPr>
        <w:t>.</w:t>
      </w:r>
    </w:p>
    <w:p w14:paraId="515AE055" w14:textId="77777777" w:rsidR="00083E24" w:rsidRPr="00A1099D" w:rsidRDefault="00083E24" w:rsidP="00CB64CF">
      <w:pPr>
        <w:pStyle w:val="KDParagraf"/>
        <w:spacing w:before="0"/>
        <w:rPr>
          <w:rFonts w:cs="Arial"/>
          <w:lang w:val="sr-Cyrl-RS"/>
        </w:rPr>
      </w:pPr>
    </w:p>
    <w:p w14:paraId="265CF5D2" w14:textId="3F277BE9" w:rsidR="00083E24" w:rsidRPr="00A1099D" w:rsidRDefault="00083E24" w:rsidP="00CB64CF">
      <w:pPr>
        <w:pStyle w:val="KDParagraf"/>
        <w:spacing w:before="0"/>
        <w:jc w:val="center"/>
        <w:rPr>
          <w:rFonts w:cs="Arial"/>
          <w:b/>
          <w:lang w:val="sr-Cyrl-RS"/>
        </w:rPr>
      </w:pPr>
      <w:r w:rsidRPr="00A1099D">
        <w:rPr>
          <w:rFonts w:cs="Arial"/>
          <w:b/>
          <w:lang w:val="sr-Cyrl-RS"/>
        </w:rPr>
        <w:t xml:space="preserve">Члан </w:t>
      </w:r>
      <w:r w:rsidR="00CB7871">
        <w:rPr>
          <w:rFonts w:cs="Arial"/>
          <w:b/>
          <w:lang w:val="sr-Cyrl-RS"/>
        </w:rPr>
        <w:t>41</w:t>
      </w:r>
      <w:r w:rsidR="005A7B65" w:rsidRPr="00A1099D">
        <w:rPr>
          <w:rFonts w:cs="Arial"/>
          <w:b/>
          <w:lang w:val="sr-Cyrl-RS"/>
        </w:rPr>
        <w:t>.</w:t>
      </w:r>
    </w:p>
    <w:p w14:paraId="16F324A8" w14:textId="117286C8" w:rsidR="00083E24" w:rsidRPr="00A1099D" w:rsidRDefault="00083E24" w:rsidP="00CB64CF">
      <w:pPr>
        <w:pStyle w:val="KDParagraf"/>
        <w:spacing w:before="0"/>
        <w:rPr>
          <w:rFonts w:cs="Arial"/>
          <w:lang w:val="sr-Cyrl-RS"/>
        </w:rPr>
      </w:pPr>
      <w:r w:rsidRPr="00A1099D">
        <w:rPr>
          <w:rFonts w:cs="Arial"/>
          <w:lang w:val="sr-Cyrl-RS"/>
        </w:rPr>
        <w:t xml:space="preserve">Саставни део овог </w:t>
      </w:r>
      <w:r w:rsidR="00301043">
        <w:rPr>
          <w:rFonts w:cs="Arial"/>
          <w:lang w:val="sr-Cyrl-RS"/>
        </w:rPr>
        <w:t>Оквирног споразума</w:t>
      </w:r>
      <w:r w:rsidRPr="00A1099D">
        <w:rPr>
          <w:rFonts w:cs="Arial"/>
          <w:lang w:val="sr-Cyrl-RS"/>
        </w:rPr>
        <w:t xml:space="preserve"> чине:</w:t>
      </w:r>
    </w:p>
    <w:p w14:paraId="08D20AC4" w14:textId="77777777" w:rsidR="00083E24" w:rsidRPr="00A1099D" w:rsidRDefault="00A16481" w:rsidP="00CB64CF">
      <w:pPr>
        <w:pStyle w:val="KDParagraf"/>
        <w:spacing w:before="0"/>
        <w:rPr>
          <w:rFonts w:cs="Arial"/>
          <w:lang w:val="sr-Cyrl-RS"/>
        </w:rPr>
      </w:pPr>
      <w:r w:rsidRPr="00A1099D">
        <w:rPr>
          <w:rFonts w:cs="Arial"/>
          <w:lang w:val="sr-Cyrl-RS"/>
        </w:rPr>
        <w:t>Прилог број 1</w:t>
      </w:r>
      <w:r w:rsidRPr="00A1099D">
        <w:rPr>
          <w:rFonts w:cs="Arial"/>
          <w:lang w:val="sr-Cyrl-RS"/>
        </w:rPr>
        <w:tab/>
      </w:r>
      <w:r w:rsidRPr="00A1099D">
        <w:rPr>
          <w:rFonts w:cs="Arial"/>
          <w:lang w:val="sr-Cyrl-RS"/>
        </w:rPr>
        <w:tab/>
      </w:r>
      <w:r w:rsidR="00083E24" w:rsidRPr="00A1099D">
        <w:rPr>
          <w:rFonts w:cs="Arial"/>
          <w:lang w:val="sr-Cyrl-RS"/>
        </w:rPr>
        <w:t>Конкурсна документација</w:t>
      </w:r>
      <w:r w:rsidR="003E5A50" w:rsidRPr="00A1099D">
        <w:rPr>
          <w:rFonts w:cs="Arial"/>
          <w:lang w:val="sr-Cyrl-RS"/>
        </w:rPr>
        <w:t>, шифра</w:t>
      </w:r>
      <w:r w:rsidR="00DF04D9" w:rsidRPr="003373F4">
        <w:rPr>
          <w:rFonts w:cs="Arial"/>
          <w:lang w:val="sr-Cyrl-CS"/>
        </w:rPr>
        <w:t xml:space="preserve"> </w:t>
      </w:r>
      <w:r w:rsidR="0080392E" w:rsidRPr="00A1099D">
        <w:rPr>
          <w:rFonts w:cs="Arial"/>
          <w:lang w:val="sr-Cyrl-RS"/>
        </w:rPr>
        <w:t>______</w:t>
      </w:r>
      <w:r w:rsidR="00083E24" w:rsidRPr="00A1099D">
        <w:rPr>
          <w:rFonts w:cs="Arial"/>
          <w:lang w:val="sr-Cyrl-RS"/>
        </w:rPr>
        <w:t>;</w:t>
      </w:r>
    </w:p>
    <w:p w14:paraId="7CF3AA7C" w14:textId="77777777" w:rsidR="00083E24" w:rsidRPr="00192607" w:rsidRDefault="00083E24" w:rsidP="00CB64CF">
      <w:pPr>
        <w:pStyle w:val="KDParagraf"/>
        <w:spacing w:before="0"/>
        <w:rPr>
          <w:rFonts w:cs="Arial"/>
          <w:lang w:val="sr-Cyrl-RS"/>
        </w:rPr>
      </w:pPr>
      <w:r w:rsidRPr="00A1099D">
        <w:rPr>
          <w:rFonts w:cs="Arial"/>
          <w:lang w:val="sr-Cyrl-RS"/>
        </w:rPr>
        <w:t>Прилог број 2</w:t>
      </w:r>
      <w:r w:rsidRPr="00A1099D">
        <w:rPr>
          <w:rFonts w:cs="Arial"/>
          <w:lang w:val="sr-Cyrl-RS"/>
        </w:rPr>
        <w:tab/>
      </w:r>
      <w:r w:rsidR="00A16481" w:rsidRPr="00A1099D">
        <w:rPr>
          <w:rFonts w:cs="Arial"/>
          <w:lang w:val="sr-Cyrl-RS"/>
        </w:rPr>
        <w:tab/>
      </w:r>
      <w:r w:rsidR="005A7B65" w:rsidRPr="00A1099D">
        <w:rPr>
          <w:rFonts w:cs="Arial"/>
          <w:lang w:val="sr-Cyrl-RS"/>
        </w:rPr>
        <w:t xml:space="preserve">Понуда </w:t>
      </w:r>
      <w:r w:rsidR="005A7B65">
        <w:rPr>
          <w:rFonts w:cs="Arial"/>
          <w:lang w:val="sr-Cyrl-RS"/>
        </w:rPr>
        <w:t xml:space="preserve">број </w:t>
      </w:r>
      <w:r w:rsidR="00CD4AC3">
        <w:rPr>
          <w:rFonts w:cs="Arial"/>
          <w:lang w:val="sr-Cyrl-RS"/>
        </w:rPr>
        <w:t xml:space="preserve">од </w:t>
      </w:r>
    </w:p>
    <w:p w14:paraId="2AE05A79" w14:textId="77777777" w:rsidR="00083E24" w:rsidRPr="00A1099D" w:rsidRDefault="00083E24" w:rsidP="00CB64CF">
      <w:pPr>
        <w:pStyle w:val="KDParagraf"/>
        <w:spacing w:before="0"/>
        <w:rPr>
          <w:rFonts w:cs="Arial"/>
          <w:lang w:val="sr-Cyrl-RS"/>
        </w:rPr>
      </w:pPr>
      <w:r w:rsidRPr="00A1099D">
        <w:rPr>
          <w:rFonts w:cs="Arial"/>
          <w:lang w:val="sr-Cyrl-RS"/>
        </w:rPr>
        <w:t>Прилог број 3</w:t>
      </w:r>
      <w:r w:rsidRPr="00A1099D">
        <w:rPr>
          <w:rFonts w:cs="Arial"/>
          <w:lang w:val="sr-Cyrl-RS"/>
        </w:rPr>
        <w:tab/>
      </w:r>
      <w:r w:rsidR="00A16481" w:rsidRPr="00A1099D">
        <w:rPr>
          <w:rFonts w:cs="Arial"/>
          <w:lang w:val="sr-Cyrl-RS"/>
        </w:rPr>
        <w:tab/>
      </w:r>
      <w:r w:rsidR="000F3DA9" w:rsidRPr="000F3DA9">
        <w:rPr>
          <w:rFonts w:cs="Arial"/>
          <w:lang w:val="sr-Cyrl-RS"/>
        </w:rPr>
        <w:t>Техничка спецификација</w:t>
      </w:r>
      <w:r w:rsidR="002C7D6B" w:rsidRPr="00A1099D">
        <w:rPr>
          <w:rFonts w:cs="Arial"/>
          <w:lang w:val="sr-Cyrl-RS"/>
        </w:rPr>
        <w:t>;</w:t>
      </w:r>
    </w:p>
    <w:p w14:paraId="7EFCD729" w14:textId="15195440" w:rsidR="00F06FFE" w:rsidRPr="0065416B" w:rsidRDefault="00083E24" w:rsidP="00CB64CF">
      <w:pPr>
        <w:pStyle w:val="KDParagraf"/>
        <w:spacing w:before="0"/>
        <w:rPr>
          <w:rFonts w:eastAsia="Calibri" w:cs="Arial"/>
          <w:lang w:val="sr-Cyrl-RS"/>
        </w:rPr>
      </w:pPr>
      <w:r w:rsidRPr="00A1099D">
        <w:rPr>
          <w:rFonts w:cs="Arial"/>
          <w:lang w:val="sr-Cyrl-RS"/>
        </w:rPr>
        <w:t>Прилог број 4</w:t>
      </w:r>
      <w:r w:rsidRPr="00A1099D">
        <w:rPr>
          <w:rFonts w:cs="Arial"/>
          <w:lang w:val="sr-Cyrl-RS"/>
        </w:rPr>
        <w:tab/>
      </w:r>
      <w:r w:rsidR="00A16481" w:rsidRPr="00A1099D">
        <w:rPr>
          <w:rFonts w:cs="Arial"/>
          <w:lang w:val="sr-Cyrl-RS"/>
        </w:rPr>
        <w:tab/>
      </w:r>
      <w:r w:rsidR="000F3DA9" w:rsidRPr="00A1099D">
        <w:rPr>
          <w:rFonts w:cs="Arial"/>
          <w:lang w:val="sr-Cyrl-RS"/>
        </w:rPr>
        <w:t>Структура цене из Понуде</w:t>
      </w:r>
      <w:r w:rsidR="000F3DA9">
        <w:rPr>
          <w:rFonts w:cs="Arial"/>
          <w:lang w:val="sr-Cyrl-RS"/>
        </w:rPr>
        <w:t>;</w:t>
      </w:r>
      <w:r w:rsidR="00A16481" w:rsidRPr="003373F4">
        <w:rPr>
          <w:rFonts w:cs="Arial"/>
          <w:color w:val="000000" w:themeColor="text1"/>
          <w:lang w:val="sr-Cyrl-CS"/>
        </w:rPr>
        <w:tab/>
      </w:r>
      <w:r w:rsidR="00BC4AAA" w:rsidRPr="003373F4">
        <w:rPr>
          <w:rFonts w:cs="Arial"/>
          <w:color w:val="000000" w:themeColor="text1"/>
          <w:lang w:val="sr-Cyrl-CS"/>
        </w:rPr>
        <w:t xml:space="preserve"> </w:t>
      </w:r>
    </w:p>
    <w:p w14:paraId="44D73C80" w14:textId="682A4617" w:rsidR="002C67DF" w:rsidRPr="00533DC3" w:rsidRDefault="002C67DF" w:rsidP="00CB64CF">
      <w:pPr>
        <w:pStyle w:val="KDParagraf"/>
        <w:spacing w:before="0"/>
        <w:rPr>
          <w:rFonts w:cs="Arial"/>
          <w:color w:val="000000" w:themeColor="text1"/>
          <w:lang w:val="sr-Cyrl-RS"/>
        </w:rPr>
      </w:pPr>
      <w:r w:rsidRPr="00A1099D">
        <w:rPr>
          <w:rFonts w:cs="Arial"/>
          <w:color w:val="000000" w:themeColor="text1"/>
          <w:lang w:val="sr-Cyrl-RS"/>
        </w:rPr>
        <w:t>Прилог бро</w:t>
      </w:r>
      <w:r w:rsidR="00F568B4" w:rsidRPr="00A1099D">
        <w:rPr>
          <w:rFonts w:cs="Arial"/>
          <w:color w:val="000000" w:themeColor="text1"/>
          <w:lang w:val="sr-Cyrl-RS"/>
        </w:rPr>
        <w:t>ј</w:t>
      </w:r>
      <w:r w:rsidR="002C7D6B" w:rsidRPr="00A1099D">
        <w:rPr>
          <w:rFonts w:cs="Arial"/>
          <w:color w:val="000000" w:themeColor="text1"/>
          <w:lang w:val="sr-Cyrl-RS"/>
        </w:rPr>
        <w:t xml:space="preserve"> </w:t>
      </w:r>
      <w:r w:rsidR="0065416B">
        <w:rPr>
          <w:rFonts w:cs="Arial"/>
          <w:color w:val="000000" w:themeColor="text1"/>
          <w:lang w:val="sr-Cyrl-RS"/>
        </w:rPr>
        <w:t>5</w:t>
      </w:r>
      <w:r w:rsidR="002C7D6B" w:rsidRPr="00A1099D">
        <w:rPr>
          <w:rFonts w:cs="Arial"/>
          <w:color w:val="000000" w:themeColor="text1"/>
          <w:lang w:val="sr-Cyrl-RS"/>
        </w:rPr>
        <w:tab/>
      </w:r>
      <w:r w:rsidR="00A16481" w:rsidRPr="00A1099D">
        <w:rPr>
          <w:rFonts w:cs="Arial"/>
          <w:color w:val="000000" w:themeColor="text1"/>
          <w:lang w:val="sr-Cyrl-RS"/>
        </w:rPr>
        <w:tab/>
      </w:r>
      <w:r w:rsidRPr="00A1099D">
        <w:rPr>
          <w:rFonts w:cs="Arial"/>
          <w:color w:val="000000" w:themeColor="text1"/>
          <w:lang w:val="sr-Cyrl-RS"/>
        </w:rPr>
        <w:t>Уговор о чувању пословне тајне и поверљивих информација</w:t>
      </w:r>
      <w:r w:rsidR="00533DC3">
        <w:rPr>
          <w:rFonts w:cs="Arial"/>
          <w:color w:val="000000" w:themeColor="text1"/>
          <w:lang w:val="sr-Cyrl-RS"/>
        </w:rPr>
        <w:t>;</w:t>
      </w:r>
    </w:p>
    <w:p w14:paraId="1038D70A" w14:textId="2F8FB62D" w:rsidR="00F06FFE" w:rsidRPr="00533DC3" w:rsidRDefault="005A4456" w:rsidP="00CB64CF">
      <w:pPr>
        <w:pStyle w:val="KDParagraf"/>
        <w:spacing w:before="0"/>
        <w:rPr>
          <w:rFonts w:cs="Arial"/>
          <w:color w:val="000000" w:themeColor="text1"/>
          <w:lang w:val="sr-Cyrl-RS"/>
        </w:rPr>
      </w:pPr>
      <w:r w:rsidRPr="00A1099D">
        <w:rPr>
          <w:rFonts w:cs="Arial"/>
          <w:color w:val="000000" w:themeColor="text1"/>
          <w:lang w:val="sr-Cyrl-RS"/>
        </w:rPr>
        <w:t>Прилог</w:t>
      </w:r>
      <w:r w:rsidR="0097083F" w:rsidRPr="00A1099D">
        <w:rPr>
          <w:rFonts w:cs="Arial"/>
          <w:color w:val="000000" w:themeColor="text1"/>
          <w:lang w:val="sr-Cyrl-RS"/>
        </w:rPr>
        <w:t xml:space="preserve"> </w:t>
      </w:r>
      <w:r w:rsidR="00F24984" w:rsidRPr="00A1099D">
        <w:rPr>
          <w:rFonts w:cs="Arial"/>
          <w:color w:val="000000" w:themeColor="text1"/>
          <w:lang w:val="sr-Cyrl-RS"/>
        </w:rPr>
        <w:t xml:space="preserve">број </w:t>
      </w:r>
      <w:r w:rsidR="0065416B">
        <w:rPr>
          <w:rFonts w:cs="Arial"/>
          <w:color w:val="000000" w:themeColor="text1"/>
          <w:lang w:val="sr-Cyrl-RS"/>
        </w:rPr>
        <w:t>6</w:t>
      </w:r>
      <w:r w:rsidR="0097083F" w:rsidRPr="00A1099D">
        <w:rPr>
          <w:rFonts w:cs="Arial"/>
          <w:color w:val="000000" w:themeColor="text1"/>
          <w:lang w:val="sr-Cyrl-RS"/>
        </w:rPr>
        <w:t xml:space="preserve"> </w:t>
      </w:r>
      <w:r w:rsidR="00F06FFE" w:rsidRPr="003373F4">
        <w:rPr>
          <w:rFonts w:cs="Arial"/>
          <w:color w:val="000000" w:themeColor="text1"/>
          <w:lang w:val="sr-Cyrl-CS"/>
        </w:rPr>
        <w:tab/>
      </w:r>
      <w:r w:rsidR="00533DC3" w:rsidRPr="00A1099D">
        <w:rPr>
          <w:rFonts w:cs="Arial"/>
          <w:color w:val="000000" w:themeColor="text1"/>
          <w:lang w:val="sr-Cyrl-RS"/>
        </w:rPr>
        <w:t>Прилог</w:t>
      </w:r>
      <w:r w:rsidR="00F24984" w:rsidRPr="00A1099D">
        <w:rPr>
          <w:rFonts w:cs="Arial"/>
          <w:color w:val="000000" w:themeColor="text1"/>
          <w:lang w:val="sr-Cyrl-RS"/>
        </w:rPr>
        <w:t xml:space="preserve"> о безбедности и здрављу</w:t>
      </w:r>
      <w:r w:rsidR="008C2502" w:rsidRPr="00A1099D">
        <w:rPr>
          <w:rFonts w:cs="Arial"/>
          <w:color w:val="000000" w:themeColor="text1"/>
          <w:lang w:val="sr-Cyrl-RS"/>
        </w:rPr>
        <w:t xml:space="preserve"> </w:t>
      </w:r>
      <w:r w:rsidR="00F24984" w:rsidRPr="00A1099D">
        <w:rPr>
          <w:rFonts w:cs="Arial"/>
          <w:color w:val="000000" w:themeColor="text1"/>
          <w:lang w:val="sr-Cyrl-RS"/>
        </w:rPr>
        <w:t>на раду</w:t>
      </w:r>
      <w:r w:rsidR="00533DC3">
        <w:rPr>
          <w:rFonts w:cs="Arial"/>
          <w:color w:val="000000" w:themeColor="text1"/>
          <w:lang w:val="sr-Cyrl-RS"/>
        </w:rPr>
        <w:t>;</w:t>
      </w:r>
    </w:p>
    <w:p w14:paraId="6F9E5A9E" w14:textId="48CBF46A" w:rsidR="004B07B1" w:rsidRPr="00533DC3" w:rsidRDefault="004B07B1" w:rsidP="00CB64CF">
      <w:pPr>
        <w:pStyle w:val="KDParagraf"/>
        <w:spacing w:before="0"/>
        <w:ind w:left="2160" w:hanging="2160"/>
        <w:rPr>
          <w:rFonts w:cs="Arial"/>
          <w:color w:val="000000" w:themeColor="text1"/>
          <w:lang w:val="sr-Cyrl-RS"/>
        </w:rPr>
      </w:pPr>
      <w:r w:rsidRPr="003373F4">
        <w:rPr>
          <w:rFonts w:cs="Arial"/>
          <w:color w:val="000000" w:themeColor="text1"/>
          <w:lang w:val="sr-Cyrl-CS"/>
        </w:rPr>
        <w:t xml:space="preserve">Прилог број </w:t>
      </w:r>
      <w:r w:rsidR="0065416B">
        <w:rPr>
          <w:rFonts w:cs="Arial"/>
          <w:color w:val="000000" w:themeColor="text1"/>
          <w:lang w:val="sr-Cyrl-CS"/>
        </w:rPr>
        <w:t>7</w:t>
      </w:r>
      <w:r w:rsidRPr="00A1099D">
        <w:rPr>
          <w:rFonts w:cs="Arial"/>
          <w:lang w:val="sr-Cyrl-RS"/>
        </w:rPr>
        <w:t xml:space="preserve"> </w:t>
      </w:r>
      <w:r w:rsidRPr="003373F4">
        <w:rPr>
          <w:rFonts w:cs="Arial"/>
          <w:lang w:val="sr-Cyrl-CS"/>
        </w:rPr>
        <w:tab/>
      </w:r>
      <w:r w:rsidRPr="00A1099D">
        <w:rPr>
          <w:rFonts w:cs="Arial"/>
          <w:lang w:val="sr-Cyrl-RS"/>
        </w:rPr>
        <w:t>Списак извршилаца</w:t>
      </w:r>
      <w:r w:rsidR="00533DC3">
        <w:rPr>
          <w:rFonts w:cs="Arial"/>
          <w:lang w:val="sr-Cyrl-RS"/>
        </w:rPr>
        <w:t>;</w:t>
      </w:r>
    </w:p>
    <w:p w14:paraId="24E57ECF" w14:textId="77777777" w:rsidR="00A02909" w:rsidRDefault="00F06FFE" w:rsidP="00CB64CF">
      <w:pPr>
        <w:pStyle w:val="KDParagraf"/>
        <w:spacing w:before="0"/>
        <w:ind w:left="2160" w:hanging="2160"/>
        <w:rPr>
          <w:rFonts w:cs="Arial"/>
          <w:color w:val="000000" w:themeColor="text1"/>
          <w:lang w:val="sr-Cyrl-RS"/>
        </w:rPr>
      </w:pPr>
      <w:r w:rsidRPr="003373F4">
        <w:rPr>
          <w:rFonts w:cs="Arial"/>
          <w:color w:val="000000" w:themeColor="text1"/>
          <w:lang w:val="sr-Cyrl-CS"/>
        </w:rPr>
        <w:t xml:space="preserve">Прилог број </w:t>
      </w:r>
      <w:r w:rsidR="0065416B">
        <w:rPr>
          <w:rFonts w:cs="Arial"/>
          <w:color w:val="000000" w:themeColor="text1"/>
          <w:lang w:val="sr-Cyrl-CS"/>
        </w:rPr>
        <w:t>8</w:t>
      </w:r>
      <w:r w:rsidRPr="003373F4">
        <w:rPr>
          <w:rFonts w:cs="Arial"/>
          <w:color w:val="000000" w:themeColor="text1"/>
          <w:lang w:val="sr-Cyrl-CS"/>
        </w:rPr>
        <w:tab/>
      </w:r>
      <w:r w:rsidRPr="00A1099D">
        <w:rPr>
          <w:rFonts w:cs="Arial"/>
          <w:color w:val="000000" w:themeColor="text1"/>
          <w:lang w:val="sr-Cyrl-RS"/>
        </w:rPr>
        <w:t>Споразум о заједничком извршењу услуге</w:t>
      </w:r>
      <w:r w:rsidRPr="003373F4">
        <w:rPr>
          <w:rFonts w:cs="Arial"/>
          <w:color w:val="000000" w:themeColor="text1"/>
          <w:lang w:val="sr-Cyrl-CS"/>
        </w:rPr>
        <w:t xml:space="preserve"> </w:t>
      </w:r>
      <w:r w:rsidRPr="00A1099D">
        <w:rPr>
          <w:rFonts w:cs="Arial"/>
          <w:color w:val="000000" w:themeColor="text1"/>
          <w:lang w:val="sr-Cyrl-RS"/>
        </w:rPr>
        <w:t>(Уколико је заједничка понуда)</w:t>
      </w:r>
    </w:p>
    <w:p w14:paraId="1FEBDB3F" w14:textId="74AB0B90" w:rsidR="00A02909" w:rsidRDefault="00A02909" w:rsidP="00A02909">
      <w:pPr>
        <w:pStyle w:val="KDParagraf"/>
        <w:spacing w:before="0"/>
        <w:ind w:left="2160" w:hanging="2160"/>
        <w:rPr>
          <w:rFonts w:cs="Arial"/>
          <w:color w:val="000000" w:themeColor="text1"/>
          <w:lang w:val="sr-Cyrl-RS"/>
        </w:rPr>
      </w:pPr>
      <w:r w:rsidRPr="003373F4">
        <w:rPr>
          <w:rFonts w:cs="Arial"/>
          <w:color w:val="000000" w:themeColor="text1"/>
          <w:lang w:val="sr-Cyrl-CS"/>
        </w:rPr>
        <w:t xml:space="preserve">Прилог број </w:t>
      </w:r>
      <w:r>
        <w:rPr>
          <w:rFonts w:cs="Arial"/>
          <w:color w:val="000000" w:themeColor="text1"/>
          <w:lang w:val="sr-Cyrl-CS"/>
        </w:rPr>
        <w:t>9</w:t>
      </w:r>
      <w:r w:rsidRPr="003373F4">
        <w:rPr>
          <w:rFonts w:cs="Arial"/>
          <w:color w:val="000000" w:themeColor="text1"/>
          <w:lang w:val="sr-Cyrl-CS"/>
        </w:rPr>
        <w:tab/>
      </w:r>
      <w:r>
        <w:rPr>
          <w:rFonts w:cs="Arial"/>
          <w:color w:val="000000" w:themeColor="text1"/>
          <w:lang w:val="sr-Cyrl-RS"/>
        </w:rPr>
        <w:t>Средство финансијског обезбеђења</w:t>
      </w:r>
      <w:r w:rsidRPr="00A1099D">
        <w:rPr>
          <w:rFonts w:cs="Arial"/>
          <w:color w:val="000000" w:themeColor="text1"/>
          <w:lang w:val="sr-Cyrl-RS"/>
        </w:rPr>
        <w:t xml:space="preserve"> </w:t>
      </w:r>
    </w:p>
    <w:p w14:paraId="2907643F" w14:textId="3B6ECE1A" w:rsidR="00F06FFE" w:rsidRDefault="00F06FFE" w:rsidP="00CB64CF">
      <w:pPr>
        <w:pStyle w:val="KDParagraf"/>
        <w:spacing w:before="0"/>
        <w:ind w:left="2160" w:hanging="2160"/>
        <w:rPr>
          <w:rFonts w:cs="Arial"/>
          <w:color w:val="000000" w:themeColor="text1"/>
          <w:lang w:val="sr-Cyrl-RS"/>
        </w:rPr>
      </w:pPr>
    </w:p>
    <w:p w14:paraId="1B9DA0AD" w14:textId="4F3501A9" w:rsidR="00A16481" w:rsidRDefault="00A16481" w:rsidP="00CB64CF">
      <w:pPr>
        <w:pStyle w:val="KDParagraf"/>
        <w:spacing w:before="0"/>
        <w:ind w:left="2160" w:hanging="2160"/>
        <w:rPr>
          <w:rFonts w:cs="Arial"/>
          <w:color w:val="000000" w:themeColor="text1"/>
          <w:lang w:val="sr-Cyrl-RS"/>
        </w:rPr>
      </w:pPr>
    </w:p>
    <w:p w14:paraId="5A22D7EB" w14:textId="02742489" w:rsidR="001A426F" w:rsidRPr="00A1099D" w:rsidRDefault="001A426F" w:rsidP="00CB7871">
      <w:pPr>
        <w:pStyle w:val="KDParagraf"/>
        <w:spacing w:before="0"/>
        <w:rPr>
          <w:rFonts w:cs="Arial"/>
          <w:color w:val="000000" w:themeColor="text1"/>
          <w:lang w:val="sr-Cyrl-RS"/>
        </w:rPr>
      </w:pPr>
    </w:p>
    <w:p w14:paraId="0929D3E2" w14:textId="4F720D1B" w:rsidR="00083E24" w:rsidRPr="00A1099D" w:rsidRDefault="00083E24" w:rsidP="00CB64CF">
      <w:pPr>
        <w:pStyle w:val="KDParagraf"/>
        <w:spacing w:before="0"/>
        <w:jc w:val="center"/>
        <w:rPr>
          <w:rFonts w:cs="Arial"/>
          <w:b/>
          <w:lang w:val="sr-Cyrl-RS"/>
        </w:rPr>
      </w:pPr>
      <w:r w:rsidRPr="00A1099D">
        <w:rPr>
          <w:rFonts w:cs="Arial"/>
          <w:b/>
          <w:lang w:val="sr-Cyrl-RS"/>
        </w:rPr>
        <w:lastRenderedPageBreak/>
        <w:t xml:space="preserve">Члан </w:t>
      </w:r>
      <w:r w:rsidR="00CB7871">
        <w:rPr>
          <w:rFonts w:cs="Arial"/>
          <w:b/>
          <w:lang w:val="sr-Cyrl-RS"/>
        </w:rPr>
        <w:t>42</w:t>
      </w:r>
      <w:r w:rsidR="005A7B65" w:rsidRPr="00A1099D">
        <w:rPr>
          <w:rFonts w:cs="Arial"/>
          <w:b/>
          <w:lang w:val="sr-Cyrl-RS"/>
        </w:rPr>
        <w:t>.</w:t>
      </w:r>
    </w:p>
    <w:p w14:paraId="6550CA81" w14:textId="013D4CDB" w:rsidR="000C172E" w:rsidRPr="00A1099D" w:rsidRDefault="00083E24" w:rsidP="00CB64CF">
      <w:pPr>
        <w:pStyle w:val="KDParagraf"/>
        <w:spacing w:before="0"/>
        <w:rPr>
          <w:rFonts w:cs="Arial"/>
          <w:lang w:val="sr-Cyrl-RS"/>
        </w:rPr>
      </w:pPr>
      <w:r w:rsidRPr="00A1099D">
        <w:rPr>
          <w:rFonts w:cs="Arial"/>
          <w:lang w:val="sr-Cyrl-RS"/>
        </w:rPr>
        <w:t xml:space="preserve">Овај </w:t>
      </w:r>
      <w:r w:rsidR="00301043">
        <w:rPr>
          <w:rFonts w:cs="Arial"/>
          <w:lang w:val="sr-Cyrl-RS"/>
        </w:rPr>
        <w:t>Оквирног споразума</w:t>
      </w:r>
      <w:r w:rsidRPr="00A1099D">
        <w:rPr>
          <w:rFonts w:cs="Arial"/>
          <w:lang w:val="sr-Cyrl-RS"/>
        </w:rPr>
        <w:t xml:space="preserve"> се закључује у 6 (словима: шест) примерака од којих свака </w:t>
      </w:r>
      <w:r w:rsidR="00301043">
        <w:rPr>
          <w:rFonts w:cs="Arial"/>
          <w:lang w:val="sr-Cyrl-RS"/>
        </w:rPr>
        <w:t>страна у Оквирном споразуму</w:t>
      </w:r>
      <w:r w:rsidRPr="00A1099D">
        <w:rPr>
          <w:rFonts w:cs="Arial"/>
          <w:lang w:val="sr-Cyrl-RS"/>
        </w:rPr>
        <w:t xml:space="preserve"> задржава по 3 (словима: три) идентична примерка </w:t>
      </w:r>
      <w:r w:rsidR="00301043">
        <w:rPr>
          <w:rFonts w:cs="Arial"/>
          <w:lang w:val="sr-Cyrl-RS"/>
        </w:rPr>
        <w:t>Оквирног споразума</w:t>
      </w:r>
      <w:r w:rsidRPr="00A1099D">
        <w:rPr>
          <w:rFonts w:cs="Arial"/>
          <w:lang w:val="sr-Cyrl-RS"/>
        </w:rPr>
        <w:t>.</w:t>
      </w:r>
    </w:p>
    <w:p w14:paraId="67759A24" w14:textId="77777777" w:rsidR="000C172E" w:rsidRPr="003373F4" w:rsidRDefault="000C172E" w:rsidP="00CB64CF">
      <w:pPr>
        <w:pStyle w:val="KDParagraf"/>
        <w:spacing w:before="0"/>
        <w:rPr>
          <w:rFonts w:cs="Arial"/>
          <w:lang w:val="sr-Cyrl-CS"/>
        </w:rPr>
      </w:pPr>
    </w:p>
    <w:p w14:paraId="25A74AC5" w14:textId="77777777" w:rsidR="0038696C" w:rsidRPr="00A1099D" w:rsidRDefault="008E3830">
      <w:pPr>
        <w:pStyle w:val="KDParagraf"/>
        <w:tabs>
          <w:tab w:val="clear" w:pos="567"/>
          <w:tab w:val="center" w:pos="1701"/>
          <w:tab w:val="center" w:pos="7371"/>
        </w:tabs>
        <w:spacing w:before="0"/>
        <w:rPr>
          <w:rFonts w:cs="Arial"/>
          <w:lang w:val="sr-Cyrl-RS"/>
        </w:rPr>
      </w:pPr>
      <w:r w:rsidRPr="00A1099D">
        <w:rPr>
          <w:rFonts w:cs="Arial"/>
          <w:lang w:val="sr-Cyrl-RS"/>
        </w:rPr>
        <w:tab/>
      </w:r>
      <w:bookmarkEnd w:id="254"/>
      <w:bookmarkEnd w:id="255"/>
      <w:bookmarkEnd w:id="256"/>
      <w:bookmarkEnd w:id="257"/>
      <w:bookmarkEnd w:id="258"/>
      <w:bookmarkEnd w:id="259"/>
      <w:bookmarkEnd w:id="260"/>
      <w:bookmarkEnd w:id="261"/>
      <w:bookmarkEnd w:id="262"/>
      <w:bookmarkEnd w:id="263"/>
      <w:bookmarkEnd w:id="264"/>
      <w:bookmarkEnd w:id="265"/>
    </w:p>
    <w:p w14:paraId="1DEC2C6E" w14:textId="77777777" w:rsidR="003A0E81" w:rsidRPr="00A1099D" w:rsidRDefault="003A0E81">
      <w:pPr>
        <w:pStyle w:val="KDParagraf"/>
        <w:tabs>
          <w:tab w:val="clear" w:pos="567"/>
          <w:tab w:val="center" w:pos="1701"/>
          <w:tab w:val="center" w:pos="7371"/>
        </w:tabs>
        <w:spacing w:before="0"/>
        <w:rPr>
          <w:rFonts w:cs="Arial"/>
          <w:lang w:val="sr-Cyrl-RS"/>
        </w:rPr>
      </w:pPr>
    </w:p>
    <w:tbl>
      <w:tblPr>
        <w:tblW w:w="0" w:type="auto"/>
        <w:tblLook w:val="04A0" w:firstRow="1" w:lastRow="0" w:firstColumn="1" w:lastColumn="0" w:noHBand="0" w:noVBand="1"/>
      </w:tblPr>
      <w:tblGrid>
        <w:gridCol w:w="3205"/>
        <w:gridCol w:w="2428"/>
        <w:gridCol w:w="3396"/>
      </w:tblGrid>
      <w:tr w:rsidR="003A0E81" w:rsidRPr="003A0E81" w14:paraId="3DF3B47C" w14:textId="77777777" w:rsidTr="00FB09C4">
        <w:tc>
          <w:tcPr>
            <w:tcW w:w="3227" w:type="dxa"/>
          </w:tcPr>
          <w:p w14:paraId="087128AB" w14:textId="77777777" w:rsidR="003A0E81" w:rsidRPr="003A0E81" w:rsidRDefault="003A0E81" w:rsidP="005A7B65">
            <w:pPr>
              <w:tabs>
                <w:tab w:val="left" w:pos="567"/>
              </w:tabs>
              <w:spacing w:before="0"/>
              <w:contextualSpacing/>
              <w:jc w:val="center"/>
              <w:rPr>
                <w:rFonts w:cs="Arial"/>
                <w:b/>
                <w:sz w:val="24"/>
                <w:szCs w:val="24"/>
                <w:lang w:val="sr-Cyrl-CS"/>
              </w:rPr>
            </w:pPr>
            <w:r w:rsidRPr="003A0E81">
              <w:rPr>
                <w:rFonts w:cs="Arial"/>
                <w:b/>
                <w:sz w:val="24"/>
                <w:szCs w:val="24"/>
                <w:lang w:val="sr-Cyrl-CS"/>
              </w:rPr>
              <w:t>К</w:t>
            </w:r>
            <w:r>
              <w:rPr>
                <w:rFonts w:cs="Arial"/>
                <w:b/>
                <w:sz w:val="24"/>
                <w:szCs w:val="24"/>
                <w:lang w:val="sr-Cyrl-CS"/>
              </w:rPr>
              <w:t>ОРИСНИК УСЛУГ</w:t>
            </w:r>
            <w:r w:rsidR="005A7B65">
              <w:rPr>
                <w:rFonts w:cs="Arial"/>
                <w:b/>
                <w:sz w:val="24"/>
                <w:szCs w:val="24"/>
                <w:lang w:val="sr-Cyrl-CS"/>
              </w:rPr>
              <w:t>А</w:t>
            </w:r>
          </w:p>
        </w:tc>
        <w:tc>
          <w:tcPr>
            <w:tcW w:w="2551" w:type="dxa"/>
          </w:tcPr>
          <w:p w14:paraId="7831DE24" w14:textId="77777777" w:rsidR="003A0E81" w:rsidRPr="003A0E81" w:rsidRDefault="003A0E81" w:rsidP="003A0E81">
            <w:pPr>
              <w:tabs>
                <w:tab w:val="left" w:pos="567"/>
              </w:tabs>
              <w:spacing w:before="0"/>
              <w:contextualSpacing/>
              <w:jc w:val="center"/>
              <w:rPr>
                <w:rFonts w:cs="Arial"/>
                <w:b/>
                <w:sz w:val="24"/>
                <w:szCs w:val="24"/>
                <w:lang w:val="sr-Cyrl-CS"/>
              </w:rPr>
            </w:pPr>
          </w:p>
        </w:tc>
        <w:tc>
          <w:tcPr>
            <w:tcW w:w="3433" w:type="dxa"/>
          </w:tcPr>
          <w:p w14:paraId="2C2409DC" w14:textId="77777777" w:rsidR="003A0E81" w:rsidRPr="003A0E81" w:rsidRDefault="003A0E81" w:rsidP="003A0E81">
            <w:pPr>
              <w:tabs>
                <w:tab w:val="left" w:pos="567"/>
              </w:tabs>
              <w:spacing w:before="0"/>
              <w:contextualSpacing/>
              <w:jc w:val="center"/>
              <w:rPr>
                <w:rFonts w:cs="Arial"/>
                <w:b/>
                <w:sz w:val="24"/>
                <w:szCs w:val="24"/>
                <w:lang w:val="sr-Cyrl-CS"/>
              </w:rPr>
            </w:pPr>
            <w:r>
              <w:rPr>
                <w:rFonts w:cs="Arial"/>
                <w:b/>
                <w:sz w:val="24"/>
                <w:szCs w:val="24"/>
                <w:lang w:val="sr-Cyrl-CS"/>
              </w:rPr>
              <w:t>ПРУЖАЛАЦ УСЛУГ</w:t>
            </w:r>
            <w:r w:rsidR="005A7B65">
              <w:rPr>
                <w:rFonts w:cs="Arial"/>
                <w:b/>
                <w:sz w:val="24"/>
                <w:szCs w:val="24"/>
                <w:lang w:val="sr-Cyrl-CS"/>
              </w:rPr>
              <w:t>А</w:t>
            </w:r>
          </w:p>
          <w:p w14:paraId="7D9AFD48" w14:textId="77777777" w:rsidR="003A0E81" w:rsidRPr="003A0E81" w:rsidRDefault="003A0E81" w:rsidP="003A0E81">
            <w:pPr>
              <w:tabs>
                <w:tab w:val="left" w:pos="567"/>
              </w:tabs>
              <w:spacing w:before="0"/>
              <w:contextualSpacing/>
              <w:jc w:val="center"/>
              <w:rPr>
                <w:rFonts w:cs="Arial"/>
                <w:b/>
                <w:sz w:val="24"/>
                <w:szCs w:val="24"/>
                <w:lang w:val="sr-Cyrl-CS"/>
              </w:rPr>
            </w:pPr>
          </w:p>
        </w:tc>
      </w:tr>
      <w:tr w:rsidR="003A0E81" w:rsidRPr="003A0E81" w14:paraId="6E707E3F" w14:textId="77777777" w:rsidTr="00FB09C4">
        <w:tc>
          <w:tcPr>
            <w:tcW w:w="3227" w:type="dxa"/>
          </w:tcPr>
          <w:p w14:paraId="495FC04E" w14:textId="77777777" w:rsidR="003A0E81" w:rsidRPr="003A0E81" w:rsidRDefault="003A0E81" w:rsidP="003A0E81">
            <w:pPr>
              <w:tabs>
                <w:tab w:val="left" w:pos="567"/>
              </w:tabs>
              <w:spacing w:before="0"/>
              <w:contextualSpacing/>
              <w:jc w:val="center"/>
              <w:rPr>
                <w:rFonts w:cs="Arial"/>
                <w:sz w:val="24"/>
                <w:szCs w:val="24"/>
                <w:lang w:val="sr-Cyrl-CS"/>
              </w:rPr>
            </w:pPr>
            <w:r w:rsidRPr="003A0E81">
              <w:rPr>
                <w:rFonts w:cs="Arial"/>
                <w:sz w:val="24"/>
                <w:szCs w:val="24"/>
                <w:lang w:val="sr-Cyrl-CS"/>
              </w:rPr>
              <w:t>Јавно предузеће „Електропривреда Србије“ Београд</w:t>
            </w:r>
          </w:p>
          <w:p w14:paraId="79614035" w14:textId="77777777" w:rsidR="003A0E81" w:rsidRPr="003A0E81" w:rsidRDefault="003A0E81" w:rsidP="003A0E81">
            <w:pPr>
              <w:tabs>
                <w:tab w:val="left" w:pos="567"/>
              </w:tabs>
              <w:spacing w:before="0"/>
              <w:contextualSpacing/>
              <w:jc w:val="center"/>
              <w:rPr>
                <w:rFonts w:cs="Arial"/>
                <w:b/>
                <w:sz w:val="24"/>
                <w:szCs w:val="24"/>
                <w:lang w:val="sr-Cyrl-CS"/>
              </w:rPr>
            </w:pPr>
          </w:p>
        </w:tc>
        <w:tc>
          <w:tcPr>
            <w:tcW w:w="2551" w:type="dxa"/>
          </w:tcPr>
          <w:p w14:paraId="22E92339" w14:textId="77777777" w:rsidR="003A0E81" w:rsidRPr="003A0E81" w:rsidRDefault="003A0E81" w:rsidP="003A0E81">
            <w:pPr>
              <w:tabs>
                <w:tab w:val="left" w:pos="567"/>
              </w:tabs>
              <w:spacing w:before="0"/>
              <w:contextualSpacing/>
              <w:jc w:val="center"/>
              <w:rPr>
                <w:rFonts w:cs="Arial"/>
                <w:b/>
                <w:sz w:val="24"/>
                <w:szCs w:val="24"/>
                <w:lang w:val="sr-Cyrl-CS"/>
              </w:rPr>
            </w:pPr>
          </w:p>
        </w:tc>
        <w:tc>
          <w:tcPr>
            <w:tcW w:w="3433" w:type="dxa"/>
          </w:tcPr>
          <w:p w14:paraId="64F8FFD2" w14:textId="77777777" w:rsidR="003A0E81" w:rsidRPr="003A0E81" w:rsidRDefault="003A0E81" w:rsidP="003A0E81">
            <w:pPr>
              <w:tabs>
                <w:tab w:val="left" w:pos="567"/>
              </w:tabs>
              <w:spacing w:before="0"/>
              <w:contextualSpacing/>
              <w:jc w:val="center"/>
              <w:rPr>
                <w:rFonts w:cs="Arial"/>
                <w:sz w:val="24"/>
                <w:szCs w:val="24"/>
                <w:lang w:val="sr-Cyrl-CS"/>
              </w:rPr>
            </w:pPr>
            <w:r w:rsidRPr="003A0E81">
              <w:rPr>
                <w:rFonts w:cs="Arial"/>
                <w:sz w:val="24"/>
                <w:szCs w:val="24"/>
                <w:lang w:val="sr-Cyrl-CS"/>
              </w:rPr>
              <w:t>Назив</w:t>
            </w:r>
          </w:p>
          <w:p w14:paraId="3F7B0B62" w14:textId="77777777" w:rsidR="003A0E81" w:rsidRPr="003A0E81" w:rsidRDefault="003A0E81" w:rsidP="003A0E81">
            <w:pPr>
              <w:tabs>
                <w:tab w:val="left" w:pos="567"/>
              </w:tabs>
              <w:spacing w:before="0"/>
              <w:contextualSpacing/>
              <w:jc w:val="center"/>
              <w:rPr>
                <w:rFonts w:cs="Arial"/>
                <w:b/>
                <w:sz w:val="24"/>
                <w:szCs w:val="24"/>
                <w:lang w:val="sr-Cyrl-CS"/>
              </w:rPr>
            </w:pPr>
          </w:p>
        </w:tc>
      </w:tr>
      <w:tr w:rsidR="003A0E81" w:rsidRPr="003A0E81" w14:paraId="46D6736C" w14:textId="77777777" w:rsidTr="00FB09C4">
        <w:tc>
          <w:tcPr>
            <w:tcW w:w="3227" w:type="dxa"/>
          </w:tcPr>
          <w:p w14:paraId="6CA83A4F" w14:textId="77777777" w:rsidR="003A0E81" w:rsidRPr="003A0E81" w:rsidRDefault="003A0E81" w:rsidP="003A0E81">
            <w:pPr>
              <w:tabs>
                <w:tab w:val="left" w:pos="567"/>
              </w:tabs>
              <w:spacing w:before="0"/>
              <w:contextualSpacing/>
              <w:jc w:val="center"/>
              <w:rPr>
                <w:rFonts w:cs="Arial"/>
                <w:b/>
                <w:sz w:val="24"/>
                <w:szCs w:val="24"/>
                <w:lang w:val="sr-Cyrl-CS"/>
              </w:rPr>
            </w:pPr>
            <w:r w:rsidRPr="003A0E81">
              <w:rPr>
                <w:rFonts w:cs="Arial"/>
                <w:b/>
                <w:sz w:val="24"/>
                <w:szCs w:val="24"/>
                <w:lang w:val="sr-Cyrl-CS"/>
              </w:rPr>
              <w:t>____________________</w:t>
            </w:r>
          </w:p>
        </w:tc>
        <w:tc>
          <w:tcPr>
            <w:tcW w:w="2551" w:type="dxa"/>
          </w:tcPr>
          <w:p w14:paraId="0CD1D99F" w14:textId="77777777" w:rsidR="003A0E81" w:rsidRPr="003A0E81" w:rsidRDefault="003A0E81" w:rsidP="003A0E81">
            <w:pPr>
              <w:tabs>
                <w:tab w:val="left" w:pos="567"/>
              </w:tabs>
              <w:spacing w:before="0"/>
              <w:contextualSpacing/>
              <w:jc w:val="center"/>
              <w:rPr>
                <w:rFonts w:cs="Arial"/>
                <w:sz w:val="24"/>
                <w:szCs w:val="24"/>
                <w:lang w:val="sr-Cyrl-CS"/>
              </w:rPr>
            </w:pPr>
            <w:r w:rsidRPr="003A0E81">
              <w:rPr>
                <w:rFonts w:cs="Arial"/>
                <w:sz w:val="24"/>
                <w:szCs w:val="24"/>
                <w:lang w:val="sr-Cyrl-CS"/>
              </w:rPr>
              <w:t xml:space="preserve">М.П.                   </w:t>
            </w:r>
          </w:p>
        </w:tc>
        <w:tc>
          <w:tcPr>
            <w:tcW w:w="3433" w:type="dxa"/>
          </w:tcPr>
          <w:p w14:paraId="6996520C" w14:textId="77777777" w:rsidR="003A0E81" w:rsidRPr="003A0E81" w:rsidRDefault="003A0E81" w:rsidP="003A0E81">
            <w:pPr>
              <w:tabs>
                <w:tab w:val="left" w:pos="567"/>
              </w:tabs>
              <w:spacing w:before="0"/>
              <w:contextualSpacing/>
              <w:jc w:val="center"/>
              <w:rPr>
                <w:rFonts w:cs="Arial"/>
                <w:b/>
                <w:sz w:val="24"/>
                <w:szCs w:val="24"/>
                <w:lang w:val="sr-Cyrl-CS"/>
              </w:rPr>
            </w:pPr>
            <w:r w:rsidRPr="003A0E81">
              <w:rPr>
                <w:rFonts w:cs="Arial"/>
                <w:b/>
                <w:sz w:val="24"/>
                <w:szCs w:val="24"/>
                <w:lang w:val="sr-Cyrl-CS"/>
              </w:rPr>
              <w:t>____________________</w:t>
            </w:r>
          </w:p>
        </w:tc>
      </w:tr>
      <w:tr w:rsidR="003A0E81" w:rsidRPr="00A1099D" w14:paraId="416E9A47" w14:textId="77777777" w:rsidTr="00FB09C4">
        <w:trPr>
          <w:trHeight w:val="337"/>
        </w:trPr>
        <w:tc>
          <w:tcPr>
            <w:tcW w:w="3227" w:type="dxa"/>
          </w:tcPr>
          <w:p w14:paraId="2C16C0A4" w14:textId="77777777" w:rsidR="003A0E81" w:rsidRPr="003A0E81" w:rsidRDefault="003A0E81" w:rsidP="003A0E81">
            <w:pPr>
              <w:tabs>
                <w:tab w:val="left" w:pos="567"/>
              </w:tabs>
              <w:spacing w:before="0"/>
              <w:contextualSpacing/>
              <w:jc w:val="center"/>
              <w:rPr>
                <w:rFonts w:cs="Arial"/>
                <w:b/>
                <w:sz w:val="24"/>
                <w:szCs w:val="24"/>
                <w:lang w:val="sr-Cyrl-CS"/>
              </w:rPr>
            </w:pPr>
            <w:r w:rsidRPr="003A0E81">
              <w:rPr>
                <w:rFonts w:cs="Arial"/>
                <w:sz w:val="24"/>
                <w:szCs w:val="24"/>
                <w:lang w:val="sr-Cyrl-CS"/>
              </w:rPr>
              <w:t>Милорад Грчић</w:t>
            </w:r>
          </w:p>
        </w:tc>
        <w:tc>
          <w:tcPr>
            <w:tcW w:w="2551" w:type="dxa"/>
          </w:tcPr>
          <w:p w14:paraId="7FE91536" w14:textId="77777777" w:rsidR="003A0E81" w:rsidRPr="003A0E81" w:rsidRDefault="003A0E81" w:rsidP="003A0E81">
            <w:pPr>
              <w:tabs>
                <w:tab w:val="left" w:pos="567"/>
              </w:tabs>
              <w:spacing w:before="0"/>
              <w:contextualSpacing/>
              <w:jc w:val="center"/>
              <w:rPr>
                <w:rFonts w:cs="Arial"/>
                <w:b/>
                <w:sz w:val="24"/>
                <w:szCs w:val="24"/>
                <w:lang w:val="sr-Cyrl-CS"/>
              </w:rPr>
            </w:pPr>
          </w:p>
        </w:tc>
        <w:tc>
          <w:tcPr>
            <w:tcW w:w="3433" w:type="dxa"/>
          </w:tcPr>
          <w:p w14:paraId="2BDFBD51" w14:textId="77777777" w:rsidR="003A0E81" w:rsidRPr="003A0E81" w:rsidRDefault="003A0E81" w:rsidP="003A0E81">
            <w:pPr>
              <w:tabs>
                <w:tab w:val="left" w:pos="567"/>
              </w:tabs>
              <w:spacing w:before="0"/>
              <w:contextualSpacing/>
              <w:jc w:val="center"/>
              <w:rPr>
                <w:rFonts w:cs="Arial"/>
                <w:b/>
                <w:sz w:val="24"/>
                <w:szCs w:val="24"/>
                <w:lang w:val="sr-Cyrl-CS"/>
              </w:rPr>
            </w:pPr>
            <w:r w:rsidRPr="003A0E81">
              <w:rPr>
                <w:rFonts w:cs="Arial"/>
                <w:sz w:val="24"/>
                <w:szCs w:val="24"/>
                <w:lang w:val="sr-Cyrl-CS"/>
              </w:rPr>
              <w:t>Име и презиме</w:t>
            </w:r>
            <w:r>
              <w:rPr>
                <w:rFonts w:cs="Arial"/>
                <w:sz w:val="24"/>
                <w:szCs w:val="24"/>
                <w:lang w:val="sr-Cyrl-CS"/>
              </w:rPr>
              <w:t xml:space="preserve"> овл. лица</w:t>
            </w:r>
          </w:p>
        </w:tc>
      </w:tr>
      <w:tr w:rsidR="003A0E81" w:rsidRPr="003A0E81" w14:paraId="3688CD2D" w14:textId="77777777" w:rsidTr="00FB09C4">
        <w:trPr>
          <w:trHeight w:val="274"/>
        </w:trPr>
        <w:tc>
          <w:tcPr>
            <w:tcW w:w="3227" w:type="dxa"/>
          </w:tcPr>
          <w:p w14:paraId="4B216511" w14:textId="77777777" w:rsidR="003A0E81" w:rsidRPr="003A0E81" w:rsidRDefault="003A0E81" w:rsidP="003A0E81">
            <w:pPr>
              <w:tabs>
                <w:tab w:val="left" w:pos="567"/>
              </w:tabs>
              <w:spacing w:before="0"/>
              <w:contextualSpacing/>
              <w:jc w:val="center"/>
              <w:rPr>
                <w:rFonts w:cs="Arial"/>
                <w:b/>
                <w:sz w:val="24"/>
                <w:szCs w:val="24"/>
                <w:lang w:val="sr-Cyrl-CS"/>
              </w:rPr>
            </w:pPr>
            <w:r w:rsidRPr="003A0E81">
              <w:rPr>
                <w:rFonts w:cs="Arial"/>
                <w:sz w:val="24"/>
                <w:szCs w:val="24"/>
                <w:lang w:val="sr-Cyrl-CS"/>
              </w:rPr>
              <w:t>в.д. директора</w:t>
            </w:r>
          </w:p>
        </w:tc>
        <w:tc>
          <w:tcPr>
            <w:tcW w:w="2551" w:type="dxa"/>
          </w:tcPr>
          <w:p w14:paraId="5B2F1DC2" w14:textId="77777777" w:rsidR="003A0E81" w:rsidRPr="003A0E81" w:rsidRDefault="003A0E81" w:rsidP="003A0E81">
            <w:pPr>
              <w:tabs>
                <w:tab w:val="left" w:pos="567"/>
              </w:tabs>
              <w:spacing w:before="0"/>
              <w:contextualSpacing/>
              <w:jc w:val="center"/>
              <w:rPr>
                <w:rFonts w:cs="Arial"/>
                <w:b/>
                <w:sz w:val="24"/>
                <w:szCs w:val="24"/>
                <w:lang w:val="sr-Cyrl-CS"/>
              </w:rPr>
            </w:pPr>
          </w:p>
        </w:tc>
        <w:tc>
          <w:tcPr>
            <w:tcW w:w="3433" w:type="dxa"/>
          </w:tcPr>
          <w:p w14:paraId="39957A7D" w14:textId="77777777" w:rsidR="003A0E81" w:rsidRPr="003A0E81" w:rsidRDefault="003A0E81" w:rsidP="003A0E81">
            <w:pPr>
              <w:tabs>
                <w:tab w:val="left" w:pos="567"/>
              </w:tabs>
              <w:spacing w:before="0"/>
              <w:contextualSpacing/>
              <w:jc w:val="center"/>
              <w:rPr>
                <w:rFonts w:cs="Arial"/>
                <w:sz w:val="24"/>
                <w:szCs w:val="24"/>
                <w:lang w:val="sr-Cyrl-CS"/>
              </w:rPr>
            </w:pPr>
            <w:r w:rsidRPr="003A0E81">
              <w:rPr>
                <w:rFonts w:cs="Arial"/>
                <w:sz w:val="24"/>
                <w:szCs w:val="24"/>
                <w:lang w:val="sr-Cyrl-CS"/>
              </w:rPr>
              <w:t>Функција</w:t>
            </w:r>
          </w:p>
        </w:tc>
      </w:tr>
    </w:tbl>
    <w:p w14:paraId="393400EE" w14:textId="77777777" w:rsidR="003A0E81" w:rsidRPr="003373F4" w:rsidRDefault="003A0E81" w:rsidP="003A0E81">
      <w:pPr>
        <w:pStyle w:val="KDParagraf"/>
        <w:tabs>
          <w:tab w:val="clear" w:pos="567"/>
          <w:tab w:val="center" w:pos="1701"/>
          <w:tab w:val="center" w:pos="7371"/>
        </w:tabs>
        <w:spacing w:before="0"/>
        <w:rPr>
          <w:rFonts w:cs="Arial"/>
        </w:rPr>
      </w:pPr>
    </w:p>
    <w:p w14:paraId="1B146C2D" w14:textId="17FB1A2E" w:rsidR="008A3ABD" w:rsidRPr="003373F4" w:rsidRDefault="00530633" w:rsidP="00B23511">
      <w:pPr>
        <w:spacing w:before="0"/>
        <w:jc w:val="center"/>
        <w:rPr>
          <w:rFonts w:cs="Arial"/>
          <w:b/>
        </w:rPr>
      </w:pPr>
      <w:r w:rsidRPr="003373F4">
        <w:rPr>
          <w:rFonts w:cs="Arial"/>
        </w:rPr>
        <w:br w:type="page"/>
      </w:r>
      <w:r w:rsidR="00945AFB">
        <w:rPr>
          <w:rFonts w:cs="Arial"/>
          <w:b/>
          <w:lang w:val="sr-Cyrl-RS"/>
        </w:rPr>
        <w:lastRenderedPageBreak/>
        <w:t>11</w:t>
      </w:r>
      <w:r w:rsidR="006B4C0F" w:rsidRPr="006B4C0F">
        <w:rPr>
          <w:rFonts w:cs="Arial"/>
          <w:b/>
          <w:lang w:val="sr-Cyrl-RS"/>
        </w:rPr>
        <w:t>.</w:t>
      </w:r>
      <w:r w:rsidR="006B4C0F">
        <w:rPr>
          <w:rFonts w:cs="Arial"/>
          <w:b/>
          <w:lang w:val="sr-Cyrl-RS"/>
        </w:rPr>
        <w:t xml:space="preserve"> </w:t>
      </w:r>
      <w:r w:rsidR="008A3ABD" w:rsidRPr="003373F4">
        <w:rPr>
          <w:rFonts w:cs="Arial"/>
          <w:b/>
        </w:rPr>
        <w:t xml:space="preserve">МОДЕЛ УГОВОРА </w:t>
      </w:r>
      <w:r w:rsidR="000C172E" w:rsidRPr="003373F4">
        <w:rPr>
          <w:rFonts w:cs="Arial"/>
          <w:b/>
        </w:rPr>
        <w:t>О ЧУВАЊУ ПОСЛОВНЕ ТАЈНЕ И ПОВЕРЉИВИХ ИНФОРМАЦИЈА</w:t>
      </w:r>
    </w:p>
    <w:p w14:paraId="7986B949" w14:textId="77777777" w:rsidR="00027A5D" w:rsidRPr="003373F4" w:rsidRDefault="00027A5D" w:rsidP="00027A5D">
      <w:pPr>
        <w:rPr>
          <w:rFonts w:cs="Arial"/>
        </w:rPr>
      </w:pPr>
    </w:p>
    <w:p w14:paraId="407F158A" w14:textId="77777777" w:rsidR="008A3ABD" w:rsidRPr="003373F4" w:rsidRDefault="008A3ABD" w:rsidP="00027A5D">
      <w:pPr>
        <w:spacing w:before="0"/>
        <w:rPr>
          <w:rFonts w:cs="Arial"/>
          <w:i/>
        </w:rPr>
      </w:pPr>
      <w:r w:rsidRPr="003373F4">
        <w:rPr>
          <w:rFonts w:cs="Arial"/>
          <w:i/>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666A17E3" w14:textId="77777777" w:rsidR="008A3ABD" w:rsidRPr="003373F4" w:rsidRDefault="008A3ABD" w:rsidP="00027A5D">
      <w:pPr>
        <w:spacing w:before="0"/>
        <w:rPr>
          <w:rFonts w:cs="Arial"/>
        </w:rPr>
      </w:pPr>
    </w:p>
    <w:p w14:paraId="0F23479E" w14:textId="77777777" w:rsidR="008A3ABD" w:rsidRPr="00E14488" w:rsidRDefault="008A3ABD" w:rsidP="00027A5D">
      <w:pPr>
        <w:spacing w:before="0"/>
        <w:jc w:val="center"/>
        <w:rPr>
          <w:rFonts w:cs="Arial"/>
          <w:b/>
        </w:rPr>
      </w:pPr>
      <w:r w:rsidRPr="00E14488">
        <w:rPr>
          <w:rFonts w:cs="Arial"/>
          <w:b/>
        </w:rPr>
        <w:t>УГОВОР</w:t>
      </w:r>
    </w:p>
    <w:p w14:paraId="577F3E4E" w14:textId="77777777" w:rsidR="008A3ABD" w:rsidRPr="003373F4" w:rsidRDefault="008A3ABD" w:rsidP="00027A5D">
      <w:pPr>
        <w:spacing w:before="0"/>
        <w:jc w:val="center"/>
        <w:rPr>
          <w:rFonts w:cs="Arial"/>
        </w:rPr>
      </w:pPr>
      <w:r w:rsidRPr="00E14488">
        <w:rPr>
          <w:rFonts w:cs="Arial"/>
          <w:b/>
        </w:rPr>
        <w:t>о чувању пословне тајне и поверљивих информација</w:t>
      </w:r>
    </w:p>
    <w:p w14:paraId="4786223C" w14:textId="77777777" w:rsidR="008A3ABD" w:rsidRPr="003373F4" w:rsidRDefault="008A3ABD" w:rsidP="00027A5D">
      <w:pPr>
        <w:spacing w:before="0"/>
        <w:rPr>
          <w:rFonts w:cs="Arial"/>
        </w:rPr>
      </w:pPr>
    </w:p>
    <w:p w14:paraId="7FDC20D9" w14:textId="77777777" w:rsidR="008A3ABD" w:rsidRPr="003373F4" w:rsidRDefault="008A3ABD" w:rsidP="00027A5D">
      <w:pPr>
        <w:spacing w:before="0"/>
        <w:rPr>
          <w:rFonts w:cs="Arial"/>
        </w:rPr>
      </w:pPr>
      <w:r w:rsidRPr="003373F4">
        <w:rPr>
          <w:rFonts w:cs="Arial"/>
        </w:rPr>
        <w:t>Закључен</w:t>
      </w:r>
      <w:r w:rsidR="003F1A8A" w:rsidRPr="003373F4">
        <w:rPr>
          <w:rFonts w:cs="Arial"/>
        </w:rPr>
        <w:t xml:space="preserve"> у Београду</w:t>
      </w:r>
      <w:r w:rsidR="008C2502" w:rsidRPr="003373F4">
        <w:rPr>
          <w:rFonts w:cs="Arial"/>
        </w:rPr>
        <w:t xml:space="preserve"> </w:t>
      </w:r>
      <w:r w:rsidRPr="003373F4">
        <w:rPr>
          <w:rFonts w:cs="Arial"/>
        </w:rPr>
        <w:t>између</w:t>
      </w:r>
      <w:r w:rsidR="00EE4B2E">
        <w:rPr>
          <w:rFonts w:cs="Arial"/>
          <w:lang w:val="sr-Cyrl-RS"/>
        </w:rPr>
        <w:t xml:space="preserve"> следећих уговорних страна</w:t>
      </w:r>
      <w:r w:rsidRPr="003373F4">
        <w:rPr>
          <w:rFonts w:cs="Arial"/>
        </w:rPr>
        <w:t>:</w:t>
      </w:r>
    </w:p>
    <w:p w14:paraId="3AE528DB" w14:textId="77777777" w:rsidR="008A3ABD" w:rsidRPr="003373F4" w:rsidRDefault="008A3ABD" w:rsidP="00027A5D">
      <w:pPr>
        <w:spacing w:before="0"/>
        <w:rPr>
          <w:rFonts w:cs="Arial"/>
        </w:rPr>
      </w:pPr>
    </w:p>
    <w:p w14:paraId="045D3580" w14:textId="58C03E88" w:rsidR="008A3ABD" w:rsidRPr="003373F4" w:rsidRDefault="008A3ABD" w:rsidP="00027A5D">
      <w:pPr>
        <w:spacing w:before="0"/>
        <w:rPr>
          <w:rFonts w:cs="Arial"/>
        </w:rPr>
      </w:pPr>
      <w:r w:rsidRPr="003373F4">
        <w:rPr>
          <w:rFonts w:cs="Arial"/>
        </w:rPr>
        <w:t>1.</w:t>
      </w:r>
      <w:r w:rsidRPr="003373F4">
        <w:rPr>
          <w:rFonts w:cs="Arial"/>
        </w:rPr>
        <w:tab/>
        <w:t>Јавног пред</w:t>
      </w:r>
      <w:r w:rsidR="00533DC3">
        <w:rPr>
          <w:rFonts w:cs="Arial"/>
        </w:rPr>
        <w:t>узећа „Електропривреда Србије“-</w:t>
      </w:r>
      <w:r w:rsidRPr="003373F4">
        <w:rPr>
          <w:rFonts w:cs="Arial"/>
        </w:rPr>
        <w:t xml:space="preserve">Београд, </w:t>
      </w:r>
      <w:r w:rsidRPr="00E14488">
        <w:rPr>
          <w:rFonts w:cs="Arial"/>
        </w:rPr>
        <w:t xml:space="preserve">Улица </w:t>
      </w:r>
      <w:r w:rsidR="00E14488">
        <w:rPr>
          <w:rFonts w:cs="Arial"/>
          <w:lang w:val="sr-Cyrl-RS"/>
        </w:rPr>
        <w:t>Балканска 13</w:t>
      </w:r>
      <w:r w:rsidRPr="003373F4">
        <w:rPr>
          <w:rFonts w:cs="Arial"/>
        </w:rPr>
        <w:t>, матични број: 20053658, ПИБ 103920327, бр.тек.рачуна: 160-700-13 Banca Intesa ад Београд, које заступа законски заступник Милорад Грчић</w:t>
      </w:r>
      <w:r w:rsidR="00D12F53" w:rsidRPr="003373F4">
        <w:rPr>
          <w:rFonts w:cs="Arial"/>
        </w:rPr>
        <w:t>, в.д. директора</w:t>
      </w:r>
      <w:r w:rsidRPr="003373F4">
        <w:rPr>
          <w:rFonts w:cs="Arial"/>
        </w:rPr>
        <w:t xml:space="preserve"> (у даљем тексту: Корисник услуг</w:t>
      </w:r>
      <w:r w:rsidR="005A7B65">
        <w:rPr>
          <w:rFonts w:cs="Arial"/>
          <w:lang w:val="sr-Cyrl-RS"/>
        </w:rPr>
        <w:t>а</w:t>
      </w:r>
      <w:r w:rsidRPr="003373F4">
        <w:rPr>
          <w:rFonts w:cs="Arial"/>
        </w:rPr>
        <w:t xml:space="preserve">), </w:t>
      </w:r>
    </w:p>
    <w:p w14:paraId="06DA1E1C" w14:textId="77777777" w:rsidR="008A3ABD" w:rsidRPr="003373F4" w:rsidRDefault="008A3ABD" w:rsidP="00027A5D">
      <w:pPr>
        <w:spacing w:before="0"/>
        <w:rPr>
          <w:rFonts w:cs="Arial"/>
        </w:rPr>
      </w:pPr>
      <w:r w:rsidRPr="003373F4">
        <w:rPr>
          <w:rFonts w:cs="Arial"/>
        </w:rPr>
        <w:t>и</w:t>
      </w:r>
    </w:p>
    <w:p w14:paraId="78C1CAE5" w14:textId="77777777" w:rsidR="008A3ABD" w:rsidRPr="003373F4" w:rsidRDefault="008A3ABD" w:rsidP="00027A5D">
      <w:pPr>
        <w:spacing w:before="0"/>
        <w:rPr>
          <w:rFonts w:cs="Arial"/>
        </w:rPr>
      </w:pPr>
    </w:p>
    <w:p w14:paraId="3D91B245" w14:textId="77777777" w:rsidR="008A3ABD" w:rsidRPr="003373F4" w:rsidRDefault="00855ED3" w:rsidP="00027A5D">
      <w:pPr>
        <w:spacing w:before="0"/>
        <w:rPr>
          <w:rFonts w:cs="Arial"/>
        </w:rPr>
      </w:pPr>
      <w:r w:rsidRPr="003373F4">
        <w:rPr>
          <w:rFonts w:cs="Arial"/>
        </w:rPr>
        <w:t>2</w:t>
      </w:r>
      <w:r w:rsidR="008A3ABD" w:rsidRPr="003373F4">
        <w:rPr>
          <w:rFonts w:cs="Arial"/>
        </w:rPr>
        <w:t>.</w:t>
      </w:r>
      <w:r w:rsidR="008A3ABD" w:rsidRPr="003373F4">
        <w:rPr>
          <w:rFonts w:cs="Arial"/>
        </w:rPr>
        <w:tab/>
        <w:t>___________________________________________________________________, матични број: ___________, ПИБ _______________, бр.тек.рачуна: ____________ кога заступа законски заступник</w:t>
      </w:r>
      <w:r w:rsidR="004116CE" w:rsidRPr="003373F4">
        <w:rPr>
          <w:rFonts w:cs="Arial"/>
        </w:rPr>
        <w:t>,</w:t>
      </w:r>
      <w:r w:rsidR="008A3ABD" w:rsidRPr="003373F4">
        <w:rPr>
          <w:rFonts w:cs="Arial"/>
        </w:rPr>
        <w:t xml:space="preserve"> директор _________________, (у</w:t>
      </w:r>
      <w:r w:rsidR="00C662AD" w:rsidRPr="003373F4">
        <w:rPr>
          <w:rFonts w:cs="Arial"/>
        </w:rPr>
        <w:t xml:space="preserve"> даљем тексту Пружалац услуг</w:t>
      </w:r>
      <w:r w:rsidR="005A7B65">
        <w:rPr>
          <w:rFonts w:cs="Arial"/>
          <w:lang w:val="sr-Cyrl-RS"/>
        </w:rPr>
        <w:t>а</w:t>
      </w:r>
      <w:r w:rsidR="00C662AD" w:rsidRPr="003373F4">
        <w:rPr>
          <w:rFonts w:cs="Arial"/>
        </w:rPr>
        <w:t>)</w:t>
      </w:r>
    </w:p>
    <w:p w14:paraId="1970DD4E" w14:textId="77777777" w:rsidR="008A3ABD" w:rsidRPr="003373F4" w:rsidRDefault="008A3ABD" w:rsidP="00027A5D">
      <w:pPr>
        <w:spacing w:before="0"/>
        <w:rPr>
          <w:rFonts w:cs="Arial"/>
        </w:rPr>
      </w:pPr>
    </w:p>
    <w:p w14:paraId="19E6C3D1" w14:textId="77777777" w:rsidR="008A3ABD" w:rsidRPr="003373F4" w:rsidRDefault="008A3ABD" w:rsidP="00027A5D">
      <w:pPr>
        <w:spacing w:before="0"/>
        <w:rPr>
          <w:rFonts w:cs="Arial"/>
        </w:rPr>
      </w:pPr>
      <w:r w:rsidRPr="003373F4">
        <w:rPr>
          <w:rFonts w:cs="Arial"/>
        </w:rPr>
        <w:t>чланови групе /подизвођачи __</w:t>
      </w:r>
      <w:r w:rsidR="009620F4" w:rsidRPr="003373F4">
        <w:rPr>
          <w:rFonts w:cs="Arial"/>
        </w:rPr>
        <w:t>____________________________</w:t>
      </w:r>
      <w:r w:rsidR="00C662AD" w:rsidRPr="003373F4">
        <w:rPr>
          <w:rFonts w:cs="Arial"/>
        </w:rPr>
        <w:t>________</w:t>
      </w:r>
    </w:p>
    <w:p w14:paraId="44F2F188" w14:textId="77777777" w:rsidR="008A3ABD" w:rsidRPr="003373F4" w:rsidRDefault="008A3ABD" w:rsidP="00027A5D">
      <w:pPr>
        <w:spacing w:before="0"/>
        <w:rPr>
          <w:rFonts w:cs="Arial"/>
        </w:rPr>
      </w:pPr>
      <w:r w:rsidRPr="003373F4">
        <w:rPr>
          <w:rFonts w:cs="Arial"/>
        </w:rPr>
        <w:t>______________________________________</w:t>
      </w:r>
      <w:r w:rsidR="00C662AD" w:rsidRPr="003373F4">
        <w:rPr>
          <w:rFonts w:cs="Arial"/>
        </w:rPr>
        <w:t>________________________</w:t>
      </w:r>
    </w:p>
    <w:p w14:paraId="3728C89F" w14:textId="77777777" w:rsidR="00C662AD" w:rsidRPr="003373F4" w:rsidRDefault="00C662AD" w:rsidP="00027A5D">
      <w:pPr>
        <w:spacing w:before="0"/>
        <w:rPr>
          <w:rFonts w:cs="Arial"/>
          <w:lang w:val="sr-Cyrl-CS" w:eastAsia="ar-SA"/>
        </w:rPr>
      </w:pPr>
    </w:p>
    <w:p w14:paraId="32A549EA" w14:textId="77777777" w:rsidR="008A3ABD" w:rsidRPr="003373F4" w:rsidRDefault="008A3ABD" w:rsidP="00027A5D">
      <w:pPr>
        <w:spacing w:before="0"/>
        <w:rPr>
          <w:rFonts w:cs="Arial"/>
        </w:rPr>
      </w:pPr>
      <w:r w:rsidRPr="003373F4">
        <w:rPr>
          <w:rFonts w:cs="Arial"/>
        </w:rPr>
        <w:t>заједнички назив Стране.</w:t>
      </w:r>
    </w:p>
    <w:p w14:paraId="0A115ACC" w14:textId="77777777" w:rsidR="008A3ABD" w:rsidRPr="003373F4" w:rsidRDefault="008A3ABD" w:rsidP="00027A5D">
      <w:pPr>
        <w:spacing w:before="0"/>
        <w:rPr>
          <w:rFonts w:cs="Arial"/>
        </w:rPr>
      </w:pPr>
    </w:p>
    <w:p w14:paraId="56D4EDD8" w14:textId="77777777" w:rsidR="008A3ABD" w:rsidRDefault="008A3ABD" w:rsidP="00027A5D">
      <w:pPr>
        <w:spacing w:before="0"/>
        <w:jc w:val="center"/>
        <w:rPr>
          <w:rFonts w:cs="Arial"/>
        </w:rPr>
      </w:pPr>
      <w:r w:rsidRPr="003373F4">
        <w:rPr>
          <w:rFonts w:cs="Arial"/>
        </w:rPr>
        <w:t>Члан 1.</w:t>
      </w:r>
    </w:p>
    <w:p w14:paraId="64FCE9DC" w14:textId="458DD257" w:rsidR="008A3ABD" w:rsidRPr="003373F4" w:rsidRDefault="008A3ABD" w:rsidP="00027A5D">
      <w:pPr>
        <w:spacing w:before="0"/>
        <w:rPr>
          <w:rFonts w:cs="Arial"/>
          <w:bCs/>
        </w:rPr>
      </w:pPr>
      <w:r w:rsidRPr="003373F4">
        <w:rPr>
          <w:rFonts w:cs="Arial"/>
        </w:rPr>
        <w:t>Стране су</w:t>
      </w:r>
      <w:r w:rsidR="008C2502" w:rsidRPr="003373F4">
        <w:rPr>
          <w:rFonts w:cs="Arial"/>
        </w:rPr>
        <w:t xml:space="preserve"> </w:t>
      </w:r>
      <w:r w:rsidRPr="003373F4">
        <w:rPr>
          <w:rFonts w:cs="Arial"/>
        </w:rPr>
        <w:t xml:space="preserve">сагласне да у вези са јавном набавком </w:t>
      </w:r>
      <w:r w:rsidR="00E90FB2">
        <w:rPr>
          <w:rFonts w:cs="Arial"/>
        </w:rPr>
        <w:t>услуга</w:t>
      </w:r>
      <w:r w:rsidR="006D18D4" w:rsidRPr="003373F4">
        <w:rPr>
          <w:rFonts w:cs="Arial"/>
        </w:rPr>
        <w:t xml:space="preserve"> </w:t>
      </w:r>
      <w:r w:rsidR="005A7B65" w:rsidRPr="005A7B65">
        <w:rPr>
          <w:rFonts w:cs="Arial"/>
          <w:b/>
          <w:lang w:val="ru-RU"/>
        </w:rPr>
        <w:t xml:space="preserve">МХЕ: Стручни надзор на извођењу радова, </w:t>
      </w:r>
      <w:r w:rsidR="00A57B28" w:rsidRPr="00A57B28">
        <w:rPr>
          <w:rFonts w:cs="Arial"/>
          <w:b/>
          <w:lang w:val="ru-RU"/>
        </w:rPr>
        <w:t>ЈН/1000/0338/2020 (637/2020)</w:t>
      </w:r>
      <w:r w:rsidR="005A7B65" w:rsidRPr="005A7B65">
        <w:rPr>
          <w:rFonts w:cs="Arial"/>
          <w:b/>
          <w:lang w:val="ru-RU"/>
        </w:rPr>
        <w:t xml:space="preserve"> </w:t>
      </w:r>
      <w:r w:rsidRPr="003373F4">
        <w:rPr>
          <w:rFonts w:cs="Arial"/>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5A4872B" w14:textId="77777777" w:rsidR="00C662AD" w:rsidRPr="003373F4" w:rsidRDefault="00C662AD" w:rsidP="00027A5D">
      <w:pPr>
        <w:spacing w:before="0"/>
        <w:rPr>
          <w:rFonts w:cs="Arial"/>
        </w:rPr>
      </w:pPr>
    </w:p>
    <w:p w14:paraId="23E26C31" w14:textId="77777777" w:rsidR="008A3ABD" w:rsidRPr="003373F4" w:rsidRDefault="008A3ABD" w:rsidP="00027A5D">
      <w:pPr>
        <w:spacing w:before="0"/>
        <w:rPr>
          <w:rFonts w:cs="Arial"/>
        </w:rPr>
      </w:pPr>
      <w:r w:rsidRPr="003373F4">
        <w:rPr>
          <w:rFonts w:cs="Arial"/>
        </w:rPr>
        <w:t xml:space="preserve">Овај Уговор представља прилог основном Уговору број _____ од ____. године. </w:t>
      </w:r>
    </w:p>
    <w:p w14:paraId="405D5909" w14:textId="77777777" w:rsidR="008A3ABD" w:rsidRPr="003373F4" w:rsidRDefault="008A3ABD" w:rsidP="00027A5D">
      <w:pPr>
        <w:spacing w:before="0"/>
        <w:rPr>
          <w:rFonts w:cs="Arial"/>
        </w:rPr>
      </w:pPr>
    </w:p>
    <w:p w14:paraId="582D81D0" w14:textId="77777777" w:rsidR="008A3ABD" w:rsidRDefault="008A3ABD" w:rsidP="00027A5D">
      <w:pPr>
        <w:spacing w:before="0"/>
        <w:jc w:val="center"/>
        <w:rPr>
          <w:rFonts w:cs="Arial"/>
        </w:rPr>
      </w:pPr>
      <w:r w:rsidRPr="003373F4">
        <w:rPr>
          <w:rFonts w:cs="Arial"/>
        </w:rPr>
        <w:t>Члан 2.</w:t>
      </w:r>
    </w:p>
    <w:p w14:paraId="18DA580C" w14:textId="77777777" w:rsidR="008A3ABD" w:rsidRPr="003373F4" w:rsidRDefault="008A3ABD" w:rsidP="00027A5D">
      <w:pPr>
        <w:spacing w:before="0"/>
        <w:rPr>
          <w:rFonts w:cs="Arial"/>
        </w:rPr>
      </w:pPr>
      <w:r w:rsidRPr="003373F4">
        <w:rPr>
          <w:rFonts w:cs="Arial"/>
        </w:rPr>
        <w:t xml:space="preserve">Стране су сaгласне да термини који се користе, односно проистичу из овог уговорног односа имају следеће значење: </w:t>
      </w:r>
    </w:p>
    <w:p w14:paraId="0B70731E" w14:textId="77777777" w:rsidR="009620F4" w:rsidRPr="003373F4" w:rsidRDefault="009620F4" w:rsidP="00027A5D">
      <w:pPr>
        <w:spacing w:before="0"/>
        <w:rPr>
          <w:rFonts w:cs="Arial"/>
          <w:lang w:val="sr-Cyrl-CS" w:eastAsia="ar-SA"/>
        </w:rPr>
      </w:pPr>
    </w:p>
    <w:p w14:paraId="73FD068F" w14:textId="77777777" w:rsidR="008A3ABD" w:rsidRPr="003373F4" w:rsidRDefault="008A3ABD" w:rsidP="00027A5D">
      <w:pPr>
        <w:spacing w:before="0"/>
        <w:rPr>
          <w:rFonts w:cs="Arial"/>
          <w:lang w:val="sr-Cyrl-CS"/>
        </w:rPr>
      </w:pPr>
      <w:r w:rsidRPr="003373F4">
        <w:rPr>
          <w:rFonts w:cs="Arial"/>
          <w:lang w:val="sr-Cyrl-C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CF192C9" w14:textId="77777777" w:rsidR="009620F4" w:rsidRPr="003373F4" w:rsidRDefault="009620F4" w:rsidP="00027A5D">
      <w:pPr>
        <w:spacing w:before="0"/>
        <w:rPr>
          <w:rFonts w:cs="Arial"/>
          <w:lang w:val="sr-Cyrl-CS"/>
        </w:rPr>
      </w:pPr>
    </w:p>
    <w:p w14:paraId="6A990627" w14:textId="77777777" w:rsidR="008A3ABD" w:rsidRPr="00A1099D" w:rsidRDefault="008A3ABD" w:rsidP="00A94E4B">
      <w:pPr>
        <w:spacing w:before="0"/>
        <w:jc w:val="left"/>
        <w:rPr>
          <w:rFonts w:cs="Arial"/>
          <w:lang w:val="sr-Cyrl-CS"/>
        </w:rPr>
      </w:pPr>
      <w:r w:rsidRPr="00A1099D">
        <w:rPr>
          <w:rFonts w:cs="Arial"/>
          <w:lang w:val="sr-Cyrl-CS"/>
        </w:rPr>
        <w:t>Држалац пословне тајне – лице које на осн</w:t>
      </w:r>
      <w:r w:rsidR="00571EFF" w:rsidRPr="00A1099D">
        <w:rPr>
          <w:rFonts w:cs="Arial"/>
          <w:lang w:val="sr-Cyrl-CS"/>
        </w:rPr>
        <w:t>ову закона контролише коришћење</w:t>
      </w:r>
      <w:r w:rsidR="001A0D73" w:rsidRPr="003373F4">
        <w:rPr>
          <w:rFonts w:cs="Arial"/>
          <w:lang w:val="sr-Cyrl-RS"/>
        </w:rPr>
        <w:t xml:space="preserve"> </w:t>
      </w:r>
      <w:r w:rsidRPr="00A1099D">
        <w:rPr>
          <w:rFonts w:cs="Arial"/>
          <w:lang w:val="sr-Cyrl-CS"/>
        </w:rPr>
        <w:t xml:space="preserve">пословне тајне; </w:t>
      </w:r>
    </w:p>
    <w:p w14:paraId="0B8DFDE8" w14:textId="77777777" w:rsidR="00571EFF" w:rsidRPr="00A1099D" w:rsidRDefault="00571EFF" w:rsidP="00027A5D">
      <w:pPr>
        <w:spacing w:before="0"/>
        <w:rPr>
          <w:rFonts w:cs="Arial"/>
          <w:lang w:val="sr-Cyrl-CS" w:eastAsia="ar-SA"/>
        </w:rPr>
      </w:pPr>
    </w:p>
    <w:p w14:paraId="61526ACC" w14:textId="77777777" w:rsidR="008A3ABD" w:rsidRPr="00A1099D" w:rsidRDefault="008A3ABD" w:rsidP="00027A5D">
      <w:pPr>
        <w:spacing w:before="0"/>
        <w:rPr>
          <w:rFonts w:cs="Arial"/>
          <w:lang w:val="sr-Cyrl-CS"/>
        </w:rPr>
      </w:pPr>
      <w:r w:rsidRPr="00A1099D">
        <w:rPr>
          <w:rFonts w:cs="Arial"/>
          <w:lang w:val="sr-Cyrl-CS"/>
        </w:rPr>
        <w:t xml:space="preserve">Носачи информација – су материјални и </w:t>
      </w:r>
      <w:r w:rsidR="00571EFF" w:rsidRPr="00A1099D">
        <w:rPr>
          <w:rFonts w:cs="Arial"/>
          <w:lang w:val="sr-Cyrl-CS"/>
        </w:rPr>
        <w:t>електронски медији, глас-говор,</w:t>
      </w:r>
      <w:r w:rsidR="00A02AD3" w:rsidRPr="003373F4">
        <w:rPr>
          <w:rFonts w:cs="Arial"/>
          <w:lang w:val="sr-Cyrl-RS"/>
        </w:rPr>
        <w:t xml:space="preserve"> </w:t>
      </w:r>
      <w:r w:rsidRPr="00A1099D">
        <w:rPr>
          <w:rFonts w:cs="Arial"/>
          <w:lang w:val="sr-Cyrl-CS"/>
        </w:rPr>
        <w:t>сигнали, физичко поље и информационе баз</w:t>
      </w:r>
      <w:r w:rsidR="009620F4" w:rsidRPr="00A1099D">
        <w:rPr>
          <w:rFonts w:cs="Arial"/>
          <w:lang w:val="sr-Cyrl-CS"/>
        </w:rPr>
        <w:t xml:space="preserve">е података у којима је садржана </w:t>
      </w:r>
      <w:r w:rsidRPr="00A1099D">
        <w:rPr>
          <w:rFonts w:cs="Arial"/>
          <w:lang w:val="sr-Cyrl-CS"/>
        </w:rPr>
        <w:t>или преко које се преноси Пословна тајна;</w:t>
      </w:r>
    </w:p>
    <w:p w14:paraId="31D7F2D2" w14:textId="77777777" w:rsidR="008A3ABD" w:rsidRPr="00A1099D" w:rsidRDefault="008A3ABD" w:rsidP="00027A5D">
      <w:pPr>
        <w:spacing w:before="0"/>
        <w:rPr>
          <w:rFonts w:cs="Arial"/>
          <w:lang w:val="sr-Cyrl-CS"/>
        </w:rPr>
      </w:pPr>
    </w:p>
    <w:p w14:paraId="448B2C8B" w14:textId="77777777" w:rsidR="008A3ABD" w:rsidRPr="00A1099D" w:rsidRDefault="008A3ABD" w:rsidP="00027A5D">
      <w:pPr>
        <w:spacing w:before="0"/>
        <w:rPr>
          <w:rFonts w:cs="Arial"/>
          <w:lang w:val="sr-Cyrl-CS"/>
        </w:rPr>
      </w:pPr>
      <w:r w:rsidRPr="00A1099D">
        <w:rPr>
          <w:rFonts w:cs="Arial"/>
          <w:lang w:val="sr-Cyrl-CS"/>
        </w:rPr>
        <w:lastRenderedPageBreak/>
        <w:t>Ознаке степена тајности – реквизити (</w:t>
      </w:r>
      <w:r w:rsidR="00571EFF" w:rsidRPr="00A1099D">
        <w:rPr>
          <w:rFonts w:cs="Arial"/>
          <w:lang w:val="sr-Cyrl-CS"/>
        </w:rPr>
        <w:t xml:space="preserve">ознаке и описи), који сведоче о </w:t>
      </w:r>
      <w:r w:rsidRPr="00A1099D">
        <w:rPr>
          <w:rFonts w:cs="Arial"/>
          <w:lang w:val="sr-Cyrl-CS"/>
        </w:rPr>
        <w:t xml:space="preserve">поверљивости података садржаних на носачу </w:t>
      </w:r>
      <w:r w:rsidR="00571EFF" w:rsidRPr="00A1099D">
        <w:rPr>
          <w:rFonts w:cs="Arial"/>
          <w:lang w:val="sr-Cyrl-CS"/>
        </w:rPr>
        <w:t>информација, а који се стављају</w:t>
      </w:r>
      <w:r w:rsidR="00A02AD3" w:rsidRPr="003373F4">
        <w:rPr>
          <w:rFonts w:cs="Arial"/>
          <w:lang w:val="sr-Cyrl-RS"/>
        </w:rPr>
        <w:t xml:space="preserve"> </w:t>
      </w:r>
      <w:r w:rsidRPr="00A1099D">
        <w:rPr>
          <w:rFonts w:cs="Arial"/>
          <w:lang w:val="sr-Cyrl-CS"/>
        </w:rPr>
        <w:t xml:space="preserve">на сам носач и (или) на његову пратећу документацију; </w:t>
      </w:r>
    </w:p>
    <w:p w14:paraId="2A38AA90" w14:textId="77777777" w:rsidR="008A3ABD" w:rsidRPr="00A1099D" w:rsidRDefault="008A3ABD" w:rsidP="00027A5D">
      <w:pPr>
        <w:spacing w:before="0"/>
        <w:rPr>
          <w:rFonts w:cs="Arial"/>
          <w:lang w:val="sr-Cyrl-CS"/>
        </w:rPr>
      </w:pPr>
    </w:p>
    <w:p w14:paraId="5AF41686" w14:textId="77777777" w:rsidR="008A3ABD" w:rsidRPr="00A1099D" w:rsidRDefault="008A3ABD" w:rsidP="00027A5D">
      <w:pPr>
        <w:spacing w:before="0"/>
        <w:rPr>
          <w:rFonts w:cs="Arial"/>
          <w:lang w:val="sr-Cyrl-CS"/>
        </w:rPr>
      </w:pPr>
      <w:r w:rsidRPr="00A1099D">
        <w:rPr>
          <w:rFonts w:cs="Arial"/>
          <w:lang w:val="sr-Cyrl-CS"/>
        </w:rPr>
        <w:t>Давалац – Страна која је Држалац пословне тајне, која Примаоцу уступа податке који представљају пословну тајну;</w:t>
      </w:r>
    </w:p>
    <w:p w14:paraId="61110611" w14:textId="77777777" w:rsidR="009620F4" w:rsidRPr="003373F4" w:rsidRDefault="009620F4" w:rsidP="00027A5D">
      <w:pPr>
        <w:spacing w:before="0"/>
        <w:rPr>
          <w:rFonts w:cs="Arial"/>
          <w:lang w:val="sr-Cyrl-CS" w:eastAsia="ar-SA"/>
        </w:rPr>
      </w:pPr>
    </w:p>
    <w:p w14:paraId="6522AFE3" w14:textId="77777777" w:rsidR="008A3ABD" w:rsidRPr="00A1099D" w:rsidRDefault="008A3ABD" w:rsidP="00027A5D">
      <w:pPr>
        <w:spacing w:before="0"/>
        <w:rPr>
          <w:rFonts w:cs="Arial"/>
          <w:lang w:val="sr-Cyrl-CS"/>
        </w:rPr>
      </w:pPr>
      <w:r w:rsidRPr="00A1099D">
        <w:rPr>
          <w:rFonts w:cs="Arial"/>
          <w:lang w:val="sr-Cyrl-CS"/>
        </w:rPr>
        <w:t>Прималац – Страна која од Даваоца прима податке који представљају пословну тајну, те пријемом истих постаје Држалац пословне тајне;</w:t>
      </w:r>
    </w:p>
    <w:p w14:paraId="7EC27F03" w14:textId="77777777" w:rsidR="009620F4" w:rsidRPr="003373F4" w:rsidRDefault="009620F4" w:rsidP="00027A5D">
      <w:pPr>
        <w:spacing w:before="0"/>
        <w:rPr>
          <w:rFonts w:cs="Arial"/>
          <w:lang w:val="sr-Cyrl-CS" w:eastAsia="ar-SA"/>
        </w:rPr>
      </w:pPr>
    </w:p>
    <w:p w14:paraId="068F9758" w14:textId="77777777" w:rsidR="008A3ABD" w:rsidRPr="00A1099D" w:rsidRDefault="008A3ABD" w:rsidP="00027A5D">
      <w:pPr>
        <w:spacing w:before="0"/>
        <w:rPr>
          <w:rFonts w:cs="Arial"/>
          <w:lang w:val="sr-Cyrl-CS"/>
        </w:rPr>
      </w:pPr>
      <w:r w:rsidRPr="00A1099D">
        <w:rPr>
          <w:rFonts w:cs="Arial"/>
          <w:lang w:val="sr-Cyrl-C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DADCB2F" w14:textId="77777777" w:rsidR="009620F4" w:rsidRPr="00A1099D" w:rsidRDefault="009620F4" w:rsidP="00027A5D">
      <w:pPr>
        <w:spacing w:before="0"/>
        <w:rPr>
          <w:rFonts w:cs="Arial"/>
          <w:lang w:val="sr-Cyrl-CS"/>
        </w:rPr>
      </w:pPr>
    </w:p>
    <w:p w14:paraId="1F58971A" w14:textId="77777777" w:rsidR="008A3ABD" w:rsidRPr="00A1099D" w:rsidRDefault="008A3ABD" w:rsidP="00027A5D">
      <w:pPr>
        <w:spacing w:before="0"/>
        <w:rPr>
          <w:rFonts w:cs="Arial"/>
          <w:lang w:val="sr-Cyrl-CS"/>
        </w:rPr>
      </w:pPr>
      <w:r w:rsidRPr="00A1099D">
        <w:rPr>
          <w:rFonts w:cs="Arial"/>
          <w:lang w:val="sr-Cyrl-C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4A98FCC" w14:textId="77777777" w:rsidR="00571EFF" w:rsidRPr="00A1099D" w:rsidRDefault="00571EFF" w:rsidP="00027A5D">
      <w:pPr>
        <w:spacing w:before="0"/>
        <w:rPr>
          <w:rFonts w:cs="Arial"/>
          <w:lang w:val="sr-Cyrl-CS" w:eastAsia="ar-SA"/>
        </w:rPr>
      </w:pPr>
    </w:p>
    <w:p w14:paraId="17FE464D" w14:textId="77777777" w:rsidR="008A3ABD" w:rsidRPr="00A1099D" w:rsidRDefault="008A3ABD" w:rsidP="00027A5D">
      <w:pPr>
        <w:spacing w:before="0"/>
        <w:jc w:val="center"/>
        <w:rPr>
          <w:rFonts w:cs="Arial"/>
          <w:lang w:val="sr-Cyrl-CS"/>
        </w:rPr>
      </w:pPr>
      <w:r w:rsidRPr="00A1099D">
        <w:rPr>
          <w:rFonts w:cs="Arial"/>
          <w:lang w:val="sr-Cyrl-CS"/>
        </w:rPr>
        <w:t>Члан 3.</w:t>
      </w:r>
    </w:p>
    <w:p w14:paraId="56756AA3" w14:textId="25BBB7D5" w:rsidR="008A3ABD" w:rsidRPr="00A1099D" w:rsidRDefault="008A3ABD" w:rsidP="00027A5D">
      <w:pPr>
        <w:spacing w:before="0"/>
        <w:rPr>
          <w:rFonts w:cs="Arial"/>
          <w:lang w:val="sr-Cyrl-CS"/>
        </w:rPr>
      </w:pPr>
      <w:r w:rsidRPr="00A1099D">
        <w:rPr>
          <w:rFonts w:cs="Arial"/>
          <w:lang w:val="sr-Cyrl-CS"/>
        </w:rPr>
        <w:t>Пословна тајна и поверљиве информације се односе на: стручна знања, иновације, истраживања, технике, процеси, програм</w:t>
      </w:r>
      <w:r w:rsidRPr="003373F4">
        <w:rPr>
          <w:rFonts w:cs="Arial"/>
        </w:rPr>
        <w:t>e</w:t>
      </w:r>
      <w:r w:rsidRPr="00A1099D">
        <w:rPr>
          <w:rFonts w:cs="Arial"/>
          <w:lang w:val="sr-Cyrl-CS"/>
        </w:rPr>
        <w:t>, графикон</w:t>
      </w:r>
      <w:r w:rsidRPr="003373F4">
        <w:rPr>
          <w:rFonts w:cs="Arial"/>
        </w:rPr>
        <w:t>e</w:t>
      </w:r>
      <w:r w:rsidRPr="00A1099D">
        <w:rPr>
          <w:rFonts w:cs="Arial"/>
          <w:lang w:val="sr-Cyrl-CS"/>
        </w:rPr>
        <w:t>, изворн</w:t>
      </w:r>
      <w:r w:rsidRPr="003373F4">
        <w:rPr>
          <w:rFonts w:cs="Arial"/>
        </w:rPr>
        <w:t>e</w:t>
      </w:r>
      <w:r w:rsidRPr="00A1099D">
        <w:rPr>
          <w:rFonts w:cs="Arial"/>
          <w:lang w:val="sr-Cyrl-CS"/>
        </w:rPr>
        <w:t xml:space="preserve"> документ</w:t>
      </w:r>
      <w:r w:rsidRPr="003373F4">
        <w:rPr>
          <w:rFonts w:cs="Arial"/>
        </w:rPr>
        <w:t>e</w:t>
      </w:r>
      <w:r w:rsidRPr="00A1099D">
        <w:rPr>
          <w:rFonts w:cs="Arial"/>
          <w:lang w:val="sr-Cyrl-CS"/>
        </w:rPr>
        <w:t>, софтвер</w:t>
      </w:r>
      <w:r w:rsidRPr="003373F4">
        <w:rPr>
          <w:rFonts w:cs="Arial"/>
        </w:rPr>
        <w:t>e</w:t>
      </w:r>
      <w:r w:rsidRPr="00A1099D">
        <w:rPr>
          <w:rFonts w:cs="Arial"/>
          <w:lang w:val="sr-Cyrl-CS"/>
        </w:rPr>
        <w:t>, производн</w:t>
      </w:r>
      <w:r w:rsidRPr="003373F4">
        <w:rPr>
          <w:rFonts w:cs="Arial"/>
        </w:rPr>
        <w:t>e</w:t>
      </w:r>
      <w:r w:rsidRPr="00A1099D">
        <w:rPr>
          <w:rFonts w:cs="Arial"/>
          <w:lang w:val="sr-Cyrl-CS"/>
        </w:rPr>
        <w:t xml:space="preserve"> планов</w:t>
      </w:r>
      <w:r w:rsidRPr="003373F4">
        <w:rPr>
          <w:rFonts w:cs="Arial"/>
        </w:rPr>
        <w:t>e</w:t>
      </w:r>
      <w:r w:rsidRPr="00A1099D">
        <w:rPr>
          <w:rFonts w:cs="Arial"/>
          <w:lang w:val="sr-Cyrl-CS"/>
        </w:rPr>
        <w:t>, пословн</w:t>
      </w:r>
      <w:r w:rsidRPr="003373F4">
        <w:rPr>
          <w:rFonts w:cs="Arial"/>
        </w:rPr>
        <w:t>e</w:t>
      </w:r>
      <w:r w:rsidRPr="00A1099D">
        <w:rPr>
          <w:rFonts w:cs="Arial"/>
          <w:lang w:val="sr-Cyrl-CS"/>
        </w:rPr>
        <w:t xml:space="preserve"> планов</w:t>
      </w:r>
      <w:r w:rsidRPr="003373F4">
        <w:rPr>
          <w:rFonts w:cs="Arial"/>
        </w:rPr>
        <w:t>e</w:t>
      </w:r>
      <w:r w:rsidRPr="00A1099D">
        <w:rPr>
          <w:rFonts w:cs="Arial"/>
          <w:lang w:val="sr-Cyrl-CS"/>
        </w:rPr>
        <w:t>, пројект</w:t>
      </w:r>
      <w:r w:rsidRPr="003373F4">
        <w:rPr>
          <w:rFonts w:cs="Arial"/>
        </w:rPr>
        <w:t>e</w:t>
      </w:r>
      <w:r w:rsidRPr="00A1099D">
        <w:rPr>
          <w:rFonts w:cs="Arial"/>
          <w:lang w:val="sr-Cyrl-CS"/>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533DC3" w:rsidRPr="00A1099D">
        <w:rPr>
          <w:rFonts w:cs="Arial"/>
          <w:lang w:val="sr-Cyrl-CS"/>
        </w:rPr>
        <w:t>услуга</w:t>
      </w:r>
      <w:r w:rsidR="00DF75CA" w:rsidRPr="00A1099D">
        <w:rPr>
          <w:rFonts w:cs="Arial"/>
          <w:lang w:val="sr-Cyrl-CS"/>
        </w:rPr>
        <w:t xml:space="preserve"> </w:t>
      </w:r>
      <w:r w:rsidRPr="00A1099D">
        <w:rPr>
          <w:rFonts w:cs="Arial"/>
          <w:lang w:val="sr-Cyrl-CS"/>
        </w:rPr>
        <w:t>и Пружаоца услуга.</w:t>
      </w:r>
    </w:p>
    <w:p w14:paraId="7188DBA2" w14:textId="77777777" w:rsidR="008A3ABD" w:rsidRPr="00A1099D" w:rsidRDefault="008A3ABD" w:rsidP="00027A5D">
      <w:pPr>
        <w:spacing w:before="0"/>
        <w:rPr>
          <w:rFonts w:cs="Arial"/>
          <w:lang w:val="sr-Cyrl-CS"/>
        </w:rPr>
      </w:pPr>
    </w:p>
    <w:p w14:paraId="2A5ECFB0" w14:textId="77777777" w:rsidR="008A3ABD" w:rsidRPr="00A1099D" w:rsidRDefault="008A3ABD" w:rsidP="00027A5D">
      <w:pPr>
        <w:spacing w:before="0"/>
        <w:rPr>
          <w:rFonts w:cs="Arial"/>
          <w:lang w:val="sr-Cyrl-CS"/>
        </w:rPr>
      </w:pPr>
      <w:r w:rsidRPr="00A1099D">
        <w:rPr>
          <w:rFonts w:cs="Arial"/>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25253E7" w14:textId="77777777" w:rsidR="008A3ABD" w:rsidRPr="00A1099D" w:rsidRDefault="008A3ABD" w:rsidP="00027A5D">
      <w:pPr>
        <w:spacing w:before="0"/>
        <w:rPr>
          <w:rFonts w:cs="Arial"/>
          <w:lang w:val="sr-Cyrl-CS"/>
        </w:rPr>
      </w:pPr>
    </w:p>
    <w:p w14:paraId="7B698AE6" w14:textId="77777777" w:rsidR="008A3ABD" w:rsidRPr="00A1099D" w:rsidRDefault="008A3ABD" w:rsidP="00027A5D">
      <w:pPr>
        <w:spacing w:before="0"/>
        <w:rPr>
          <w:rFonts w:cs="Arial"/>
          <w:lang w:val="sr-Cyrl-CS"/>
        </w:rPr>
      </w:pPr>
      <w:r w:rsidRPr="00A1099D">
        <w:rPr>
          <w:rFonts w:cs="Arial"/>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B028C6C" w14:textId="77777777" w:rsidR="008A3ABD" w:rsidRPr="00A1099D" w:rsidRDefault="008A3ABD" w:rsidP="00027A5D">
      <w:pPr>
        <w:spacing w:before="0"/>
        <w:rPr>
          <w:rFonts w:cs="Arial"/>
          <w:lang w:val="sr-Cyrl-CS"/>
        </w:rPr>
      </w:pPr>
    </w:p>
    <w:p w14:paraId="4BD1D03E" w14:textId="77777777" w:rsidR="008A3ABD" w:rsidRPr="00A1099D" w:rsidRDefault="008A3ABD" w:rsidP="00027A5D">
      <w:pPr>
        <w:spacing w:before="0"/>
        <w:rPr>
          <w:rFonts w:cs="Arial"/>
          <w:lang w:val="sr-Cyrl-CS"/>
        </w:rPr>
      </w:pPr>
      <w:r w:rsidRPr="00A1099D">
        <w:rPr>
          <w:rFonts w:cs="Arial"/>
          <w:lang w:val="sr-Cyrl-CS"/>
        </w:rPr>
        <w:t xml:space="preserve">Осим ако изричито није другачије уређено, </w:t>
      </w:r>
    </w:p>
    <w:p w14:paraId="4B2EBF87" w14:textId="77777777" w:rsidR="008A3ABD" w:rsidRPr="003373F4" w:rsidRDefault="008A3ABD" w:rsidP="00027A5D">
      <w:pPr>
        <w:spacing w:before="0"/>
        <w:rPr>
          <w:rFonts w:cs="Arial"/>
        </w:rPr>
      </w:pPr>
      <w:r w:rsidRPr="003373F4">
        <w:rPr>
          <w:rFonts w:cs="Arial"/>
        </w:rPr>
        <w:t>•</w:t>
      </w:r>
      <w:r w:rsidRPr="003373F4">
        <w:rPr>
          <w:rFonts w:cs="Arial"/>
        </w:rPr>
        <w:tab/>
        <w:t xml:space="preserve">ниједна страна неће користити пословну тајну или поверљиве информације друге стране, </w:t>
      </w:r>
    </w:p>
    <w:p w14:paraId="5B767230" w14:textId="77777777" w:rsidR="008A3ABD" w:rsidRPr="003373F4" w:rsidRDefault="008A3ABD" w:rsidP="00027A5D">
      <w:pPr>
        <w:spacing w:before="0"/>
        <w:rPr>
          <w:rFonts w:cs="Arial"/>
        </w:rPr>
      </w:pPr>
      <w:r w:rsidRPr="003373F4">
        <w:rPr>
          <w:rFonts w:cs="Arial"/>
        </w:rPr>
        <w:t>•</w:t>
      </w:r>
      <w:r w:rsidRPr="003373F4">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A07749A" w14:textId="77777777" w:rsidR="008A3ABD" w:rsidRPr="003373F4" w:rsidRDefault="008A3ABD" w:rsidP="00027A5D">
      <w:pPr>
        <w:spacing w:before="0"/>
        <w:rPr>
          <w:rFonts w:cs="Arial"/>
        </w:rPr>
      </w:pPr>
      <w:r w:rsidRPr="003373F4">
        <w:rPr>
          <w:rFonts w:cs="Arial"/>
        </w:rPr>
        <w:t>•</w:t>
      </w:r>
      <w:r w:rsidRPr="003373F4">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B1117A1" w14:textId="77777777" w:rsidR="008A3ABD" w:rsidRPr="003373F4" w:rsidRDefault="008A3ABD" w:rsidP="00027A5D">
      <w:pPr>
        <w:spacing w:before="0"/>
        <w:rPr>
          <w:rFonts w:cs="Arial"/>
        </w:rPr>
      </w:pPr>
    </w:p>
    <w:p w14:paraId="19C4539B" w14:textId="77777777" w:rsidR="008A3ABD" w:rsidRDefault="008A3ABD" w:rsidP="00027A5D">
      <w:pPr>
        <w:spacing w:before="0"/>
        <w:jc w:val="center"/>
        <w:rPr>
          <w:rFonts w:cs="Arial"/>
        </w:rPr>
      </w:pPr>
      <w:r w:rsidRPr="003373F4">
        <w:rPr>
          <w:rFonts w:cs="Arial"/>
        </w:rPr>
        <w:t>Члан 4.</w:t>
      </w:r>
    </w:p>
    <w:p w14:paraId="69530C57" w14:textId="77777777" w:rsidR="008A3ABD" w:rsidRPr="003373F4" w:rsidRDefault="008A3ABD" w:rsidP="00027A5D">
      <w:pPr>
        <w:spacing w:before="0"/>
        <w:rPr>
          <w:rFonts w:cs="Arial"/>
        </w:rPr>
      </w:pPr>
      <w:r w:rsidRPr="003373F4">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20D5194" w14:textId="77777777" w:rsidR="008A3ABD" w:rsidRPr="003373F4" w:rsidRDefault="008A3ABD" w:rsidP="00027A5D">
      <w:pPr>
        <w:spacing w:before="0"/>
        <w:rPr>
          <w:rFonts w:cs="Arial"/>
        </w:rPr>
      </w:pPr>
    </w:p>
    <w:p w14:paraId="43FF6ACA" w14:textId="77777777" w:rsidR="008A3ABD" w:rsidRPr="003373F4" w:rsidRDefault="008A3ABD" w:rsidP="00027A5D">
      <w:pPr>
        <w:spacing w:before="0"/>
        <w:rPr>
          <w:rFonts w:cs="Arial"/>
        </w:rPr>
      </w:pPr>
      <w:r w:rsidRPr="003373F4">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8B0A0EC" w14:textId="77777777" w:rsidR="008A3ABD" w:rsidRPr="003373F4" w:rsidRDefault="008A3ABD" w:rsidP="00027A5D">
      <w:pPr>
        <w:spacing w:before="0"/>
        <w:rPr>
          <w:rFonts w:cs="Arial"/>
        </w:rPr>
      </w:pPr>
    </w:p>
    <w:p w14:paraId="6B1A59E5" w14:textId="77777777" w:rsidR="008A3ABD" w:rsidRPr="003373F4" w:rsidRDefault="008A3ABD" w:rsidP="00027A5D">
      <w:pPr>
        <w:spacing w:before="0"/>
        <w:rPr>
          <w:rFonts w:cs="Arial"/>
        </w:rPr>
      </w:pPr>
      <w:r w:rsidRPr="003373F4">
        <w:rPr>
          <w:rFonts w:cs="Arial"/>
        </w:rPr>
        <w:t>Обавеза из претходног става не постоји у случајевима:</w:t>
      </w:r>
    </w:p>
    <w:p w14:paraId="6CF79010" w14:textId="77777777" w:rsidR="008A3ABD" w:rsidRPr="003373F4" w:rsidRDefault="008A3ABD" w:rsidP="00027A5D">
      <w:pPr>
        <w:spacing w:before="0"/>
        <w:rPr>
          <w:rFonts w:cs="Arial"/>
        </w:rPr>
      </w:pPr>
    </w:p>
    <w:p w14:paraId="705EA8FA" w14:textId="77777777" w:rsidR="008A3ABD" w:rsidRPr="003373F4" w:rsidRDefault="008A3ABD" w:rsidP="00027A5D">
      <w:pPr>
        <w:spacing w:before="0"/>
        <w:rPr>
          <w:rFonts w:cs="Arial"/>
        </w:rPr>
      </w:pPr>
      <w:r w:rsidRPr="003373F4">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A855FB3" w14:textId="77777777" w:rsidR="008A3ABD" w:rsidRPr="003373F4" w:rsidRDefault="008A3ABD" w:rsidP="00027A5D">
      <w:pPr>
        <w:spacing w:before="0"/>
        <w:rPr>
          <w:rFonts w:cs="Arial"/>
        </w:rPr>
      </w:pPr>
      <w:r w:rsidRPr="003373F4">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9B550FC" w14:textId="77777777" w:rsidR="008A3ABD" w:rsidRPr="003373F4" w:rsidRDefault="008A3ABD" w:rsidP="00027A5D">
      <w:pPr>
        <w:spacing w:before="0"/>
        <w:rPr>
          <w:rFonts w:cs="Arial"/>
        </w:rPr>
      </w:pPr>
      <w:r w:rsidRPr="003373F4">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BF0B03B" w14:textId="77777777" w:rsidR="008A3ABD" w:rsidRPr="003373F4" w:rsidRDefault="008A3ABD" w:rsidP="00027A5D">
      <w:pPr>
        <w:spacing w:before="0"/>
        <w:rPr>
          <w:rFonts w:cs="Arial"/>
        </w:rPr>
      </w:pPr>
      <w:r w:rsidRPr="003373F4">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BA5BBBA" w14:textId="77777777" w:rsidR="008A3ABD" w:rsidRPr="003373F4" w:rsidRDefault="008A3ABD" w:rsidP="00027A5D">
      <w:pPr>
        <w:spacing w:before="0"/>
        <w:rPr>
          <w:rFonts w:cs="Arial"/>
        </w:rPr>
      </w:pPr>
    </w:p>
    <w:p w14:paraId="701F7E72" w14:textId="77777777" w:rsidR="008A3ABD" w:rsidRPr="003373F4" w:rsidRDefault="008A3ABD" w:rsidP="00027A5D">
      <w:pPr>
        <w:spacing w:before="0"/>
        <w:rPr>
          <w:rFonts w:cs="Arial"/>
        </w:rPr>
      </w:pPr>
      <w:r w:rsidRPr="003373F4">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342DE3E" w14:textId="77777777" w:rsidR="00FA7BEC" w:rsidRPr="003373F4" w:rsidRDefault="00FA7BEC" w:rsidP="00027A5D">
      <w:pPr>
        <w:spacing w:before="0"/>
        <w:rPr>
          <w:rFonts w:cs="Arial"/>
        </w:rPr>
      </w:pPr>
    </w:p>
    <w:p w14:paraId="3754A9B2" w14:textId="77777777" w:rsidR="008A3ABD" w:rsidRPr="003373F4" w:rsidRDefault="008A3ABD" w:rsidP="00A94E4B">
      <w:pPr>
        <w:spacing w:before="0"/>
        <w:ind w:left="426" w:hanging="426"/>
        <w:rPr>
          <w:rFonts w:cs="Arial"/>
        </w:rPr>
      </w:pPr>
      <w:r w:rsidRPr="003373F4">
        <w:rPr>
          <w:rFonts w:cs="Arial"/>
        </w:rPr>
        <w:t>•</w:t>
      </w:r>
      <w:r w:rsidRPr="003373F4">
        <w:rPr>
          <w:rFonts w:cs="Arial"/>
        </w:rPr>
        <w:tab/>
        <w:t xml:space="preserve">то било познато Примаоцу у време одавања, </w:t>
      </w:r>
    </w:p>
    <w:p w14:paraId="45FEDBD8" w14:textId="77777777" w:rsidR="008A3ABD" w:rsidRPr="003373F4" w:rsidRDefault="008A3ABD" w:rsidP="00A94E4B">
      <w:pPr>
        <w:spacing w:before="0"/>
        <w:ind w:left="426" w:hanging="426"/>
        <w:rPr>
          <w:rFonts w:cs="Arial"/>
        </w:rPr>
      </w:pPr>
      <w:r w:rsidRPr="003373F4">
        <w:rPr>
          <w:rFonts w:cs="Arial"/>
        </w:rPr>
        <w:t>•</w:t>
      </w:r>
      <w:r w:rsidRPr="003373F4">
        <w:rPr>
          <w:rFonts w:cs="Arial"/>
        </w:rPr>
        <w:tab/>
        <w:t xml:space="preserve">дошло до јавности, али не кривицом Примаоца, </w:t>
      </w:r>
    </w:p>
    <w:p w14:paraId="5D44D791" w14:textId="77777777" w:rsidR="008A3ABD" w:rsidRPr="003373F4" w:rsidRDefault="008A3ABD" w:rsidP="00A94E4B">
      <w:pPr>
        <w:spacing w:before="0"/>
        <w:ind w:left="426" w:hanging="426"/>
        <w:rPr>
          <w:rFonts w:cs="Arial"/>
        </w:rPr>
      </w:pPr>
      <w:r w:rsidRPr="003373F4">
        <w:rPr>
          <w:rFonts w:cs="Arial"/>
        </w:rPr>
        <w:t>•</w:t>
      </w:r>
      <w:r w:rsidRPr="003373F4">
        <w:rPr>
          <w:rFonts w:cs="Arial"/>
        </w:rPr>
        <w:tab/>
        <w:t xml:space="preserve">то примљено правним путем без ограничења употребе од треће стране која је овлашћена да ода, </w:t>
      </w:r>
    </w:p>
    <w:p w14:paraId="350EB74F" w14:textId="77777777" w:rsidR="008A3ABD" w:rsidRPr="003373F4" w:rsidRDefault="008A3ABD" w:rsidP="00A94E4B">
      <w:pPr>
        <w:spacing w:before="0"/>
        <w:ind w:left="426" w:hanging="426"/>
        <w:rPr>
          <w:rFonts w:cs="Arial"/>
        </w:rPr>
      </w:pPr>
      <w:r w:rsidRPr="003373F4">
        <w:rPr>
          <w:rFonts w:cs="Arial"/>
        </w:rPr>
        <w:t>•</w:t>
      </w:r>
      <w:r w:rsidRPr="003373F4">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09B1F2E" w14:textId="77777777" w:rsidR="008A3ABD" w:rsidRPr="003373F4" w:rsidRDefault="008A3ABD" w:rsidP="00A94E4B">
      <w:pPr>
        <w:spacing w:before="0"/>
        <w:ind w:left="426" w:hanging="426"/>
        <w:rPr>
          <w:rFonts w:cs="Arial"/>
        </w:rPr>
      </w:pPr>
      <w:r w:rsidRPr="003373F4">
        <w:rPr>
          <w:rFonts w:cs="Arial"/>
        </w:rPr>
        <w:t>•</w:t>
      </w:r>
      <w:r w:rsidRPr="003373F4">
        <w:rPr>
          <w:rFonts w:cs="Arial"/>
        </w:rPr>
        <w:tab/>
        <w:t>је писмено одобрено да се објави од стране Даваоца.</w:t>
      </w:r>
    </w:p>
    <w:p w14:paraId="2A07D425" w14:textId="77777777" w:rsidR="008A3ABD" w:rsidRPr="003373F4" w:rsidRDefault="008A3ABD" w:rsidP="00027A5D">
      <w:pPr>
        <w:spacing w:before="0"/>
        <w:rPr>
          <w:rFonts w:cs="Arial"/>
        </w:rPr>
      </w:pPr>
    </w:p>
    <w:p w14:paraId="09625E45" w14:textId="77777777" w:rsidR="00116E2E" w:rsidRDefault="008A3ABD" w:rsidP="00027A5D">
      <w:pPr>
        <w:spacing w:before="0"/>
        <w:jc w:val="center"/>
        <w:rPr>
          <w:rFonts w:cs="Arial"/>
        </w:rPr>
      </w:pPr>
      <w:r w:rsidRPr="003373F4">
        <w:rPr>
          <w:rFonts w:cs="Arial"/>
        </w:rPr>
        <w:t>Члан 5.</w:t>
      </w:r>
    </w:p>
    <w:p w14:paraId="7E1C9079" w14:textId="77777777" w:rsidR="008A3ABD" w:rsidRPr="003373F4" w:rsidRDefault="008A3ABD" w:rsidP="00027A5D">
      <w:pPr>
        <w:spacing w:before="0"/>
        <w:rPr>
          <w:rFonts w:cs="Arial"/>
        </w:rPr>
      </w:pPr>
      <w:r w:rsidRPr="003373F4">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8DF7C34" w14:textId="77777777" w:rsidR="008A3ABD" w:rsidRPr="003373F4" w:rsidRDefault="008A3ABD" w:rsidP="00027A5D">
      <w:pPr>
        <w:spacing w:before="0"/>
        <w:rPr>
          <w:rFonts w:cs="Arial"/>
        </w:rPr>
      </w:pPr>
    </w:p>
    <w:p w14:paraId="20AC8F50" w14:textId="77777777" w:rsidR="00116E2E" w:rsidRDefault="008A3ABD" w:rsidP="00027A5D">
      <w:pPr>
        <w:spacing w:before="0"/>
        <w:jc w:val="center"/>
        <w:rPr>
          <w:rFonts w:cs="Arial"/>
        </w:rPr>
      </w:pPr>
      <w:r w:rsidRPr="003373F4">
        <w:rPr>
          <w:rFonts w:cs="Arial"/>
        </w:rPr>
        <w:t>Члан 6.</w:t>
      </w:r>
    </w:p>
    <w:p w14:paraId="5FBDE376" w14:textId="77777777" w:rsidR="008A3ABD" w:rsidRPr="003373F4" w:rsidRDefault="008A3ABD" w:rsidP="00027A5D">
      <w:pPr>
        <w:spacing w:before="0"/>
        <w:rPr>
          <w:rFonts w:cs="Arial"/>
        </w:rPr>
      </w:pPr>
      <w:r w:rsidRPr="003373F4">
        <w:rPr>
          <w:rFonts w:cs="Arial"/>
        </w:rPr>
        <w:t>Свака од Страна је обавезна да одреди:</w:t>
      </w:r>
    </w:p>
    <w:p w14:paraId="12CC0CD2" w14:textId="77777777" w:rsidR="00FA7BEC" w:rsidRPr="003373F4" w:rsidRDefault="00FA7BEC" w:rsidP="00027A5D">
      <w:pPr>
        <w:spacing w:before="0"/>
        <w:rPr>
          <w:rFonts w:cs="Arial"/>
        </w:rPr>
      </w:pPr>
    </w:p>
    <w:p w14:paraId="39149DCB" w14:textId="77777777" w:rsidR="008A3ABD" w:rsidRPr="003373F4" w:rsidRDefault="008A3ABD" w:rsidP="00A94E4B">
      <w:pPr>
        <w:spacing w:before="0"/>
        <w:ind w:left="426" w:hanging="426"/>
        <w:rPr>
          <w:rFonts w:cs="Arial"/>
        </w:rPr>
      </w:pPr>
      <w:r w:rsidRPr="003373F4">
        <w:rPr>
          <w:rFonts w:cs="Arial"/>
        </w:rPr>
        <w:t>•</w:t>
      </w:r>
      <w:r w:rsidRPr="003373F4">
        <w:rPr>
          <w:rFonts w:cs="Arial"/>
        </w:rPr>
        <w:tab/>
        <w:t>име и презиме лица задужених за размену пословне тајне (у даљем тексту: Задужено лице),</w:t>
      </w:r>
    </w:p>
    <w:p w14:paraId="66F655DA" w14:textId="77777777" w:rsidR="008A3ABD" w:rsidRPr="003373F4" w:rsidRDefault="008A3ABD" w:rsidP="00A94E4B">
      <w:pPr>
        <w:spacing w:before="0"/>
        <w:ind w:left="426" w:hanging="426"/>
        <w:rPr>
          <w:rFonts w:cs="Arial"/>
        </w:rPr>
      </w:pPr>
      <w:r w:rsidRPr="003373F4">
        <w:rPr>
          <w:rFonts w:cs="Arial"/>
        </w:rPr>
        <w:t>•</w:t>
      </w:r>
      <w:r w:rsidRPr="003373F4">
        <w:rPr>
          <w:rFonts w:cs="Arial"/>
        </w:rPr>
        <w:tab/>
        <w:t>поштанску адресу за размену докумената у папирном облику, кад се подаци размењују у папирном облику</w:t>
      </w:r>
    </w:p>
    <w:p w14:paraId="1348759F" w14:textId="77777777" w:rsidR="008A3ABD" w:rsidRPr="003373F4" w:rsidRDefault="008A3ABD" w:rsidP="00A94E4B">
      <w:pPr>
        <w:spacing w:before="0"/>
        <w:ind w:left="426" w:hanging="426"/>
        <w:rPr>
          <w:rFonts w:cs="Arial"/>
        </w:rPr>
      </w:pPr>
      <w:r w:rsidRPr="003373F4">
        <w:rPr>
          <w:rFonts w:cs="Arial"/>
        </w:rPr>
        <w:t>•</w:t>
      </w:r>
      <w:r w:rsidRPr="003373F4">
        <w:rPr>
          <w:rFonts w:cs="Arial"/>
        </w:rPr>
        <w:tab/>
        <w:t>е-mai адресу за размену електронских докумената, кад се подаци достављају коришћењем интернет-а</w:t>
      </w:r>
    </w:p>
    <w:p w14:paraId="5DD51E0A" w14:textId="77777777" w:rsidR="008A3ABD" w:rsidRPr="003373F4" w:rsidRDefault="008A3ABD" w:rsidP="00A94E4B">
      <w:pPr>
        <w:spacing w:before="0"/>
        <w:ind w:left="426" w:hanging="426"/>
        <w:rPr>
          <w:rFonts w:cs="Arial"/>
        </w:rPr>
      </w:pPr>
      <w:r w:rsidRPr="003373F4">
        <w:rPr>
          <w:rFonts w:cs="Arial"/>
        </w:rPr>
        <w:t>•</w:t>
      </w:r>
      <w:r w:rsidRPr="003373F4">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3EE5833" w14:textId="77777777" w:rsidR="008A3ABD" w:rsidRPr="003373F4" w:rsidRDefault="008A3ABD" w:rsidP="00027A5D">
      <w:pPr>
        <w:spacing w:before="0"/>
        <w:rPr>
          <w:rFonts w:cs="Arial"/>
        </w:rPr>
      </w:pPr>
    </w:p>
    <w:p w14:paraId="79BA6BF3" w14:textId="77777777" w:rsidR="008A3ABD" w:rsidRPr="003373F4" w:rsidRDefault="008A3ABD" w:rsidP="00027A5D">
      <w:pPr>
        <w:spacing w:before="0"/>
        <w:rPr>
          <w:rFonts w:cs="Arial"/>
        </w:rPr>
      </w:pPr>
      <w:r w:rsidRPr="003373F4">
        <w:rPr>
          <w:rFonts w:cs="Arial"/>
        </w:rPr>
        <w:t xml:space="preserve">Размена података који представљају пословну тајну не може почети пре испуњења обавеза из претходног става. </w:t>
      </w:r>
    </w:p>
    <w:p w14:paraId="7FCC37CB" w14:textId="77777777" w:rsidR="009620F4" w:rsidRPr="003373F4" w:rsidRDefault="009620F4" w:rsidP="00027A5D">
      <w:pPr>
        <w:spacing w:before="0"/>
        <w:rPr>
          <w:rFonts w:cs="Arial"/>
          <w:lang w:val="sr-Cyrl-CS" w:eastAsia="ar-SA"/>
        </w:rPr>
      </w:pPr>
    </w:p>
    <w:p w14:paraId="588563F3" w14:textId="77777777" w:rsidR="008A3ABD" w:rsidRPr="00A1099D" w:rsidRDefault="008A3ABD" w:rsidP="00027A5D">
      <w:pPr>
        <w:spacing w:before="0"/>
        <w:rPr>
          <w:rFonts w:cs="Arial"/>
          <w:lang w:val="sr-Cyrl-CS"/>
        </w:rPr>
      </w:pPr>
      <w:r w:rsidRPr="00A1099D">
        <w:rPr>
          <w:rFonts w:cs="Arial"/>
          <w:lang w:val="sr-Cyrl-CS"/>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0584F33" w14:textId="77777777" w:rsidR="00FA7BEC" w:rsidRPr="00A1099D" w:rsidRDefault="00FA7BEC" w:rsidP="00027A5D">
      <w:pPr>
        <w:spacing w:before="0"/>
        <w:jc w:val="center"/>
        <w:rPr>
          <w:rFonts w:cs="Arial"/>
          <w:lang w:val="sr-Cyrl-CS"/>
        </w:rPr>
      </w:pPr>
    </w:p>
    <w:p w14:paraId="26E31CEA" w14:textId="77777777" w:rsidR="008A3ABD" w:rsidRPr="00A1099D" w:rsidRDefault="008A3ABD" w:rsidP="00027A5D">
      <w:pPr>
        <w:spacing w:before="0"/>
        <w:jc w:val="center"/>
        <w:rPr>
          <w:rFonts w:cs="Arial"/>
          <w:lang w:val="sr-Cyrl-CS"/>
        </w:rPr>
      </w:pPr>
      <w:r w:rsidRPr="00A1099D">
        <w:rPr>
          <w:rFonts w:cs="Arial"/>
          <w:lang w:val="sr-Cyrl-CS"/>
        </w:rPr>
        <w:t>Члан 7.</w:t>
      </w:r>
    </w:p>
    <w:p w14:paraId="2BB3C987" w14:textId="77777777" w:rsidR="008A3ABD" w:rsidRPr="00A1099D" w:rsidRDefault="008A3ABD" w:rsidP="00027A5D">
      <w:pPr>
        <w:spacing w:before="0"/>
        <w:rPr>
          <w:rFonts w:cs="Arial"/>
          <w:lang w:val="sr-Cyrl-CS"/>
        </w:rPr>
      </w:pPr>
      <w:r w:rsidRPr="00A1099D">
        <w:rPr>
          <w:rFonts w:cs="Arial"/>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B471B15" w14:textId="77777777" w:rsidR="009620F4" w:rsidRPr="003373F4" w:rsidRDefault="009620F4" w:rsidP="00027A5D">
      <w:pPr>
        <w:spacing w:before="0"/>
        <w:rPr>
          <w:rFonts w:cs="Arial"/>
          <w:lang w:val="sr-Cyrl-CS" w:eastAsia="ar-SA"/>
        </w:rPr>
      </w:pPr>
    </w:p>
    <w:p w14:paraId="61E6C2B4" w14:textId="77777777" w:rsidR="008A3ABD" w:rsidRPr="00A1099D" w:rsidRDefault="008A3ABD" w:rsidP="00027A5D">
      <w:pPr>
        <w:spacing w:before="0"/>
        <w:rPr>
          <w:rFonts w:cs="Arial"/>
          <w:lang w:val="sr-Cyrl-CS"/>
        </w:rPr>
      </w:pPr>
      <w:r w:rsidRPr="00A1099D">
        <w:rPr>
          <w:rFonts w:cs="Arial"/>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CC85791" w14:textId="77777777" w:rsidR="009620F4" w:rsidRPr="003373F4" w:rsidRDefault="009620F4" w:rsidP="00027A5D">
      <w:pPr>
        <w:spacing w:before="0"/>
        <w:rPr>
          <w:rFonts w:cs="Arial"/>
          <w:lang w:val="sr-Cyrl-CS" w:eastAsia="ar-SA"/>
        </w:rPr>
      </w:pPr>
    </w:p>
    <w:p w14:paraId="5CD45042" w14:textId="77777777" w:rsidR="008A3ABD" w:rsidRPr="00A1099D" w:rsidRDefault="008A3ABD" w:rsidP="00027A5D">
      <w:pPr>
        <w:spacing w:before="0"/>
        <w:rPr>
          <w:rFonts w:cs="Arial"/>
          <w:lang w:val="sr-Cyrl-CS"/>
        </w:rPr>
      </w:pPr>
      <w:r w:rsidRPr="00A1099D">
        <w:rPr>
          <w:rFonts w:cs="Arial"/>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817D41C" w14:textId="77777777" w:rsidR="008A3ABD" w:rsidRPr="00A1099D" w:rsidRDefault="008A3ABD" w:rsidP="00027A5D">
      <w:pPr>
        <w:spacing w:before="0"/>
        <w:rPr>
          <w:rFonts w:cs="Arial"/>
          <w:lang w:val="sr-Cyrl-CS"/>
        </w:rPr>
      </w:pPr>
    </w:p>
    <w:p w14:paraId="253111BC" w14:textId="77777777" w:rsidR="008A3ABD" w:rsidRPr="003373F4" w:rsidRDefault="008A3ABD" w:rsidP="00027A5D">
      <w:pPr>
        <w:spacing w:before="0"/>
        <w:jc w:val="center"/>
        <w:rPr>
          <w:rFonts w:cs="Arial"/>
        </w:rPr>
      </w:pPr>
      <w:r w:rsidRPr="003373F4">
        <w:rPr>
          <w:rFonts w:cs="Arial"/>
        </w:rPr>
        <w:t>Члан 8.</w:t>
      </w:r>
    </w:p>
    <w:p w14:paraId="668231C9" w14:textId="77777777" w:rsidR="008A3ABD" w:rsidRPr="003373F4" w:rsidRDefault="008A3ABD" w:rsidP="00027A5D">
      <w:pPr>
        <w:spacing w:before="0"/>
        <w:rPr>
          <w:rFonts w:cs="Arial"/>
        </w:rPr>
      </w:pPr>
      <w:r w:rsidRPr="003373F4">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w:t>
      </w:r>
      <w:r w:rsidR="008C2502" w:rsidRPr="003373F4">
        <w:rPr>
          <w:rFonts w:cs="Arial"/>
        </w:rPr>
        <w:t xml:space="preserve"> </w:t>
      </w:r>
      <w:r w:rsidRPr="003373F4">
        <w:rPr>
          <w:rFonts w:cs="Arial"/>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BBCD9B7" w14:textId="77777777" w:rsidR="009620F4" w:rsidRPr="003373F4" w:rsidRDefault="009620F4" w:rsidP="00027A5D">
      <w:pPr>
        <w:spacing w:before="0"/>
        <w:rPr>
          <w:rFonts w:cs="Arial"/>
          <w:lang w:val="sr-Cyrl-CS" w:eastAsia="ar-SA"/>
        </w:rPr>
      </w:pPr>
    </w:p>
    <w:p w14:paraId="06F91853" w14:textId="77777777" w:rsidR="008A3ABD" w:rsidRPr="00A1099D" w:rsidRDefault="008A3ABD" w:rsidP="00027A5D">
      <w:pPr>
        <w:spacing w:before="0"/>
        <w:rPr>
          <w:rFonts w:cs="Arial"/>
          <w:lang w:val="sr-Cyrl-CS"/>
        </w:rPr>
      </w:pPr>
      <w:r w:rsidRPr="00A1099D">
        <w:rPr>
          <w:rFonts w:cs="Arial"/>
          <w:lang w:val="sr-Cyrl-CS"/>
        </w:rPr>
        <w:t xml:space="preserve">Приликом достављања пословне тајне у </w:t>
      </w:r>
      <w:r w:rsidR="00571EFF" w:rsidRPr="00A1099D">
        <w:rPr>
          <w:rFonts w:cs="Arial"/>
          <w:lang w:val="sr-Cyrl-CS"/>
        </w:rPr>
        <w:t xml:space="preserve">складу са претходним ставом, на </w:t>
      </w:r>
      <w:r w:rsidRPr="00A1099D">
        <w:rPr>
          <w:rFonts w:cs="Arial"/>
          <w:lang w:val="sr-Cyrl-CS"/>
        </w:rPr>
        <w:t>празне линије текста напомене из претходног става, уноси се назив Стране која је Давалац пословне тајне.</w:t>
      </w:r>
    </w:p>
    <w:p w14:paraId="1D26EFA3" w14:textId="77777777" w:rsidR="009620F4" w:rsidRPr="003373F4" w:rsidRDefault="009620F4" w:rsidP="00027A5D">
      <w:pPr>
        <w:spacing w:before="0"/>
        <w:rPr>
          <w:rFonts w:cs="Arial"/>
          <w:lang w:val="sr-Cyrl-CS" w:eastAsia="ar-SA"/>
        </w:rPr>
      </w:pPr>
    </w:p>
    <w:p w14:paraId="79C3FEA0" w14:textId="77777777" w:rsidR="008A3ABD" w:rsidRPr="00A1099D" w:rsidRDefault="008A3ABD" w:rsidP="00027A5D">
      <w:pPr>
        <w:spacing w:before="0"/>
        <w:rPr>
          <w:rFonts w:cs="Arial"/>
          <w:lang w:val="sr-Cyrl-CS"/>
        </w:rPr>
      </w:pPr>
      <w:r w:rsidRPr="00A1099D">
        <w:rPr>
          <w:rFonts w:cs="Arial"/>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6F0C4C17" w14:textId="77777777" w:rsidR="00571EFF" w:rsidRPr="00A1099D" w:rsidRDefault="00571EFF" w:rsidP="00027A5D">
      <w:pPr>
        <w:spacing w:before="0"/>
        <w:rPr>
          <w:rFonts w:cs="Arial"/>
          <w:lang w:val="sr-Cyrl-CS" w:eastAsia="ar-SA"/>
        </w:rPr>
      </w:pPr>
    </w:p>
    <w:p w14:paraId="45CFF3E2" w14:textId="77777777" w:rsidR="004F6445" w:rsidRPr="00A1099D" w:rsidRDefault="008A3ABD" w:rsidP="00027A5D">
      <w:pPr>
        <w:spacing w:before="0"/>
        <w:jc w:val="center"/>
        <w:rPr>
          <w:rFonts w:cs="Arial"/>
          <w:lang w:val="sr-Cyrl-CS"/>
        </w:rPr>
      </w:pPr>
      <w:r w:rsidRPr="00A1099D">
        <w:rPr>
          <w:rFonts w:cs="Arial"/>
          <w:lang w:val="sr-Cyrl-CS"/>
        </w:rPr>
        <w:t xml:space="preserve">За Корисника </w:t>
      </w:r>
      <w:r w:rsidR="0038696C" w:rsidRPr="00A1099D">
        <w:rPr>
          <w:rFonts w:cs="Arial"/>
          <w:lang w:val="sr-Cyrl-CS"/>
        </w:rPr>
        <w:t>услуг</w:t>
      </w:r>
      <w:r w:rsidR="00E90FB2">
        <w:rPr>
          <w:rFonts w:cs="Arial"/>
          <w:lang w:val="sr-Cyrl-RS"/>
        </w:rPr>
        <w:t>а</w:t>
      </w:r>
      <w:r w:rsidRPr="00A1099D">
        <w:rPr>
          <w:rFonts w:cs="Arial"/>
          <w:lang w:val="sr-Cyrl-CS"/>
        </w:rPr>
        <w:t>:</w:t>
      </w:r>
    </w:p>
    <w:p w14:paraId="55CC03BC" w14:textId="77777777" w:rsidR="004F6445" w:rsidRPr="00A1099D" w:rsidRDefault="004F6445" w:rsidP="00027A5D">
      <w:pPr>
        <w:spacing w:before="0"/>
        <w:jc w:val="center"/>
        <w:rPr>
          <w:rFonts w:cs="Arial"/>
          <w:lang w:val="sr-Cyrl-CS"/>
        </w:rPr>
      </w:pPr>
    </w:p>
    <w:p w14:paraId="0EB82CF3" w14:textId="77777777" w:rsidR="004F6445" w:rsidRPr="00A1099D" w:rsidRDefault="008A3ABD" w:rsidP="00027A5D">
      <w:pPr>
        <w:spacing w:before="0"/>
        <w:jc w:val="center"/>
        <w:rPr>
          <w:rFonts w:cs="Arial"/>
          <w:lang w:val="sr-Cyrl-CS"/>
        </w:rPr>
      </w:pPr>
      <w:r w:rsidRPr="00A1099D">
        <w:rPr>
          <w:rFonts w:cs="Arial"/>
          <w:lang w:val="sr-Cyrl-CS"/>
        </w:rPr>
        <w:t>Пословна тајна</w:t>
      </w:r>
    </w:p>
    <w:p w14:paraId="4AA11E19" w14:textId="77777777" w:rsidR="004F6445" w:rsidRPr="00A1099D" w:rsidRDefault="008A3ABD" w:rsidP="00027A5D">
      <w:pPr>
        <w:spacing w:before="0"/>
        <w:jc w:val="center"/>
        <w:rPr>
          <w:rFonts w:cs="Arial"/>
          <w:lang w:val="sr-Cyrl-CS"/>
        </w:rPr>
      </w:pPr>
      <w:r w:rsidRPr="00A1099D">
        <w:rPr>
          <w:rFonts w:cs="Arial"/>
          <w:lang w:val="sr-Cyrl-CS"/>
        </w:rPr>
        <w:t>Јавно предузеће „Електропривреда Србије“ Београд</w:t>
      </w:r>
    </w:p>
    <w:p w14:paraId="220C8B49" w14:textId="77777777" w:rsidR="004F6445" w:rsidRPr="00A1099D" w:rsidRDefault="008A3ABD" w:rsidP="00027A5D">
      <w:pPr>
        <w:spacing w:before="0"/>
        <w:jc w:val="center"/>
        <w:rPr>
          <w:rFonts w:cs="Arial"/>
          <w:lang w:val="sr-Cyrl-CS"/>
        </w:rPr>
      </w:pPr>
      <w:r w:rsidRPr="00A1099D">
        <w:rPr>
          <w:rFonts w:cs="Arial"/>
          <w:lang w:val="sr-Cyrl-CS"/>
        </w:rPr>
        <w:t xml:space="preserve">Улица </w:t>
      </w:r>
      <w:r w:rsidR="00E90FB2">
        <w:rPr>
          <w:rFonts w:cs="Arial"/>
          <w:lang w:val="sr-Cyrl-RS"/>
        </w:rPr>
        <w:t xml:space="preserve">Балканска 13, </w:t>
      </w:r>
      <w:r w:rsidRPr="00A1099D">
        <w:rPr>
          <w:rFonts w:cs="Arial"/>
          <w:lang w:val="sr-Cyrl-CS"/>
        </w:rPr>
        <w:t>Београд</w:t>
      </w:r>
    </w:p>
    <w:p w14:paraId="56484011" w14:textId="77777777" w:rsidR="004F6445" w:rsidRPr="00A1099D" w:rsidRDefault="008A3ABD" w:rsidP="00027A5D">
      <w:pPr>
        <w:spacing w:before="0"/>
        <w:jc w:val="center"/>
        <w:rPr>
          <w:rFonts w:cs="Arial"/>
          <w:lang w:val="sr-Cyrl-CS"/>
        </w:rPr>
      </w:pPr>
      <w:r w:rsidRPr="00A1099D">
        <w:rPr>
          <w:rFonts w:cs="Arial"/>
          <w:lang w:val="sr-Cyrl-CS"/>
        </w:rPr>
        <w:t>или:</w:t>
      </w:r>
    </w:p>
    <w:p w14:paraId="2CCEB022" w14:textId="77777777" w:rsidR="004F6445" w:rsidRPr="00A1099D" w:rsidRDefault="004F6445" w:rsidP="00027A5D">
      <w:pPr>
        <w:spacing w:before="0"/>
        <w:jc w:val="center"/>
        <w:rPr>
          <w:rFonts w:cs="Arial"/>
          <w:lang w:val="sr-Cyrl-CS"/>
        </w:rPr>
      </w:pPr>
    </w:p>
    <w:p w14:paraId="1047C7AB" w14:textId="77777777" w:rsidR="004F6445" w:rsidRPr="00A1099D" w:rsidRDefault="008A3ABD" w:rsidP="00027A5D">
      <w:pPr>
        <w:spacing w:before="0"/>
        <w:jc w:val="center"/>
        <w:rPr>
          <w:rFonts w:cs="Arial"/>
          <w:lang w:val="sr-Cyrl-CS"/>
        </w:rPr>
      </w:pPr>
      <w:r w:rsidRPr="00A1099D">
        <w:rPr>
          <w:rFonts w:cs="Arial"/>
          <w:lang w:val="sr-Cyrl-CS"/>
        </w:rPr>
        <w:t>Поверљиво</w:t>
      </w:r>
    </w:p>
    <w:p w14:paraId="2CC3B141" w14:textId="77777777" w:rsidR="004F6445" w:rsidRPr="00A1099D" w:rsidRDefault="008A3ABD" w:rsidP="00027A5D">
      <w:pPr>
        <w:spacing w:before="0"/>
        <w:jc w:val="center"/>
        <w:rPr>
          <w:rFonts w:cs="Arial"/>
          <w:lang w:val="sr-Cyrl-CS"/>
        </w:rPr>
      </w:pPr>
      <w:r w:rsidRPr="00A1099D">
        <w:rPr>
          <w:rFonts w:cs="Arial"/>
          <w:lang w:val="sr-Cyrl-CS"/>
        </w:rPr>
        <w:t>Јавно предузеће „Електропривреда Србије“ Београд</w:t>
      </w:r>
    </w:p>
    <w:p w14:paraId="6A73E50D" w14:textId="77777777" w:rsidR="004F6445" w:rsidRPr="00A1099D" w:rsidRDefault="008A3ABD" w:rsidP="00027A5D">
      <w:pPr>
        <w:spacing w:before="0"/>
        <w:jc w:val="center"/>
        <w:rPr>
          <w:rFonts w:cs="Arial"/>
          <w:lang w:val="sr-Cyrl-CS"/>
        </w:rPr>
      </w:pPr>
      <w:r w:rsidRPr="00A1099D">
        <w:rPr>
          <w:rFonts w:cs="Arial"/>
          <w:lang w:val="sr-Cyrl-CS"/>
        </w:rPr>
        <w:t xml:space="preserve">Улица </w:t>
      </w:r>
      <w:r w:rsidR="00E90FB2">
        <w:rPr>
          <w:rFonts w:cs="Arial"/>
          <w:lang w:val="sr-Cyrl-RS"/>
        </w:rPr>
        <w:t xml:space="preserve">Балканска 13, </w:t>
      </w:r>
      <w:r w:rsidRPr="00A1099D">
        <w:rPr>
          <w:rFonts w:cs="Arial"/>
          <w:lang w:val="sr-Cyrl-CS"/>
        </w:rPr>
        <w:t>Београд</w:t>
      </w:r>
    </w:p>
    <w:p w14:paraId="7B2706C6" w14:textId="77777777" w:rsidR="004F6445" w:rsidRPr="00A1099D" w:rsidRDefault="004F6445" w:rsidP="00027A5D">
      <w:pPr>
        <w:spacing w:before="0"/>
        <w:jc w:val="center"/>
        <w:rPr>
          <w:rFonts w:cs="Arial"/>
          <w:lang w:val="sr-Cyrl-CS"/>
        </w:rPr>
      </w:pPr>
    </w:p>
    <w:p w14:paraId="233BDF14" w14:textId="77777777" w:rsidR="004F6445" w:rsidRPr="00A1099D" w:rsidRDefault="008A3ABD" w:rsidP="00027A5D">
      <w:pPr>
        <w:spacing w:before="0"/>
        <w:jc w:val="center"/>
        <w:rPr>
          <w:rFonts w:cs="Arial"/>
          <w:lang w:val="sr-Cyrl-CS"/>
        </w:rPr>
      </w:pPr>
      <w:r w:rsidRPr="00A1099D">
        <w:rPr>
          <w:rFonts w:cs="Arial"/>
          <w:lang w:val="sr-Cyrl-CS"/>
        </w:rPr>
        <w:t xml:space="preserve">За Пружаоца </w:t>
      </w:r>
      <w:r w:rsidR="0038696C" w:rsidRPr="00A1099D">
        <w:rPr>
          <w:rFonts w:cs="Arial"/>
          <w:lang w:val="sr-Cyrl-CS"/>
        </w:rPr>
        <w:t>услуг</w:t>
      </w:r>
      <w:r w:rsidR="00E90FB2">
        <w:rPr>
          <w:rFonts w:cs="Arial"/>
          <w:lang w:val="sr-Cyrl-RS"/>
        </w:rPr>
        <w:t>а</w:t>
      </w:r>
      <w:r w:rsidRPr="00A1099D">
        <w:rPr>
          <w:rFonts w:cs="Arial"/>
          <w:lang w:val="sr-Cyrl-CS"/>
        </w:rPr>
        <w:t>:</w:t>
      </w:r>
    </w:p>
    <w:p w14:paraId="4AE9D390" w14:textId="77777777" w:rsidR="004F6445" w:rsidRPr="00A1099D" w:rsidRDefault="004F6445" w:rsidP="00027A5D">
      <w:pPr>
        <w:spacing w:before="0"/>
        <w:jc w:val="center"/>
        <w:rPr>
          <w:rFonts w:cs="Arial"/>
          <w:lang w:val="sr-Cyrl-CS"/>
        </w:rPr>
      </w:pPr>
    </w:p>
    <w:p w14:paraId="0766183A" w14:textId="77777777" w:rsidR="004F6445" w:rsidRPr="00A1099D" w:rsidRDefault="008A3ABD" w:rsidP="00027A5D">
      <w:pPr>
        <w:spacing w:before="0"/>
        <w:jc w:val="center"/>
        <w:rPr>
          <w:rFonts w:cs="Arial"/>
          <w:lang w:val="sr-Cyrl-CS"/>
        </w:rPr>
      </w:pPr>
      <w:r w:rsidRPr="00A1099D">
        <w:rPr>
          <w:rFonts w:cs="Arial"/>
          <w:lang w:val="sr-Cyrl-CS"/>
        </w:rPr>
        <w:t>Пословна тајна</w:t>
      </w:r>
    </w:p>
    <w:p w14:paraId="72BC2589" w14:textId="77777777" w:rsidR="004F6445" w:rsidRPr="00A1099D" w:rsidRDefault="008A3ABD" w:rsidP="00027A5D">
      <w:pPr>
        <w:spacing w:before="0"/>
        <w:jc w:val="center"/>
        <w:rPr>
          <w:rFonts w:cs="Arial"/>
          <w:lang w:val="sr-Cyrl-CS"/>
        </w:rPr>
      </w:pPr>
      <w:r w:rsidRPr="00A1099D">
        <w:rPr>
          <w:rFonts w:cs="Arial"/>
          <w:lang w:val="sr-Cyrl-CS"/>
        </w:rPr>
        <w:t>___________</w:t>
      </w:r>
    </w:p>
    <w:p w14:paraId="36F8E903" w14:textId="77777777" w:rsidR="004F6445" w:rsidRPr="00A1099D" w:rsidRDefault="008A3ABD" w:rsidP="00027A5D">
      <w:pPr>
        <w:spacing w:before="0"/>
        <w:jc w:val="center"/>
        <w:rPr>
          <w:rFonts w:cs="Arial"/>
          <w:lang w:val="sr-Cyrl-CS"/>
        </w:rPr>
      </w:pPr>
      <w:r w:rsidRPr="00A1099D">
        <w:rPr>
          <w:rFonts w:cs="Arial"/>
          <w:lang w:val="sr-Cyrl-CS"/>
        </w:rPr>
        <w:t>_______________</w:t>
      </w:r>
    </w:p>
    <w:p w14:paraId="060FF5D4" w14:textId="77777777" w:rsidR="004F6445" w:rsidRPr="00A1099D" w:rsidRDefault="008A3ABD" w:rsidP="00027A5D">
      <w:pPr>
        <w:spacing w:before="0"/>
        <w:jc w:val="center"/>
        <w:rPr>
          <w:rFonts w:cs="Arial"/>
          <w:lang w:val="sr-Cyrl-CS"/>
        </w:rPr>
      </w:pPr>
      <w:r w:rsidRPr="00A1099D">
        <w:rPr>
          <w:rFonts w:cs="Arial"/>
          <w:lang w:val="sr-Cyrl-CS"/>
        </w:rPr>
        <w:t>или:</w:t>
      </w:r>
    </w:p>
    <w:p w14:paraId="2D568269" w14:textId="77777777" w:rsidR="004F6445" w:rsidRPr="00A1099D" w:rsidRDefault="008A3ABD" w:rsidP="00027A5D">
      <w:pPr>
        <w:spacing w:before="0"/>
        <w:jc w:val="center"/>
        <w:rPr>
          <w:rFonts w:cs="Arial"/>
          <w:lang w:val="sr-Cyrl-CS"/>
        </w:rPr>
      </w:pPr>
      <w:r w:rsidRPr="00A1099D">
        <w:rPr>
          <w:rFonts w:cs="Arial"/>
          <w:lang w:val="sr-Cyrl-CS"/>
        </w:rPr>
        <w:t>Поверљиво</w:t>
      </w:r>
    </w:p>
    <w:p w14:paraId="6AD5B90E" w14:textId="77777777" w:rsidR="004F6445" w:rsidRPr="00A1099D" w:rsidRDefault="008A3ABD" w:rsidP="00027A5D">
      <w:pPr>
        <w:spacing w:before="0"/>
        <w:jc w:val="center"/>
        <w:rPr>
          <w:rFonts w:cs="Arial"/>
          <w:lang w:val="sr-Cyrl-CS"/>
        </w:rPr>
      </w:pPr>
      <w:r w:rsidRPr="00A1099D">
        <w:rPr>
          <w:rFonts w:cs="Arial"/>
          <w:lang w:val="sr-Cyrl-CS"/>
        </w:rPr>
        <w:t>_______________</w:t>
      </w:r>
    </w:p>
    <w:p w14:paraId="24292FCB" w14:textId="77777777" w:rsidR="004F6445" w:rsidRPr="00A1099D" w:rsidRDefault="008A3ABD" w:rsidP="00027A5D">
      <w:pPr>
        <w:spacing w:before="0"/>
        <w:jc w:val="center"/>
        <w:rPr>
          <w:rFonts w:cs="Arial"/>
          <w:lang w:val="sr-Cyrl-CS"/>
        </w:rPr>
      </w:pPr>
      <w:r w:rsidRPr="00A1099D">
        <w:rPr>
          <w:rFonts w:cs="Arial"/>
          <w:lang w:val="sr-Cyrl-CS"/>
        </w:rPr>
        <w:t>__________________</w:t>
      </w:r>
    </w:p>
    <w:p w14:paraId="5B1B5330" w14:textId="77777777" w:rsidR="008A3ABD" w:rsidRPr="00A1099D" w:rsidRDefault="008A3ABD" w:rsidP="00027A5D">
      <w:pPr>
        <w:spacing w:before="0"/>
        <w:rPr>
          <w:rFonts w:cs="Arial"/>
          <w:lang w:val="sr-Cyrl-CS"/>
        </w:rPr>
      </w:pPr>
    </w:p>
    <w:p w14:paraId="42534D7A" w14:textId="77777777" w:rsidR="008A3ABD" w:rsidRPr="00A1099D" w:rsidRDefault="008A3ABD" w:rsidP="00027A5D">
      <w:pPr>
        <w:spacing w:before="0"/>
        <w:rPr>
          <w:rFonts w:cs="Arial"/>
          <w:lang w:val="sr-Cyrl-CS"/>
        </w:rPr>
      </w:pPr>
      <w:r w:rsidRPr="00A1099D">
        <w:rPr>
          <w:rFonts w:cs="Arial"/>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A1099D">
        <w:rPr>
          <w:rFonts w:cs="Arial"/>
          <w:lang w:val="sr-Cyrl-CS"/>
        </w:rPr>
        <w:lastRenderedPageBreak/>
        <w:t>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0D01086" w14:textId="77777777" w:rsidR="008A3ABD" w:rsidRPr="00A1099D" w:rsidRDefault="008A3ABD" w:rsidP="00027A5D">
      <w:pPr>
        <w:spacing w:before="0"/>
        <w:rPr>
          <w:rFonts w:cs="Arial"/>
          <w:lang w:val="sr-Cyrl-CS"/>
        </w:rPr>
      </w:pPr>
    </w:p>
    <w:p w14:paraId="191697EF" w14:textId="77777777" w:rsidR="00116E2E" w:rsidRPr="00A1099D" w:rsidRDefault="008A3ABD" w:rsidP="00027A5D">
      <w:pPr>
        <w:spacing w:before="0"/>
        <w:jc w:val="center"/>
        <w:rPr>
          <w:rFonts w:cs="Arial"/>
          <w:lang w:val="sr-Cyrl-CS"/>
        </w:rPr>
      </w:pPr>
      <w:r w:rsidRPr="00A1099D">
        <w:rPr>
          <w:rFonts w:cs="Arial"/>
          <w:lang w:val="sr-Cyrl-CS"/>
        </w:rPr>
        <w:t>Члан 9.</w:t>
      </w:r>
    </w:p>
    <w:p w14:paraId="39EC4E9C" w14:textId="77777777" w:rsidR="008A3ABD" w:rsidRPr="00A1099D" w:rsidRDefault="008A3ABD" w:rsidP="00027A5D">
      <w:pPr>
        <w:spacing w:before="0"/>
        <w:rPr>
          <w:rFonts w:cs="Arial"/>
          <w:lang w:val="sr-Cyrl-CS"/>
        </w:rPr>
      </w:pPr>
      <w:r w:rsidRPr="00A1099D">
        <w:rPr>
          <w:rFonts w:cs="Arial"/>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99083C6" w14:textId="77777777" w:rsidR="009620F4" w:rsidRPr="003373F4" w:rsidRDefault="009620F4" w:rsidP="00027A5D">
      <w:pPr>
        <w:spacing w:before="0"/>
        <w:rPr>
          <w:rFonts w:cs="Arial"/>
          <w:lang w:val="sr-Cyrl-CS" w:eastAsia="ar-SA"/>
        </w:rPr>
      </w:pPr>
    </w:p>
    <w:p w14:paraId="781C193E" w14:textId="77777777" w:rsidR="008A3ABD" w:rsidRPr="00A1099D" w:rsidRDefault="008A3ABD" w:rsidP="00027A5D">
      <w:pPr>
        <w:spacing w:before="0"/>
        <w:rPr>
          <w:rFonts w:cs="Arial"/>
          <w:lang w:val="sr-Cyrl-CS"/>
        </w:rPr>
      </w:pPr>
      <w:r w:rsidRPr="00A1099D">
        <w:rPr>
          <w:rFonts w:cs="Arial"/>
          <w:lang w:val="sr-Cyrl-CS"/>
        </w:rPr>
        <w:t xml:space="preserve">Обавезе из овог Уговора односе се и на податке Даваоца које представљају пословну тајну у смислу овог Уговора, а којима </w:t>
      </w:r>
      <w:r w:rsidRPr="003373F4">
        <w:rPr>
          <w:rFonts w:cs="Arial"/>
        </w:rPr>
        <w:t>je</w:t>
      </w:r>
      <w:r w:rsidRPr="00A1099D">
        <w:rPr>
          <w:rFonts w:cs="Arial"/>
          <w:lang w:val="sr-Cyrl-CS"/>
        </w:rPr>
        <w:t xml:space="preserve"> Прималац имао приступ или је до њих дошао случајно током реализације Пословних активности из члана 1. овог Уговора. </w:t>
      </w:r>
    </w:p>
    <w:p w14:paraId="69016950" w14:textId="77777777" w:rsidR="00571EFF" w:rsidRPr="00A1099D" w:rsidRDefault="00571EFF" w:rsidP="00027A5D">
      <w:pPr>
        <w:spacing w:before="0"/>
        <w:rPr>
          <w:rFonts w:cs="Arial"/>
          <w:lang w:val="sr-Cyrl-CS" w:eastAsia="ar-SA"/>
        </w:rPr>
      </w:pPr>
    </w:p>
    <w:p w14:paraId="763223C3" w14:textId="77777777" w:rsidR="00116E2E" w:rsidRPr="00A1099D" w:rsidRDefault="008A3ABD" w:rsidP="00027A5D">
      <w:pPr>
        <w:spacing w:before="0"/>
        <w:jc w:val="center"/>
        <w:rPr>
          <w:rFonts w:cs="Arial"/>
          <w:lang w:val="sr-Cyrl-CS"/>
        </w:rPr>
      </w:pPr>
      <w:r w:rsidRPr="00A1099D">
        <w:rPr>
          <w:rFonts w:cs="Arial"/>
          <w:lang w:val="sr-Cyrl-CS"/>
        </w:rPr>
        <w:t>Члан 10.</w:t>
      </w:r>
    </w:p>
    <w:p w14:paraId="28B9EE3B" w14:textId="77777777" w:rsidR="008A3ABD" w:rsidRPr="00A1099D" w:rsidRDefault="008A3ABD" w:rsidP="00027A5D">
      <w:pPr>
        <w:spacing w:before="0"/>
        <w:rPr>
          <w:rFonts w:cs="Arial"/>
          <w:lang w:val="sr-Cyrl-CS"/>
        </w:rPr>
      </w:pPr>
      <w:r w:rsidRPr="00A1099D">
        <w:rPr>
          <w:rFonts w:cs="Arial"/>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FF50ACC" w14:textId="77777777" w:rsidR="008A3ABD" w:rsidRPr="00A1099D" w:rsidRDefault="008A3ABD" w:rsidP="00027A5D">
      <w:pPr>
        <w:spacing w:before="0"/>
        <w:rPr>
          <w:rFonts w:cs="Arial"/>
          <w:lang w:val="sr-Cyrl-CS"/>
        </w:rPr>
      </w:pPr>
    </w:p>
    <w:p w14:paraId="76AC2B3E" w14:textId="448EC2A5" w:rsidR="008A3ABD" w:rsidRPr="00A1099D" w:rsidRDefault="008A3ABD" w:rsidP="00027A5D">
      <w:pPr>
        <w:spacing w:before="0"/>
        <w:rPr>
          <w:rFonts w:cs="Arial"/>
          <w:lang w:val="sr-Cyrl-CS"/>
        </w:rPr>
      </w:pPr>
      <w:r w:rsidRPr="00A1099D">
        <w:rPr>
          <w:rFonts w:cs="Arial"/>
          <w:lang w:val="sr-Cyrl-CS"/>
        </w:rPr>
        <w:t xml:space="preserve">Најкасније у року од </w:t>
      </w:r>
      <w:r w:rsidR="00533DC3">
        <w:rPr>
          <w:rFonts w:cs="Arial"/>
          <w:lang w:val="sr-Cyrl-RS"/>
        </w:rPr>
        <w:t xml:space="preserve">30 (словима: </w:t>
      </w:r>
      <w:r w:rsidR="00533DC3" w:rsidRPr="00A1099D">
        <w:rPr>
          <w:rFonts w:cs="Arial"/>
          <w:lang w:val="sr-Cyrl-CS"/>
        </w:rPr>
        <w:t xml:space="preserve">тридесет) </w:t>
      </w:r>
      <w:r w:rsidRPr="00A1099D">
        <w:rPr>
          <w:rFonts w:cs="Arial"/>
          <w:lang w:val="sr-Cyrl-CS"/>
        </w:rPr>
        <w:t>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603E288" w14:textId="77777777" w:rsidR="008A3ABD" w:rsidRPr="00A1099D" w:rsidRDefault="008A3ABD" w:rsidP="00027A5D">
      <w:pPr>
        <w:spacing w:before="0"/>
        <w:rPr>
          <w:rFonts w:cs="Arial"/>
          <w:lang w:val="sr-Cyrl-CS"/>
        </w:rPr>
      </w:pPr>
    </w:p>
    <w:p w14:paraId="1E1662BC" w14:textId="77777777" w:rsidR="00116E2E" w:rsidRPr="00A1099D" w:rsidRDefault="008A3ABD" w:rsidP="00027A5D">
      <w:pPr>
        <w:spacing w:before="0"/>
        <w:jc w:val="center"/>
        <w:rPr>
          <w:rFonts w:cs="Arial"/>
          <w:lang w:val="sr-Cyrl-CS"/>
        </w:rPr>
      </w:pPr>
      <w:r w:rsidRPr="00A1099D">
        <w:rPr>
          <w:rFonts w:cs="Arial"/>
          <w:lang w:val="sr-Cyrl-CS"/>
        </w:rPr>
        <w:t>Члан 11.</w:t>
      </w:r>
    </w:p>
    <w:p w14:paraId="50D072A8" w14:textId="77777777" w:rsidR="008A3ABD" w:rsidRPr="00A1099D" w:rsidRDefault="008A3ABD" w:rsidP="00027A5D">
      <w:pPr>
        <w:spacing w:before="0"/>
        <w:rPr>
          <w:rFonts w:cs="Arial"/>
          <w:lang w:val="sr-Cyrl-CS"/>
        </w:rPr>
      </w:pPr>
      <w:r w:rsidRPr="00A1099D">
        <w:rPr>
          <w:rFonts w:cs="Arial"/>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7CB8254" w14:textId="77777777" w:rsidR="008A3ABD" w:rsidRPr="00A1099D" w:rsidRDefault="008A3ABD" w:rsidP="00027A5D">
      <w:pPr>
        <w:spacing w:before="0"/>
        <w:rPr>
          <w:rFonts w:cs="Arial"/>
          <w:lang w:val="sr-Cyrl-CS"/>
        </w:rPr>
      </w:pPr>
    </w:p>
    <w:p w14:paraId="0553AE8E" w14:textId="77777777" w:rsidR="00116E2E" w:rsidRPr="00A1099D" w:rsidRDefault="008A3ABD" w:rsidP="00027A5D">
      <w:pPr>
        <w:spacing w:before="0"/>
        <w:jc w:val="center"/>
        <w:rPr>
          <w:rFonts w:cs="Arial"/>
          <w:lang w:val="sr-Cyrl-CS"/>
        </w:rPr>
      </w:pPr>
      <w:r w:rsidRPr="00A1099D">
        <w:rPr>
          <w:rFonts w:cs="Arial"/>
          <w:lang w:val="sr-Cyrl-CS"/>
        </w:rPr>
        <w:t>Члан 12.</w:t>
      </w:r>
    </w:p>
    <w:p w14:paraId="4996A733" w14:textId="77777777" w:rsidR="008A3ABD" w:rsidRPr="00A1099D" w:rsidRDefault="008A3ABD" w:rsidP="00027A5D">
      <w:pPr>
        <w:spacing w:before="0"/>
        <w:rPr>
          <w:rFonts w:cs="Arial"/>
          <w:lang w:val="sr-Cyrl-CS"/>
        </w:rPr>
      </w:pPr>
      <w:r w:rsidRPr="00A1099D">
        <w:rPr>
          <w:rFonts w:cs="Arial"/>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39932CF" w14:textId="77777777" w:rsidR="009620F4" w:rsidRPr="003373F4" w:rsidRDefault="009620F4" w:rsidP="00027A5D">
      <w:pPr>
        <w:spacing w:before="0"/>
        <w:rPr>
          <w:rFonts w:cs="Arial"/>
          <w:lang w:val="sr-Cyrl-CS" w:eastAsia="ar-SA"/>
        </w:rPr>
      </w:pPr>
    </w:p>
    <w:p w14:paraId="173EFC87" w14:textId="77777777" w:rsidR="008A3ABD" w:rsidRPr="00A1099D" w:rsidRDefault="008A3ABD" w:rsidP="00027A5D">
      <w:pPr>
        <w:spacing w:before="0"/>
        <w:rPr>
          <w:rFonts w:cs="Arial"/>
          <w:lang w:val="sr-Cyrl-CS"/>
        </w:rPr>
      </w:pPr>
      <w:r w:rsidRPr="00A1099D">
        <w:rPr>
          <w:rFonts w:cs="Arial"/>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66A8BE6" w14:textId="77777777" w:rsidR="009620F4" w:rsidRPr="003373F4" w:rsidRDefault="009620F4" w:rsidP="00027A5D">
      <w:pPr>
        <w:spacing w:before="0"/>
        <w:rPr>
          <w:rFonts w:cs="Arial"/>
          <w:lang w:val="sr-Cyrl-CS" w:eastAsia="ar-SA"/>
        </w:rPr>
      </w:pPr>
    </w:p>
    <w:p w14:paraId="2085F3FD" w14:textId="77777777" w:rsidR="008A3ABD" w:rsidRPr="00A1099D" w:rsidRDefault="008A3ABD" w:rsidP="00027A5D">
      <w:pPr>
        <w:spacing w:before="0"/>
        <w:rPr>
          <w:rFonts w:cs="Arial"/>
          <w:lang w:val="sr-Cyrl-CS"/>
        </w:rPr>
      </w:pPr>
      <w:r w:rsidRPr="00A1099D">
        <w:rPr>
          <w:rFonts w:cs="Arial"/>
          <w:lang w:val="sr-Cyrl-C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DEDE6EF" w14:textId="77777777" w:rsidR="008A3ABD" w:rsidRPr="00A1099D" w:rsidRDefault="008A3ABD" w:rsidP="00027A5D">
      <w:pPr>
        <w:spacing w:before="0"/>
        <w:rPr>
          <w:rFonts w:cs="Arial"/>
          <w:lang w:val="sr-Cyrl-CS"/>
        </w:rPr>
      </w:pPr>
    </w:p>
    <w:p w14:paraId="3AC1373E" w14:textId="77777777" w:rsidR="00116E2E" w:rsidRPr="00A1099D" w:rsidRDefault="008A3ABD" w:rsidP="00027A5D">
      <w:pPr>
        <w:spacing w:before="0"/>
        <w:jc w:val="center"/>
        <w:rPr>
          <w:rFonts w:cs="Arial"/>
          <w:lang w:val="sr-Cyrl-CS"/>
        </w:rPr>
      </w:pPr>
      <w:r w:rsidRPr="00A1099D">
        <w:rPr>
          <w:rFonts w:cs="Arial"/>
          <w:lang w:val="sr-Cyrl-CS"/>
        </w:rPr>
        <w:t>Члан 13.</w:t>
      </w:r>
    </w:p>
    <w:p w14:paraId="07FBB06E" w14:textId="0CE22E84" w:rsidR="00020918" w:rsidRPr="00A1099D" w:rsidRDefault="008A3ABD" w:rsidP="00027A5D">
      <w:pPr>
        <w:spacing w:before="0"/>
        <w:rPr>
          <w:rFonts w:cs="Arial"/>
          <w:lang w:val="sr-Cyrl-CS"/>
        </w:rPr>
      </w:pPr>
      <w:r w:rsidRPr="00A1099D">
        <w:rPr>
          <w:rFonts w:cs="Arial"/>
          <w:lang w:val="sr-Cyrl-CS"/>
        </w:rPr>
        <w:t>Стране ће настојати да све евентуалне спорове настале из, у вези са, или услед кршењ</w:t>
      </w:r>
      <w:r w:rsidRPr="003373F4">
        <w:rPr>
          <w:rFonts w:cs="Arial"/>
        </w:rPr>
        <w:t>a</w:t>
      </w:r>
      <w:r w:rsidRPr="00A1099D">
        <w:rPr>
          <w:rFonts w:cs="Arial"/>
          <w:lang w:val="sr-Cyrl-CS"/>
        </w:rPr>
        <w:t xml:space="preserve"> одредби овог Уговора, регулишу споразумно. Уколико се споразум не постигне, уговара се стварна надлежност суда у Београду.</w:t>
      </w:r>
      <w:r w:rsidR="002D0009" w:rsidRPr="00A1099D">
        <w:rPr>
          <w:rFonts w:cs="Arial"/>
          <w:lang w:val="sr-Cyrl-CS"/>
        </w:rPr>
        <w:t xml:space="preserve"> </w:t>
      </w:r>
    </w:p>
    <w:p w14:paraId="5DAC3311" w14:textId="77777777" w:rsidR="004F6445" w:rsidRPr="00A1099D" w:rsidRDefault="008A3ABD" w:rsidP="00027A5D">
      <w:pPr>
        <w:spacing w:before="0"/>
        <w:rPr>
          <w:rFonts w:cs="Arial"/>
          <w:lang w:val="sr-Cyrl-CS"/>
        </w:rPr>
      </w:pPr>
      <w:r w:rsidRPr="00A1099D">
        <w:rPr>
          <w:rFonts w:cs="Arial"/>
          <w:lang w:val="sr-Cyrl-CS"/>
        </w:rPr>
        <w:t xml:space="preserve"> </w:t>
      </w:r>
    </w:p>
    <w:p w14:paraId="322FFB7A" w14:textId="77777777" w:rsidR="00116E2E" w:rsidRPr="00A1099D" w:rsidRDefault="008A3ABD" w:rsidP="00027A5D">
      <w:pPr>
        <w:spacing w:before="0"/>
        <w:jc w:val="center"/>
        <w:rPr>
          <w:rFonts w:cs="Arial"/>
          <w:lang w:val="sr-Cyrl-CS"/>
        </w:rPr>
      </w:pPr>
      <w:r w:rsidRPr="00A1099D">
        <w:rPr>
          <w:rFonts w:cs="Arial"/>
          <w:lang w:val="sr-Cyrl-CS"/>
        </w:rPr>
        <w:t>Члан 14.</w:t>
      </w:r>
    </w:p>
    <w:p w14:paraId="2C836DEA" w14:textId="77777777" w:rsidR="008A3ABD" w:rsidRPr="00A1099D" w:rsidRDefault="008A3ABD" w:rsidP="00027A5D">
      <w:pPr>
        <w:spacing w:before="0"/>
        <w:rPr>
          <w:rFonts w:cs="Arial"/>
          <w:lang w:val="sr-Cyrl-CS"/>
        </w:rPr>
      </w:pPr>
      <w:r w:rsidRPr="00A1099D">
        <w:rPr>
          <w:rFonts w:cs="Arial"/>
          <w:lang w:val="sr-Cyrl-CS"/>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sidRPr="00A1099D">
        <w:rPr>
          <w:rFonts w:cs="Arial"/>
          <w:lang w:val="sr-Cyrl-CS"/>
        </w:rPr>
        <w:t>законских заступника/</w:t>
      </w:r>
      <w:r w:rsidRPr="00A1099D">
        <w:rPr>
          <w:rFonts w:cs="Arial"/>
          <w:lang w:val="sr-Cyrl-CS"/>
        </w:rPr>
        <w:t>овлашћених представника сваке од Страна.</w:t>
      </w:r>
    </w:p>
    <w:p w14:paraId="491C73F6" w14:textId="77777777" w:rsidR="009620F4" w:rsidRPr="003373F4" w:rsidRDefault="00020918" w:rsidP="00027A5D">
      <w:pPr>
        <w:spacing w:before="0"/>
        <w:rPr>
          <w:rFonts w:cs="Arial"/>
          <w:lang w:val="sr-Cyrl-CS" w:eastAsia="ar-SA"/>
        </w:rPr>
      </w:pPr>
      <w:r w:rsidRPr="003373F4">
        <w:rPr>
          <w:rFonts w:cs="Arial"/>
          <w:lang w:val="sr-Cyrl-CS" w:eastAsia="ar-SA"/>
        </w:rPr>
        <w:t xml:space="preserve">                            </w:t>
      </w:r>
    </w:p>
    <w:p w14:paraId="639988EB" w14:textId="77777777" w:rsidR="00B23511" w:rsidRPr="00A1099D" w:rsidRDefault="00B23511" w:rsidP="00027A5D">
      <w:pPr>
        <w:spacing w:before="0"/>
        <w:jc w:val="center"/>
        <w:rPr>
          <w:rFonts w:cs="Arial"/>
          <w:lang w:val="sr-Cyrl-CS"/>
        </w:rPr>
      </w:pPr>
    </w:p>
    <w:p w14:paraId="1426966F" w14:textId="77777777" w:rsidR="008A3ABD" w:rsidRPr="00A1099D" w:rsidRDefault="008A3ABD" w:rsidP="00027A5D">
      <w:pPr>
        <w:spacing w:before="0"/>
        <w:jc w:val="center"/>
        <w:rPr>
          <w:rFonts w:cs="Arial"/>
          <w:lang w:val="sr-Cyrl-CS"/>
        </w:rPr>
      </w:pPr>
      <w:r w:rsidRPr="00A1099D">
        <w:rPr>
          <w:rFonts w:cs="Arial"/>
          <w:lang w:val="sr-Cyrl-CS"/>
        </w:rPr>
        <w:t>Члан 15.</w:t>
      </w:r>
    </w:p>
    <w:p w14:paraId="0C15E7A2" w14:textId="77777777" w:rsidR="008A3ABD" w:rsidRPr="00A1099D" w:rsidRDefault="008A3ABD" w:rsidP="00027A5D">
      <w:pPr>
        <w:spacing w:before="0"/>
        <w:rPr>
          <w:rFonts w:cs="Arial"/>
          <w:lang w:val="sr-Cyrl-CS"/>
        </w:rPr>
      </w:pPr>
      <w:r w:rsidRPr="00A1099D">
        <w:rPr>
          <w:rFonts w:cs="Arial"/>
          <w:lang w:val="sr-Cyrl-CS"/>
        </w:rPr>
        <w:t>На све што није регулисано одредбама овог Уговора, примениће се одредбе</w:t>
      </w:r>
      <w:r w:rsidR="00020918" w:rsidRPr="00A1099D">
        <w:rPr>
          <w:rFonts w:cs="Arial"/>
          <w:lang w:val="sr-Cyrl-CS"/>
        </w:rPr>
        <w:t xml:space="preserve"> ЗОО и</w:t>
      </w:r>
      <w:r w:rsidRPr="00A1099D">
        <w:rPr>
          <w:rFonts w:cs="Arial"/>
          <w:lang w:val="sr-Cyrl-CS"/>
        </w:rPr>
        <w:t xml:space="preserve"> позитивноправних прописа Републике Србије применљивих, с обзиром на предмет Уговора. </w:t>
      </w:r>
    </w:p>
    <w:p w14:paraId="3F63F8BC" w14:textId="77777777" w:rsidR="009620F4" w:rsidRPr="003373F4" w:rsidRDefault="009620F4" w:rsidP="00027A5D">
      <w:pPr>
        <w:spacing w:before="0"/>
        <w:rPr>
          <w:rFonts w:cs="Arial"/>
          <w:lang w:val="sr-Cyrl-CS" w:eastAsia="ar-SA"/>
        </w:rPr>
      </w:pPr>
    </w:p>
    <w:p w14:paraId="794A17B0" w14:textId="77777777" w:rsidR="008A3ABD" w:rsidRDefault="008A3ABD" w:rsidP="00027A5D">
      <w:pPr>
        <w:spacing w:before="0"/>
        <w:jc w:val="center"/>
        <w:rPr>
          <w:rFonts w:cs="Arial"/>
        </w:rPr>
      </w:pPr>
      <w:r w:rsidRPr="003373F4">
        <w:rPr>
          <w:rFonts w:cs="Arial"/>
        </w:rPr>
        <w:t>Члан 16.</w:t>
      </w:r>
    </w:p>
    <w:p w14:paraId="68BB7AC1" w14:textId="77777777" w:rsidR="008A3ABD" w:rsidRPr="003373F4" w:rsidRDefault="008A3ABD" w:rsidP="00027A5D">
      <w:pPr>
        <w:spacing w:before="0"/>
        <w:rPr>
          <w:rFonts w:cs="Arial"/>
        </w:rPr>
      </w:pPr>
      <w:r w:rsidRPr="003373F4">
        <w:rPr>
          <w:rFonts w:cs="Arial"/>
        </w:rPr>
        <w:t xml:space="preserve">Овај Уговор се сматра закљученим на дан када су га потписали </w:t>
      </w:r>
      <w:r w:rsidR="00020918" w:rsidRPr="003373F4">
        <w:rPr>
          <w:rFonts w:cs="Arial"/>
        </w:rPr>
        <w:t xml:space="preserve">законски </w:t>
      </w:r>
      <w:r w:rsidRPr="003373F4">
        <w:rPr>
          <w:rFonts w:cs="Arial"/>
        </w:rPr>
        <w:t>заступници</w:t>
      </w:r>
      <w:r w:rsidR="00EE4B2E" w:rsidRPr="003373F4" w:rsidDel="00EE4B2E">
        <w:rPr>
          <w:rFonts w:cs="Arial"/>
        </w:rPr>
        <w:t xml:space="preserve"> </w:t>
      </w:r>
      <w:r w:rsidRPr="003373F4">
        <w:rPr>
          <w:rFonts w:cs="Arial"/>
        </w:rPr>
        <w:t xml:space="preserve"> обе Стране, а ако га </w:t>
      </w:r>
      <w:r w:rsidR="00020918" w:rsidRPr="003373F4">
        <w:rPr>
          <w:rFonts w:cs="Arial"/>
        </w:rPr>
        <w:t xml:space="preserve">законски </w:t>
      </w:r>
      <w:r w:rsidRPr="003373F4">
        <w:rPr>
          <w:rFonts w:cs="Arial"/>
        </w:rPr>
        <w:t>заступници</w:t>
      </w:r>
      <w:r w:rsidR="00EE4B2E">
        <w:rPr>
          <w:rFonts w:cs="Arial"/>
          <w:lang w:val="sr-Cyrl-RS"/>
        </w:rPr>
        <w:t xml:space="preserve"> </w:t>
      </w:r>
      <w:r w:rsidRPr="003373F4">
        <w:rPr>
          <w:rFonts w:cs="Arial"/>
        </w:rPr>
        <w:t>нису потписали на исти дан, Уговор се сматра закљученим на дан другог потписа по временском редоследу.</w:t>
      </w:r>
    </w:p>
    <w:p w14:paraId="7B6138D8" w14:textId="77777777" w:rsidR="009620F4" w:rsidRPr="003373F4" w:rsidRDefault="009620F4" w:rsidP="00027A5D">
      <w:pPr>
        <w:spacing w:before="0"/>
        <w:rPr>
          <w:rFonts w:cs="Arial"/>
          <w:lang w:val="sr-Cyrl-CS" w:eastAsia="ar-SA"/>
        </w:rPr>
      </w:pPr>
    </w:p>
    <w:p w14:paraId="5BCEA489" w14:textId="77777777" w:rsidR="008A3ABD" w:rsidRPr="00A1099D" w:rsidRDefault="008A3ABD" w:rsidP="00027A5D">
      <w:pPr>
        <w:spacing w:before="0"/>
        <w:rPr>
          <w:rFonts w:cs="Arial"/>
          <w:lang w:val="sr-Cyrl-CS"/>
        </w:rPr>
      </w:pPr>
      <w:r w:rsidRPr="00A1099D">
        <w:rPr>
          <w:rFonts w:cs="Arial"/>
          <w:lang w:val="sr-Cyrl-CS"/>
        </w:rPr>
        <w:t>Обавезе према очувању поверљивости пословне тајне и поверљивих информација које су претходно дефинисане важе трајно.</w:t>
      </w:r>
    </w:p>
    <w:p w14:paraId="218B1588" w14:textId="77777777" w:rsidR="009620F4" w:rsidRPr="003373F4" w:rsidRDefault="009620F4" w:rsidP="00027A5D">
      <w:pPr>
        <w:spacing w:before="0"/>
        <w:rPr>
          <w:rFonts w:cs="Arial"/>
          <w:lang w:val="sr-Cyrl-CS" w:eastAsia="ar-SA"/>
        </w:rPr>
      </w:pPr>
    </w:p>
    <w:p w14:paraId="6FC5BC40" w14:textId="77777777" w:rsidR="00116E2E" w:rsidRPr="00A1099D" w:rsidRDefault="008A3ABD" w:rsidP="00027A5D">
      <w:pPr>
        <w:spacing w:before="0"/>
        <w:jc w:val="center"/>
        <w:rPr>
          <w:rFonts w:cs="Arial"/>
          <w:lang w:val="sr-Cyrl-CS"/>
        </w:rPr>
      </w:pPr>
      <w:r w:rsidRPr="00A1099D">
        <w:rPr>
          <w:rFonts w:cs="Arial"/>
          <w:lang w:val="sr-Cyrl-CS"/>
        </w:rPr>
        <w:t>Члан 17.</w:t>
      </w:r>
    </w:p>
    <w:p w14:paraId="4A575E1A" w14:textId="77777777" w:rsidR="008A3ABD" w:rsidRPr="00A1099D" w:rsidRDefault="008A3ABD" w:rsidP="00027A5D">
      <w:pPr>
        <w:spacing w:before="0"/>
        <w:rPr>
          <w:rFonts w:cs="Arial"/>
          <w:lang w:val="sr-Cyrl-CS"/>
        </w:rPr>
      </w:pPr>
      <w:r w:rsidRPr="00A1099D">
        <w:rPr>
          <w:rFonts w:cs="Arial"/>
          <w:lang w:val="sr-Cyrl-CS"/>
        </w:rPr>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14:paraId="14C1DA1F" w14:textId="77777777" w:rsidR="009620F4" w:rsidRPr="003373F4" w:rsidRDefault="009620F4" w:rsidP="00027A5D">
      <w:pPr>
        <w:spacing w:before="0"/>
        <w:rPr>
          <w:rFonts w:cs="Arial"/>
          <w:lang w:val="sr-Cyrl-CS" w:eastAsia="ar-SA"/>
        </w:rPr>
      </w:pPr>
    </w:p>
    <w:p w14:paraId="6BD9A675" w14:textId="77777777" w:rsidR="008A3ABD" w:rsidRPr="00A1099D" w:rsidRDefault="00817A5F" w:rsidP="00027A5D">
      <w:pPr>
        <w:spacing w:before="0"/>
        <w:rPr>
          <w:rFonts w:cs="Arial"/>
          <w:lang w:val="sr-Cyrl-CS"/>
        </w:rPr>
      </w:pPr>
      <w:r w:rsidRPr="00A1099D">
        <w:rPr>
          <w:rFonts w:cs="Arial"/>
          <w:lang w:val="sr-Cyrl-CS"/>
        </w:rPr>
        <w:t xml:space="preserve">Стране </w:t>
      </w:r>
      <w:r w:rsidR="008A3ABD" w:rsidRPr="00A1099D">
        <w:rPr>
          <w:rFonts w:cs="Arial"/>
          <w:lang w:val="sr-Cyrl-CS"/>
        </w:rPr>
        <w:t>сагласно изјављују да су Уговор прочитале, разумеле и да уговорне одредбе у свему представљају израз њихове стварне воље.</w:t>
      </w:r>
    </w:p>
    <w:p w14:paraId="17D3D67C" w14:textId="77777777" w:rsidR="009620F4" w:rsidRPr="003373F4" w:rsidRDefault="009620F4" w:rsidP="00027A5D">
      <w:pPr>
        <w:spacing w:before="0"/>
        <w:rPr>
          <w:rFonts w:cs="Arial"/>
          <w:lang w:val="sr-Cyrl-CS" w:eastAsia="ar-SA"/>
        </w:rPr>
      </w:pPr>
    </w:p>
    <w:p w14:paraId="3657E487" w14:textId="77777777" w:rsidR="007A4DF4" w:rsidRPr="00A1099D" w:rsidRDefault="007A4DF4" w:rsidP="007A4DF4">
      <w:pPr>
        <w:pStyle w:val="KDParagraf"/>
        <w:tabs>
          <w:tab w:val="clear" w:pos="567"/>
          <w:tab w:val="center" w:pos="1843"/>
          <w:tab w:val="center" w:pos="6521"/>
        </w:tabs>
        <w:spacing w:before="0"/>
        <w:rPr>
          <w:rFonts w:cs="Arial"/>
          <w:b/>
          <w:lang w:val="sr-Cyrl-CS"/>
        </w:rPr>
      </w:pPr>
    </w:p>
    <w:p w14:paraId="64E6E55C" w14:textId="77777777" w:rsidR="00EE4B2E" w:rsidRPr="003373F4" w:rsidRDefault="00767087" w:rsidP="007A4DF4">
      <w:pPr>
        <w:pStyle w:val="KDParagraf"/>
        <w:tabs>
          <w:tab w:val="clear" w:pos="567"/>
          <w:tab w:val="center" w:pos="1843"/>
          <w:tab w:val="center" w:pos="6521"/>
        </w:tabs>
        <w:spacing w:before="0"/>
        <w:rPr>
          <w:rFonts w:cs="Arial"/>
          <w:b/>
          <w:spacing w:val="120"/>
          <w:lang w:val="ru-RU"/>
        </w:rPr>
      </w:pPr>
      <w:r w:rsidRPr="00A1099D">
        <w:rPr>
          <w:rFonts w:cs="Arial"/>
          <w:b/>
          <w:lang w:val="sr-Cyrl-CS"/>
        </w:rPr>
        <w:t xml:space="preserve"> </w:t>
      </w:r>
    </w:p>
    <w:tbl>
      <w:tblPr>
        <w:tblW w:w="0" w:type="auto"/>
        <w:tblLook w:val="04A0" w:firstRow="1" w:lastRow="0" w:firstColumn="1" w:lastColumn="0" w:noHBand="0" w:noVBand="1"/>
      </w:tblPr>
      <w:tblGrid>
        <w:gridCol w:w="3205"/>
        <w:gridCol w:w="2428"/>
        <w:gridCol w:w="3396"/>
      </w:tblGrid>
      <w:tr w:rsidR="00EE4B2E" w:rsidRPr="003A0E81" w14:paraId="3B001D80" w14:textId="77777777" w:rsidTr="00FB09C4">
        <w:tc>
          <w:tcPr>
            <w:tcW w:w="3227" w:type="dxa"/>
          </w:tcPr>
          <w:p w14:paraId="08F9DDDB" w14:textId="77777777" w:rsidR="00EE4B2E" w:rsidRPr="003A0E81" w:rsidRDefault="00EE4B2E" w:rsidP="00E90FB2">
            <w:pPr>
              <w:tabs>
                <w:tab w:val="left" w:pos="567"/>
              </w:tabs>
              <w:spacing w:before="0"/>
              <w:contextualSpacing/>
              <w:jc w:val="center"/>
              <w:rPr>
                <w:rFonts w:cs="Arial"/>
                <w:b/>
                <w:sz w:val="24"/>
                <w:szCs w:val="24"/>
                <w:lang w:val="sr-Cyrl-CS"/>
              </w:rPr>
            </w:pPr>
            <w:r w:rsidRPr="003A0E81">
              <w:rPr>
                <w:rFonts w:cs="Arial"/>
                <w:b/>
                <w:sz w:val="24"/>
                <w:szCs w:val="24"/>
                <w:lang w:val="sr-Cyrl-CS"/>
              </w:rPr>
              <w:t>К</w:t>
            </w:r>
            <w:r>
              <w:rPr>
                <w:rFonts w:cs="Arial"/>
                <w:b/>
                <w:sz w:val="24"/>
                <w:szCs w:val="24"/>
                <w:lang w:val="sr-Cyrl-CS"/>
              </w:rPr>
              <w:t>ОРИСНИК УСЛУГ</w:t>
            </w:r>
            <w:r w:rsidR="00E90FB2">
              <w:rPr>
                <w:rFonts w:cs="Arial"/>
                <w:b/>
                <w:sz w:val="24"/>
                <w:szCs w:val="24"/>
                <w:lang w:val="sr-Cyrl-CS"/>
              </w:rPr>
              <w:t>А</w:t>
            </w:r>
          </w:p>
        </w:tc>
        <w:tc>
          <w:tcPr>
            <w:tcW w:w="2551" w:type="dxa"/>
          </w:tcPr>
          <w:p w14:paraId="74C0CF74" w14:textId="77777777" w:rsidR="00EE4B2E" w:rsidRPr="003A0E81" w:rsidRDefault="00EE4B2E" w:rsidP="00FB09C4">
            <w:pPr>
              <w:tabs>
                <w:tab w:val="left" w:pos="567"/>
              </w:tabs>
              <w:spacing w:before="0"/>
              <w:contextualSpacing/>
              <w:jc w:val="center"/>
              <w:rPr>
                <w:rFonts w:cs="Arial"/>
                <w:b/>
                <w:sz w:val="24"/>
                <w:szCs w:val="24"/>
                <w:lang w:val="sr-Cyrl-CS"/>
              </w:rPr>
            </w:pPr>
          </w:p>
        </w:tc>
        <w:tc>
          <w:tcPr>
            <w:tcW w:w="3433" w:type="dxa"/>
          </w:tcPr>
          <w:p w14:paraId="23E39E7C" w14:textId="77777777" w:rsidR="00EE4B2E" w:rsidRPr="003A0E81" w:rsidRDefault="00EE4B2E" w:rsidP="00FB09C4">
            <w:pPr>
              <w:tabs>
                <w:tab w:val="left" w:pos="567"/>
              </w:tabs>
              <w:spacing w:before="0"/>
              <w:contextualSpacing/>
              <w:jc w:val="center"/>
              <w:rPr>
                <w:rFonts w:cs="Arial"/>
                <w:b/>
                <w:sz w:val="24"/>
                <w:szCs w:val="24"/>
                <w:lang w:val="sr-Cyrl-CS"/>
              </w:rPr>
            </w:pPr>
            <w:r>
              <w:rPr>
                <w:rFonts w:cs="Arial"/>
                <w:b/>
                <w:sz w:val="24"/>
                <w:szCs w:val="24"/>
                <w:lang w:val="sr-Cyrl-CS"/>
              </w:rPr>
              <w:t>ПРУЖАЛАЦ УСЛУГ</w:t>
            </w:r>
            <w:r w:rsidR="00E90FB2">
              <w:rPr>
                <w:rFonts w:cs="Arial"/>
                <w:b/>
                <w:sz w:val="24"/>
                <w:szCs w:val="24"/>
                <w:lang w:val="sr-Cyrl-CS"/>
              </w:rPr>
              <w:t>А</w:t>
            </w:r>
          </w:p>
          <w:p w14:paraId="6E43D2EF" w14:textId="77777777" w:rsidR="00EE4B2E" w:rsidRPr="003A0E81" w:rsidRDefault="00EE4B2E" w:rsidP="00FB09C4">
            <w:pPr>
              <w:tabs>
                <w:tab w:val="left" w:pos="567"/>
              </w:tabs>
              <w:spacing w:before="0"/>
              <w:contextualSpacing/>
              <w:jc w:val="center"/>
              <w:rPr>
                <w:rFonts w:cs="Arial"/>
                <w:b/>
                <w:sz w:val="24"/>
                <w:szCs w:val="24"/>
                <w:lang w:val="sr-Cyrl-CS"/>
              </w:rPr>
            </w:pPr>
          </w:p>
        </w:tc>
      </w:tr>
      <w:tr w:rsidR="00EE4B2E" w:rsidRPr="003A0E81" w14:paraId="011B2108" w14:textId="77777777" w:rsidTr="00FB09C4">
        <w:tc>
          <w:tcPr>
            <w:tcW w:w="3227" w:type="dxa"/>
          </w:tcPr>
          <w:p w14:paraId="0E7888F3" w14:textId="77777777" w:rsidR="00EE4B2E" w:rsidRPr="003A0E81" w:rsidRDefault="00EE4B2E" w:rsidP="00FB09C4">
            <w:pPr>
              <w:tabs>
                <w:tab w:val="left" w:pos="567"/>
              </w:tabs>
              <w:spacing w:before="0"/>
              <w:contextualSpacing/>
              <w:jc w:val="center"/>
              <w:rPr>
                <w:rFonts w:cs="Arial"/>
                <w:sz w:val="24"/>
                <w:szCs w:val="24"/>
                <w:lang w:val="sr-Cyrl-CS"/>
              </w:rPr>
            </w:pPr>
            <w:r w:rsidRPr="003A0E81">
              <w:rPr>
                <w:rFonts w:cs="Arial"/>
                <w:sz w:val="24"/>
                <w:szCs w:val="24"/>
                <w:lang w:val="sr-Cyrl-CS"/>
              </w:rPr>
              <w:t>Јавно предузеће „Електропривреда Србије“ Београд</w:t>
            </w:r>
          </w:p>
          <w:p w14:paraId="412A96C3" w14:textId="77777777" w:rsidR="00EE4B2E" w:rsidRPr="003A0E81" w:rsidRDefault="00EE4B2E" w:rsidP="00FB09C4">
            <w:pPr>
              <w:tabs>
                <w:tab w:val="left" w:pos="567"/>
              </w:tabs>
              <w:spacing w:before="0"/>
              <w:contextualSpacing/>
              <w:jc w:val="center"/>
              <w:rPr>
                <w:rFonts w:cs="Arial"/>
                <w:b/>
                <w:sz w:val="24"/>
                <w:szCs w:val="24"/>
                <w:lang w:val="sr-Cyrl-CS"/>
              </w:rPr>
            </w:pPr>
          </w:p>
        </w:tc>
        <w:tc>
          <w:tcPr>
            <w:tcW w:w="2551" w:type="dxa"/>
          </w:tcPr>
          <w:p w14:paraId="19E6916E" w14:textId="77777777" w:rsidR="00EE4B2E" w:rsidRPr="003A0E81" w:rsidRDefault="00EE4B2E" w:rsidP="00FB09C4">
            <w:pPr>
              <w:tabs>
                <w:tab w:val="left" w:pos="567"/>
              </w:tabs>
              <w:spacing w:before="0"/>
              <w:contextualSpacing/>
              <w:jc w:val="center"/>
              <w:rPr>
                <w:rFonts w:cs="Arial"/>
                <w:b/>
                <w:sz w:val="24"/>
                <w:szCs w:val="24"/>
                <w:lang w:val="sr-Cyrl-CS"/>
              </w:rPr>
            </w:pPr>
          </w:p>
        </w:tc>
        <w:tc>
          <w:tcPr>
            <w:tcW w:w="3433" w:type="dxa"/>
          </w:tcPr>
          <w:p w14:paraId="3D65F397" w14:textId="77777777" w:rsidR="00EE4B2E" w:rsidRPr="003A0E81" w:rsidRDefault="00EE4B2E" w:rsidP="00FB09C4">
            <w:pPr>
              <w:tabs>
                <w:tab w:val="left" w:pos="567"/>
              </w:tabs>
              <w:spacing w:before="0"/>
              <w:contextualSpacing/>
              <w:jc w:val="center"/>
              <w:rPr>
                <w:rFonts w:cs="Arial"/>
                <w:sz w:val="24"/>
                <w:szCs w:val="24"/>
                <w:lang w:val="sr-Cyrl-CS"/>
              </w:rPr>
            </w:pPr>
            <w:r w:rsidRPr="003A0E81">
              <w:rPr>
                <w:rFonts w:cs="Arial"/>
                <w:sz w:val="24"/>
                <w:szCs w:val="24"/>
                <w:lang w:val="sr-Cyrl-CS"/>
              </w:rPr>
              <w:t>Назив</w:t>
            </w:r>
          </w:p>
          <w:p w14:paraId="0B3EBE67" w14:textId="77777777" w:rsidR="00EE4B2E" w:rsidRPr="003A0E81" w:rsidRDefault="00EE4B2E" w:rsidP="00FB09C4">
            <w:pPr>
              <w:tabs>
                <w:tab w:val="left" w:pos="567"/>
              </w:tabs>
              <w:spacing w:before="0"/>
              <w:contextualSpacing/>
              <w:jc w:val="center"/>
              <w:rPr>
                <w:rFonts w:cs="Arial"/>
                <w:b/>
                <w:sz w:val="24"/>
                <w:szCs w:val="24"/>
                <w:lang w:val="sr-Cyrl-CS"/>
              </w:rPr>
            </w:pPr>
          </w:p>
        </w:tc>
      </w:tr>
      <w:tr w:rsidR="00EE4B2E" w:rsidRPr="003A0E81" w14:paraId="45D5BB10" w14:textId="77777777" w:rsidTr="00FB09C4">
        <w:tc>
          <w:tcPr>
            <w:tcW w:w="3227" w:type="dxa"/>
          </w:tcPr>
          <w:p w14:paraId="08CED872" w14:textId="77777777" w:rsidR="00EE4B2E" w:rsidRPr="003A0E81" w:rsidRDefault="00EE4B2E" w:rsidP="00FB09C4">
            <w:pPr>
              <w:tabs>
                <w:tab w:val="left" w:pos="567"/>
              </w:tabs>
              <w:spacing w:before="0"/>
              <w:contextualSpacing/>
              <w:jc w:val="center"/>
              <w:rPr>
                <w:rFonts w:cs="Arial"/>
                <w:b/>
                <w:sz w:val="24"/>
                <w:szCs w:val="24"/>
                <w:lang w:val="sr-Cyrl-CS"/>
              </w:rPr>
            </w:pPr>
            <w:r w:rsidRPr="003A0E81">
              <w:rPr>
                <w:rFonts w:cs="Arial"/>
                <w:b/>
                <w:sz w:val="24"/>
                <w:szCs w:val="24"/>
                <w:lang w:val="sr-Cyrl-CS"/>
              </w:rPr>
              <w:t>____________________</w:t>
            </w:r>
          </w:p>
        </w:tc>
        <w:tc>
          <w:tcPr>
            <w:tcW w:w="2551" w:type="dxa"/>
          </w:tcPr>
          <w:p w14:paraId="02524B29" w14:textId="77777777" w:rsidR="00EE4B2E" w:rsidRPr="003A0E81" w:rsidRDefault="00EE4B2E" w:rsidP="00FB09C4">
            <w:pPr>
              <w:tabs>
                <w:tab w:val="left" w:pos="567"/>
              </w:tabs>
              <w:spacing w:before="0"/>
              <w:contextualSpacing/>
              <w:jc w:val="center"/>
              <w:rPr>
                <w:rFonts w:cs="Arial"/>
                <w:sz w:val="24"/>
                <w:szCs w:val="24"/>
                <w:lang w:val="sr-Cyrl-CS"/>
              </w:rPr>
            </w:pPr>
            <w:r w:rsidRPr="003A0E81">
              <w:rPr>
                <w:rFonts w:cs="Arial"/>
                <w:sz w:val="24"/>
                <w:szCs w:val="24"/>
                <w:lang w:val="sr-Cyrl-CS"/>
              </w:rPr>
              <w:t xml:space="preserve">М.П.                   </w:t>
            </w:r>
          </w:p>
        </w:tc>
        <w:tc>
          <w:tcPr>
            <w:tcW w:w="3433" w:type="dxa"/>
          </w:tcPr>
          <w:p w14:paraId="2A1A1649" w14:textId="77777777" w:rsidR="00EE4B2E" w:rsidRPr="003A0E81" w:rsidRDefault="00EE4B2E" w:rsidP="00FB09C4">
            <w:pPr>
              <w:tabs>
                <w:tab w:val="left" w:pos="567"/>
              </w:tabs>
              <w:spacing w:before="0"/>
              <w:contextualSpacing/>
              <w:jc w:val="center"/>
              <w:rPr>
                <w:rFonts w:cs="Arial"/>
                <w:b/>
                <w:sz w:val="24"/>
                <w:szCs w:val="24"/>
                <w:lang w:val="sr-Cyrl-CS"/>
              </w:rPr>
            </w:pPr>
            <w:r w:rsidRPr="003A0E81">
              <w:rPr>
                <w:rFonts w:cs="Arial"/>
                <w:b/>
                <w:sz w:val="24"/>
                <w:szCs w:val="24"/>
                <w:lang w:val="sr-Cyrl-CS"/>
              </w:rPr>
              <w:t>____________________</w:t>
            </w:r>
          </w:p>
        </w:tc>
      </w:tr>
      <w:tr w:rsidR="00EE4B2E" w:rsidRPr="003A0E81" w14:paraId="25D58B1E" w14:textId="77777777" w:rsidTr="00FB09C4">
        <w:trPr>
          <w:trHeight w:val="337"/>
        </w:trPr>
        <w:tc>
          <w:tcPr>
            <w:tcW w:w="3227" w:type="dxa"/>
          </w:tcPr>
          <w:p w14:paraId="3376210E" w14:textId="77777777" w:rsidR="00EE4B2E" w:rsidRPr="003A0E81" w:rsidRDefault="00EE4B2E" w:rsidP="00FB09C4">
            <w:pPr>
              <w:tabs>
                <w:tab w:val="left" w:pos="567"/>
              </w:tabs>
              <w:spacing w:before="0"/>
              <w:contextualSpacing/>
              <w:jc w:val="center"/>
              <w:rPr>
                <w:rFonts w:cs="Arial"/>
                <w:b/>
                <w:sz w:val="24"/>
                <w:szCs w:val="24"/>
                <w:lang w:val="sr-Cyrl-CS"/>
              </w:rPr>
            </w:pPr>
            <w:r w:rsidRPr="003A0E81">
              <w:rPr>
                <w:rFonts w:cs="Arial"/>
                <w:sz w:val="24"/>
                <w:szCs w:val="24"/>
                <w:lang w:val="sr-Cyrl-CS"/>
              </w:rPr>
              <w:t>Милорад Грчић</w:t>
            </w:r>
          </w:p>
        </w:tc>
        <w:tc>
          <w:tcPr>
            <w:tcW w:w="2551" w:type="dxa"/>
          </w:tcPr>
          <w:p w14:paraId="55DED5C6" w14:textId="77777777" w:rsidR="00EE4B2E" w:rsidRPr="003A0E81" w:rsidRDefault="00EE4B2E" w:rsidP="00FB09C4">
            <w:pPr>
              <w:tabs>
                <w:tab w:val="left" w:pos="567"/>
              </w:tabs>
              <w:spacing w:before="0"/>
              <w:contextualSpacing/>
              <w:jc w:val="center"/>
              <w:rPr>
                <w:rFonts w:cs="Arial"/>
                <w:b/>
                <w:sz w:val="24"/>
                <w:szCs w:val="24"/>
                <w:lang w:val="sr-Cyrl-CS"/>
              </w:rPr>
            </w:pPr>
          </w:p>
        </w:tc>
        <w:tc>
          <w:tcPr>
            <w:tcW w:w="3433" w:type="dxa"/>
          </w:tcPr>
          <w:p w14:paraId="60BBF5E7" w14:textId="05BE685B" w:rsidR="00EE4B2E" w:rsidRPr="003A0E81" w:rsidRDefault="00EE4B2E" w:rsidP="00FB09C4">
            <w:pPr>
              <w:tabs>
                <w:tab w:val="left" w:pos="567"/>
              </w:tabs>
              <w:spacing w:before="0"/>
              <w:contextualSpacing/>
              <w:jc w:val="center"/>
              <w:rPr>
                <w:rFonts w:cs="Arial"/>
                <w:b/>
                <w:sz w:val="24"/>
                <w:szCs w:val="24"/>
                <w:lang w:val="sr-Cyrl-CS"/>
              </w:rPr>
            </w:pPr>
            <w:r w:rsidRPr="003A0E81">
              <w:rPr>
                <w:rFonts w:cs="Arial"/>
                <w:sz w:val="24"/>
                <w:szCs w:val="24"/>
                <w:lang w:val="sr-Cyrl-CS"/>
              </w:rPr>
              <w:t>Име и презиме</w:t>
            </w:r>
            <w:r w:rsidR="00533DC3">
              <w:rPr>
                <w:rFonts w:cs="Arial"/>
                <w:sz w:val="24"/>
                <w:szCs w:val="24"/>
                <w:lang w:val="sr-Cyrl-CS"/>
              </w:rPr>
              <w:t xml:space="preserve"> </w:t>
            </w:r>
          </w:p>
        </w:tc>
      </w:tr>
      <w:tr w:rsidR="00EE4B2E" w:rsidRPr="003A0E81" w14:paraId="6860107C" w14:textId="77777777" w:rsidTr="00FB09C4">
        <w:trPr>
          <w:trHeight w:val="274"/>
        </w:trPr>
        <w:tc>
          <w:tcPr>
            <w:tcW w:w="3227" w:type="dxa"/>
          </w:tcPr>
          <w:p w14:paraId="0C46BC78" w14:textId="77777777" w:rsidR="00EE4B2E" w:rsidRPr="003A0E81" w:rsidRDefault="00EE4B2E" w:rsidP="00FB09C4">
            <w:pPr>
              <w:tabs>
                <w:tab w:val="left" w:pos="567"/>
              </w:tabs>
              <w:spacing w:before="0"/>
              <w:contextualSpacing/>
              <w:jc w:val="center"/>
              <w:rPr>
                <w:rFonts w:cs="Arial"/>
                <w:b/>
                <w:sz w:val="24"/>
                <w:szCs w:val="24"/>
                <w:lang w:val="sr-Cyrl-CS"/>
              </w:rPr>
            </w:pPr>
            <w:r w:rsidRPr="003A0E81">
              <w:rPr>
                <w:rFonts w:cs="Arial"/>
                <w:sz w:val="24"/>
                <w:szCs w:val="24"/>
                <w:lang w:val="sr-Cyrl-CS"/>
              </w:rPr>
              <w:t>в.д. директора</w:t>
            </w:r>
          </w:p>
        </w:tc>
        <w:tc>
          <w:tcPr>
            <w:tcW w:w="2551" w:type="dxa"/>
          </w:tcPr>
          <w:p w14:paraId="10B8EE69" w14:textId="77777777" w:rsidR="00EE4B2E" w:rsidRPr="003A0E81" w:rsidRDefault="00EE4B2E" w:rsidP="00FB09C4">
            <w:pPr>
              <w:tabs>
                <w:tab w:val="left" w:pos="567"/>
              </w:tabs>
              <w:spacing w:before="0"/>
              <w:contextualSpacing/>
              <w:jc w:val="center"/>
              <w:rPr>
                <w:rFonts w:cs="Arial"/>
                <w:b/>
                <w:sz w:val="24"/>
                <w:szCs w:val="24"/>
                <w:lang w:val="sr-Cyrl-CS"/>
              </w:rPr>
            </w:pPr>
          </w:p>
        </w:tc>
        <w:tc>
          <w:tcPr>
            <w:tcW w:w="3433" w:type="dxa"/>
          </w:tcPr>
          <w:p w14:paraId="219EE912" w14:textId="77777777" w:rsidR="00EE4B2E" w:rsidRPr="003A0E81" w:rsidRDefault="00EE4B2E" w:rsidP="00FB09C4">
            <w:pPr>
              <w:tabs>
                <w:tab w:val="left" w:pos="567"/>
              </w:tabs>
              <w:spacing w:before="0"/>
              <w:contextualSpacing/>
              <w:jc w:val="center"/>
              <w:rPr>
                <w:rFonts w:cs="Arial"/>
                <w:sz w:val="24"/>
                <w:szCs w:val="24"/>
                <w:lang w:val="sr-Cyrl-CS"/>
              </w:rPr>
            </w:pPr>
            <w:r w:rsidRPr="003A0E81">
              <w:rPr>
                <w:rFonts w:cs="Arial"/>
                <w:sz w:val="24"/>
                <w:szCs w:val="24"/>
                <w:lang w:val="sr-Cyrl-CS"/>
              </w:rPr>
              <w:t>Функција</w:t>
            </w:r>
          </w:p>
        </w:tc>
      </w:tr>
    </w:tbl>
    <w:p w14:paraId="137F4580" w14:textId="7A834709" w:rsidR="00535A42" w:rsidRPr="001A48F7" w:rsidRDefault="009620F4" w:rsidP="001A48F7">
      <w:pPr>
        <w:pStyle w:val="KDParagraf"/>
        <w:tabs>
          <w:tab w:val="clear" w:pos="567"/>
          <w:tab w:val="center" w:pos="1843"/>
          <w:tab w:val="center" w:pos="6521"/>
        </w:tabs>
        <w:spacing w:before="0"/>
        <w:rPr>
          <w:rFonts w:cs="Arial"/>
          <w:b/>
          <w:spacing w:val="120"/>
          <w:lang w:val="ru-RU"/>
        </w:rPr>
      </w:pPr>
      <w:r w:rsidRPr="003373F4">
        <w:rPr>
          <w:rFonts w:cs="Arial"/>
          <w:b/>
          <w:spacing w:val="120"/>
          <w:lang w:val="ru-RU"/>
        </w:rPr>
        <w:br w:type="page"/>
      </w:r>
    </w:p>
    <w:p w14:paraId="6F6F5908" w14:textId="4E27D084" w:rsidR="00376FD3" w:rsidRPr="00A1099D" w:rsidRDefault="00945AFB" w:rsidP="006B4C0F">
      <w:pPr>
        <w:pStyle w:val="KDPodnaslov1"/>
        <w:ind w:left="709"/>
        <w:jc w:val="center"/>
        <w:rPr>
          <w:rStyle w:val="Bulit03Char"/>
          <w:lang w:val="ru-RU"/>
        </w:rPr>
      </w:pPr>
      <w:r>
        <w:rPr>
          <w:rFonts w:cs="Arial"/>
          <w:lang w:val="ru-RU"/>
        </w:rPr>
        <w:lastRenderedPageBreak/>
        <w:t>12</w:t>
      </w:r>
      <w:r w:rsidR="006B4C0F">
        <w:rPr>
          <w:rFonts w:cs="Arial"/>
          <w:lang w:val="ru-RU"/>
        </w:rPr>
        <w:t>.</w:t>
      </w:r>
      <w:r w:rsidR="00376FD3" w:rsidRPr="003373F4">
        <w:rPr>
          <w:rFonts w:cs="Arial"/>
          <w:lang w:val="ru-RU"/>
        </w:rPr>
        <w:t>П</w:t>
      </w:r>
      <w:r w:rsidR="001A48F7">
        <w:rPr>
          <w:rFonts w:cs="Arial"/>
          <w:lang w:val="ru-RU"/>
        </w:rPr>
        <w:t>РИЛ</w:t>
      </w:r>
      <w:r w:rsidR="00376FD3" w:rsidRPr="003373F4">
        <w:rPr>
          <w:rFonts w:cs="Arial"/>
          <w:lang w:val="ru-RU"/>
        </w:rPr>
        <w:t>ОГ</w:t>
      </w:r>
      <w:r w:rsidR="008C2502" w:rsidRPr="003373F4">
        <w:rPr>
          <w:rFonts w:cs="Arial"/>
          <w:lang w:val="ru-RU"/>
        </w:rPr>
        <w:t xml:space="preserve"> </w:t>
      </w:r>
      <w:r w:rsidR="00B23511" w:rsidRPr="003373F4">
        <w:rPr>
          <w:rFonts w:cs="Arial"/>
          <w:lang w:val="ru-RU"/>
        </w:rPr>
        <w:t xml:space="preserve"> </w:t>
      </w:r>
      <w:r w:rsidR="00376FD3" w:rsidRPr="00A1099D">
        <w:rPr>
          <w:rStyle w:val="Bulit03Char"/>
          <w:lang w:val="ru-RU"/>
        </w:rPr>
        <w:t>О</w:t>
      </w:r>
      <w:r w:rsidR="001A48F7" w:rsidRPr="00A1099D">
        <w:rPr>
          <w:rStyle w:val="Bulit03Char"/>
          <w:lang w:val="ru-RU"/>
        </w:rPr>
        <w:t xml:space="preserve">   </w:t>
      </w:r>
      <w:r w:rsidR="00376FD3" w:rsidRPr="00A1099D">
        <w:rPr>
          <w:rStyle w:val="Bulit03Char"/>
          <w:lang w:val="ru-RU"/>
        </w:rPr>
        <w:t xml:space="preserve">БЕЗБЕДНОСТИ </w:t>
      </w:r>
      <w:r w:rsidR="001A48F7" w:rsidRPr="00A1099D">
        <w:rPr>
          <w:rStyle w:val="Bulit03Char"/>
          <w:lang w:val="ru-RU"/>
        </w:rPr>
        <w:t xml:space="preserve">  </w:t>
      </w:r>
      <w:r w:rsidR="00376FD3" w:rsidRPr="00A1099D">
        <w:rPr>
          <w:rStyle w:val="Bulit03Char"/>
          <w:lang w:val="ru-RU"/>
        </w:rPr>
        <w:t xml:space="preserve">И </w:t>
      </w:r>
      <w:r w:rsidR="001A48F7" w:rsidRPr="00A1099D">
        <w:rPr>
          <w:rStyle w:val="Bulit03Char"/>
          <w:lang w:val="ru-RU"/>
        </w:rPr>
        <w:t xml:space="preserve">  </w:t>
      </w:r>
      <w:r w:rsidR="00376FD3" w:rsidRPr="00A1099D">
        <w:rPr>
          <w:rStyle w:val="Bulit03Char"/>
          <w:lang w:val="ru-RU"/>
        </w:rPr>
        <w:t>ЗДРАВЉУ</w:t>
      </w:r>
      <w:r w:rsidR="001A48F7" w:rsidRPr="00A1099D">
        <w:rPr>
          <w:rStyle w:val="Bulit03Char"/>
          <w:lang w:val="ru-RU"/>
        </w:rPr>
        <w:t xml:space="preserve">  </w:t>
      </w:r>
      <w:r w:rsidR="00376FD3" w:rsidRPr="00A1099D">
        <w:rPr>
          <w:rStyle w:val="Bulit03Char"/>
          <w:lang w:val="ru-RU"/>
        </w:rPr>
        <w:t xml:space="preserve"> НА </w:t>
      </w:r>
      <w:r w:rsidR="001A48F7" w:rsidRPr="00A1099D">
        <w:rPr>
          <w:rStyle w:val="Bulit03Char"/>
          <w:lang w:val="ru-RU"/>
        </w:rPr>
        <w:t xml:space="preserve">  </w:t>
      </w:r>
      <w:r w:rsidR="00376FD3" w:rsidRPr="00A1099D">
        <w:rPr>
          <w:rStyle w:val="Bulit03Char"/>
          <w:lang w:val="ru-RU"/>
        </w:rPr>
        <w:t>РАДУ</w:t>
      </w:r>
    </w:p>
    <w:p w14:paraId="6AD573DC" w14:textId="77777777" w:rsidR="00533DC3" w:rsidRDefault="00533DC3" w:rsidP="00533DC3">
      <w:pPr>
        <w:pStyle w:val="ListParagraph"/>
        <w:ind w:left="0" w:hanging="90"/>
        <w:rPr>
          <w:rFonts w:cs="Arial"/>
          <w:noProof/>
          <w:lang w:val="sr-Cyrl-RS"/>
        </w:rPr>
      </w:pPr>
    </w:p>
    <w:p w14:paraId="4C8FDEAB" w14:textId="2F4B8D4E" w:rsidR="00533DC3" w:rsidRPr="00E05F07" w:rsidRDefault="00533DC3" w:rsidP="00533DC3">
      <w:pPr>
        <w:pStyle w:val="ListParagraph"/>
        <w:ind w:left="0" w:hanging="90"/>
        <w:rPr>
          <w:rFonts w:cs="Arial"/>
          <w:noProof/>
          <w:lang w:val="sr-Cyrl-RS"/>
        </w:rPr>
      </w:pPr>
      <w:r w:rsidRPr="00E05F07">
        <w:rPr>
          <w:rFonts w:cs="Arial"/>
          <w:noProof/>
          <w:lang w:val="sr-Cyrl-RS"/>
        </w:rPr>
        <w:t>Уговора ................................................ бр. ............. од .........................године (даље:</w:t>
      </w:r>
      <w:r>
        <w:rPr>
          <w:rFonts w:cs="Arial"/>
          <w:noProof/>
          <w:lang w:val="sr-Cyrl-RS"/>
        </w:rPr>
        <w:t xml:space="preserve"> </w:t>
      </w:r>
      <w:r w:rsidRPr="00E05F07">
        <w:rPr>
          <w:rFonts w:cs="Arial"/>
          <w:noProof/>
          <w:lang w:val="sr-Cyrl-RS"/>
        </w:rPr>
        <w:t>Прилог о БЗР)</w:t>
      </w:r>
    </w:p>
    <w:p w14:paraId="465E3517" w14:textId="77777777" w:rsidR="00533DC3" w:rsidRPr="00A1099D" w:rsidRDefault="00533DC3" w:rsidP="00533DC3">
      <w:pPr>
        <w:rPr>
          <w:lang w:val="sr-Cyrl-RS"/>
        </w:rPr>
      </w:pPr>
    </w:p>
    <w:p w14:paraId="27278D92" w14:textId="77777777" w:rsidR="00533DC3" w:rsidRPr="003373F4" w:rsidRDefault="00533DC3" w:rsidP="00533DC3">
      <w:pPr>
        <w:spacing w:before="0"/>
        <w:rPr>
          <w:rFonts w:cs="Arial"/>
        </w:rPr>
      </w:pPr>
      <w:r w:rsidRPr="003373F4">
        <w:rPr>
          <w:rFonts w:cs="Arial"/>
        </w:rPr>
        <w:t>1.</w:t>
      </w:r>
      <w:r w:rsidRPr="003373F4">
        <w:rPr>
          <w:rFonts w:cs="Arial"/>
        </w:rPr>
        <w:tab/>
        <w:t xml:space="preserve">Јавног предузећа „Електропривреда Србије“ Београд, </w:t>
      </w:r>
      <w:r w:rsidRPr="00E14488">
        <w:rPr>
          <w:rFonts w:cs="Arial"/>
        </w:rPr>
        <w:t xml:space="preserve">Улица </w:t>
      </w:r>
      <w:r>
        <w:rPr>
          <w:rFonts w:cs="Arial"/>
          <w:lang w:val="sr-Cyrl-RS"/>
        </w:rPr>
        <w:t>Балканска 13</w:t>
      </w:r>
      <w:r w:rsidRPr="003373F4">
        <w:rPr>
          <w:rFonts w:cs="Arial"/>
        </w:rPr>
        <w:t>, матични број: 20053658, ПИБ 103920327, бр.тек.рачуна: 160-700-13 Banca Intesa ад Београд, које заступа законски заступник Милорад Грчић, в.д. директора (у даљем тексту: Корисник услуг</w:t>
      </w:r>
      <w:r>
        <w:rPr>
          <w:rFonts w:cs="Arial"/>
          <w:lang w:val="sr-Cyrl-RS"/>
        </w:rPr>
        <w:t>а</w:t>
      </w:r>
      <w:r w:rsidRPr="003373F4">
        <w:rPr>
          <w:rFonts w:cs="Arial"/>
        </w:rPr>
        <w:t xml:space="preserve">), </w:t>
      </w:r>
    </w:p>
    <w:p w14:paraId="336EE831" w14:textId="77777777" w:rsidR="00533DC3" w:rsidRPr="003373F4" w:rsidRDefault="00533DC3" w:rsidP="00533DC3">
      <w:pPr>
        <w:spacing w:before="0"/>
        <w:rPr>
          <w:rFonts w:cs="Arial"/>
        </w:rPr>
      </w:pPr>
      <w:r w:rsidRPr="003373F4">
        <w:rPr>
          <w:rFonts w:cs="Arial"/>
        </w:rPr>
        <w:t>и</w:t>
      </w:r>
    </w:p>
    <w:p w14:paraId="40CE6496" w14:textId="77777777" w:rsidR="00533DC3" w:rsidRPr="003373F4" w:rsidRDefault="00533DC3" w:rsidP="00533DC3">
      <w:pPr>
        <w:spacing w:before="0"/>
        <w:rPr>
          <w:rFonts w:cs="Arial"/>
        </w:rPr>
      </w:pPr>
    </w:p>
    <w:p w14:paraId="48F59E97" w14:textId="77777777" w:rsidR="00533DC3" w:rsidRPr="003373F4" w:rsidRDefault="00533DC3" w:rsidP="00533DC3">
      <w:pPr>
        <w:spacing w:before="0"/>
        <w:rPr>
          <w:rFonts w:cs="Arial"/>
        </w:rPr>
      </w:pPr>
      <w:r w:rsidRPr="003373F4">
        <w:rPr>
          <w:rFonts w:cs="Arial"/>
        </w:rPr>
        <w:t>2.</w:t>
      </w:r>
      <w:r w:rsidRPr="003373F4">
        <w:rPr>
          <w:rFonts w:cs="Arial"/>
        </w:rPr>
        <w:tab/>
        <w:t>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Пружалац услуг</w:t>
      </w:r>
      <w:r>
        <w:rPr>
          <w:rFonts w:cs="Arial"/>
          <w:lang w:val="sr-Cyrl-RS"/>
        </w:rPr>
        <w:t>а</w:t>
      </w:r>
      <w:r w:rsidRPr="003373F4">
        <w:rPr>
          <w:rFonts w:cs="Arial"/>
        </w:rPr>
        <w:t>)</w:t>
      </w:r>
    </w:p>
    <w:p w14:paraId="11D1E75E" w14:textId="77777777" w:rsidR="00533DC3" w:rsidRPr="003373F4" w:rsidRDefault="00533DC3" w:rsidP="00533DC3">
      <w:pPr>
        <w:spacing w:before="0"/>
        <w:rPr>
          <w:rFonts w:cs="Arial"/>
        </w:rPr>
      </w:pPr>
    </w:p>
    <w:p w14:paraId="3CA5B2D4" w14:textId="77777777" w:rsidR="00533DC3" w:rsidRPr="003373F4" w:rsidRDefault="00533DC3" w:rsidP="00533DC3">
      <w:pPr>
        <w:spacing w:before="0"/>
        <w:rPr>
          <w:rFonts w:cs="Arial"/>
        </w:rPr>
      </w:pPr>
      <w:r w:rsidRPr="003373F4">
        <w:rPr>
          <w:rFonts w:cs="Arial"/>
        </w:rPr>
        <w:t>чланови групе /подизвођачи ______________________________________</w:t>
      </w:r>
    </w:p>
    <w:p w14:paraId="3BCA32E7" w14:textId="77777777" w:rsidR="00533DC3" w:rsidRPr="005C5AAA" w:rsidRDefault="00533DC3" w:rsidP="00533DC3">
      <w:pPr>
        <w:spacing w:before="0"/>
        <w:rPr>
          <w:rFonts w:cs="Arial"/>
        </w:rPr>
      </w:pPr>
      <w:r w:rsidRPr="003373F4">
        <w:rPr>
          <w:rFonts w:cs="Arial"/>
        </w:rPr>
        <w:t>______________________________________</w:t>
      </w:r>
      <w:r>
        <w:rPr>
          <w:rFonts w:cs="Arial"/>
        </w:rPr>
        <w:t>______________________</w:t>
      </w:r>
    </w:p>
    <w:p w14:paraId="570F911F" w14:textId="77777777" w:rsidR="00533DC3" w:rsidRDefault="00533DC3" w:rsidP="00533DC3">
      <w:pPr>
        <w:tabs>
          <w:tab w:val="left" w:pos="567"/>
        </w:tabs>
        <w:rPr>
          <w:rFonts w:cs="Arial"/>
          <w:lang w:val="ru-RU"/>
        </w:rPr>
      </w:pPr>
    </w:p>
    <w:p w14:paraId="0B3F3DDD" w14:textId="77777777" w:rsidR="00533DC3" w:rsidRPr="00253352" w:rsidRDefault="00533DC3" w:rsidP="00533DC3">
      <w:pPr>
        <w:rPr>
          <w:rFonts w:cs="Arial"/>
          <w:lang w:val="sr-Cyrl-RS"/>
        </w:rPr>
      </w:pPr>
      <w:r w:rsidRPr="00253352">
        <w:rPr>
          <w:rFonts w:cs="Arial"/>
          <w:lang w:val="sr-Cyrl-RS"/>
        </w:rPr>
        <w:t>За потребе овог Прилога о БЗР заједно названи: Стране.</w:t>
      </w:r>
    </w:p>
    <w:p w14:paraId="1434F478" w14:textId="77777777" w:rsidR="00533DC3" w:rsidRPr="00253352" w:rsidRDefault="00533DC3" w:rsidP="00533DC3">
      <w:pPr>
        <w:rPr>
          <w:rFonts w:cs="Arial"/>
          <w:lang w:val="sr-Cyrl-RS"/>
        </w:rPr>
      </w:pPr>
    </w:p>
    <w:p w14:paraId="4E936760" w14:textId="77777777" w:rsidR="00533DC3" w:rsidRPr="00253352" w:rsidRDefault="00533DC3" w:rsidP="00533DC3">
      <w:pPr>
        <w:rPr>
          <w:rFonts w:cs="Arial"/>
          <w:lang w:val="sr-Cyrl-RS"/>
        </w:rPr>
      </w:pPr>
      <w:r w:rsidRPr="00253352">
        <w:rPr>
          <w:rFonts w:cs="Arial"/>
          <w:lang w:val="sr-Cyrl-RS"/>
        </w:rPr>
        <w:t>Уводне одредбе:</w:t>
      </w:r>
    </w:p>
    <w:p w14:paraId="07F1A82B" w14:textId="77777777" w:rsidR="00533DC3" w:rsidRPr="00253352" w:rsidRDefault="00533DC3" w:rsidP="00533DC3">
      <w:pPr>
        <w:rPr>
          <w:rFonts w:cs="Arial"/>
          <w:lang w:val="sr-Cyrl-RS"/>
        </w:rPr>
      </w:pPr>
      <w:r w:rsidRPr="00253352">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5CCD2860" w14:textId="77777777" w:rsidR="00533DC3" w:rsidRPr="00253352" w:rsidRDefault="00533DC3" w:rsidP="00533DC3">
      <w:pPr>
        <w:rPr>
          <w:rFonts w:cs="Arial"/>
          <w:lang w:val="sr-Cyrl-RS"/>
        </w:rPr>
      </w:pPr>
      <w:r w:rsidRPr="00253352">
        <w:rPr>
          <w:rFonts w:cs="Arial"/>
          <w:lang w:val="sr-Cyrl-RS"/>
        </w:rPr>
        <w:t>Стране су сагласене:</w:t>
      </w:r>
    </w:p>
    <w:p w14:paraId="4592D1E7" w14:textId="77777777" w:rsidR="00533DC3" w:rsidRPr="00A1099D" w:rsidRDefault="00533DC3" w:rsidP="00533DC3">
      <w:pPr>
        <w:pStyle w:val="KDParagraf"/>
        <w:numPr>
          <w:ilvl w:val="0"/>
          <w:numId w:val="46"/>
        </w:numPr>
        <w:tabs>
          <w:tab w:val="clear" w:pos="567"/>
          <w:tab w:val="left" w:pos="0"/>
        </w:tabs>
        <w:ind w:left="284" w:hanging="142"/>
        <w:rPr>
          <w:lang w:val="sr-Cyrl-RS"/>
        </w:rPr>
      </w:pPr>
      <w:r w:rsidRPr="00A1099D">
        <w:rPr>
          <w:lang w:val="sr-Cyrl-RS"/>
        </w:rPr>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91/2015</w:t>
      </w:r>
      <w:r>
        <w:rPr>
          <w:rFonts w:cs="Arial"/>
          <w:lang w:val="ru-RU"/>
        </w:rPr>
        <w:t xml:space="preserve"> и 113/2017</w:t>
      </w:r>
      <w:r w:rsidRPr="00A1099D">
        <w:rPr>
          <w:lang w:val="sr-Cyrl-RS"/>
        </w:rPr>
        <w:t>), (даље: Закон) као и других прописа Републике Србије и посебних аката Корисника услуге, која регулишу ову материју.</w:t>
      </w:r>
    </w:p>
    <w:p w14:paraId="2C8B5B64" w14:textId="77777777" w:rsidR="00533DC3" w:rsidRPr="00A1099D" w:rsidRDefault="00533DC3" w:rsidP="00533DC3">
      <w:pPr>
        <w:pStyle w:val="KDParagraf"/>
        <w:numPr>
          <w:ilvl w:val="0"/>
          <w:numId w:val="46"/>
        </w:numPr>
        <w:tabs>
          <w:tab w:val="clear" w:pos="567"/>
          <w:tab w:val="left" w:pos="0"/>
        </w:tabs>
        <w:ind w:left="284" w:hanging="142"/>
        <w:rPr>
          <w:lang w:val="sr-Cyrl-RS"/>
        </w:rPr>
      </w:pPr>
      <w:r w:rsidRPr="00A1099D">
        <w:rPr>
          <w:rFonts w:cs="Arial"/>
          <w:lang w:val="sr-Cyrl-RS"/>
        </w:rPr>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93DE850" w14:textId="77777777" w:rsidR="00533DC3" w:rsidRPr="0082767E" w:rsidRDefault="00533DC3" w:rsidP="00533DC3">
      <w:pPr>
        <w:pStyle w:val="KDParagraf"/>
        <w:numPr>
          <w:ilvl w:val="0"/>
          <w:numId w:val="46"/>
        </w:numPr>
        <w:tabs>
          <w:tab w:val="clear" w:pos="567"/>
          <w:tab w:val="left" w:pos="0"/>
        </w:tabs>
        <w:ind w:left="284" w:hanging="142"/>
      </w:pPr>
      <w:r w:rsidRPr="00A1099D">
        <w:rPr>
          <w:rFonts w:cs="Arial"/>
          <w:lang w:val="sr-Cyrl-RS"/>
        </w:rPr>
        <w:t xml:space="preserve">Да Пружалац услуге прихвата захтеве Корисника услуге из тачке 2. </w:t>
      </w:r>
      <w:r w:rsidRPr="0082767E">
        <w:rPr>
          <w:rFonts w:cs="Arial"/>
        </w:rPr>
        <w:t>Става Другог Уводних одредби</w:t>
      </w:r>
    </w:p>
    <w:p w14:paraId="57062EDC" w14:textId="77777777" w:rsidR="00533DC3" w:rsidRPr="00253352" w:rsidRDefault="00533DC3" w:rsidP="00533DC3">
      <w:pPr>
        <w:numPr>
          <w:ilvl w:val="0"/>
          <w:numId w:val="47"/>
        </w:numPr>
        <w:ind w:left="284" w:hanging="284"/>
        <w:rPr>
          <w:rFonts w:eastAsia="Calibri" w:cs="Arial"/>
        </w:rPr>
      </w:pPr>
      <w:r w:rsidRPr="00253352">
        <w:rPr>
          <w:rFonts w:eastAsia="Calibri" w:cs="Arial"/>
        </w:rPr>
        <w:t xml:space="preserve">Предмет овог Прилога o БЗР је дефинисање права </w:t>
      </w:r>
      <w:r w:rsidRPr="0082767E">
        <w:rPr>
          <w:rFonts w:eastAsia="Calibri" w:cs="Arial"/>
        </w:rPr>
        <w:t>Корисника услуге</w:t>
      </w:r>
      <w:r w:rsidRPr="00253352">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23409A0C" w14:textId="77777777" w:rsidR="00533DC3" w:rsidRPr="00253352" w:rsidRDefault="00533DC3" w:rsidP="00533DC3">
      <w:pPr>
        <w:numPr>
          <w:ilvl w:val="0"/>
          <w:numId w:val="47"/>
        </w:numPr>
        <w:ind w:left="284" w:hanging="284"/>
        <w:rPr>
          <w:rFonts w:eastAsia="Calibri" w:cs="Arial"/>
        </w:rPr>
      </w:pPr>
      <w:r w:rsidRPr="00253352">
        <w:rPr>
          <w:rFonts w:eastAsia="Calibri" w:cs="Arial"/>
        </w:rPr>
        <w:lastRenderedPageBreak/>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82767E">
        <w:rPr>
          <w:rFonts w:eastAsia="Calibri" w:cs="Arial"/>
        </w:rPr>
        <w:t>уговорних обавеза</w:t>
      </w:r>
      <w:r w:rsidRPr="00253352">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82767E">
        <w:rPr>
          <w:rFonts w:eastAsia="Calibri" w:cs="Arial"/>
        </w:rPr>
        <w:t xml:space="preserve"> који регулишу ову материју и </w:t>
      </w:r>
      <w:r w:rsidRPr="00253352">
        <w:rPr>
          <w:rFonts w:eastAsia="Calibri" w:cs="Arial"/>
        </w:rPr>
        <w:t xml:space="preserve"> и интерним актима </w:t>
      </w:r>
      <w:r w:rsidRPr="0082767E">
        <w:rPr>
          <w:rFonts w:eastAsia="Calibri" w:cs="Arial"/>
        </w:rPr>
        <w:t>Корисника услуге</w:t>
      </w:r>
      <w:r w:rsidRPr="00253352">
        <w:rPr>
          <w:rFonts w:eastAsia="Calibri" w:cs="Arial"/>
        </w:rPr>
        <w:t>.</w:t>
      </w:r>
    </w:p>
    <w:p w14:paraId="006275F6" w14:textId="77777777" w:rsidR="00533DC3" w:rsidRPr="00253352" w:rsidRDefault="00533DC3" w:rsidP="00533DC3">
      <w:pPr>
        <w:numPr>
          <w:ilvl w:val="0"/>
          <w:numId w:val="47"/>
        </w:numPr>
        <w:ind w:left="284" w:hanging="284"/>
        <w:rPr>
          <w:rFonts w:eastAsia="Calibri" w:cs="Arial"/>
        </w:rPr>
      </w:pPr>
      <w:r w:rsidRPr="00253352">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82767E">
        <w:rPr>
          <w:rFonts w:eastAsia="Calibri" w:cs="Arial"/>
        </w:rPr>
        <w:t>пружање услуга</w:t>
      </w:r>
      <w:r w:rsidRPr="00253352">
        <w:rPr>
          <w:rFonts w:eastAsia="Calibri" w:cs="Arial"/>
        </w:rPr>
        <w:t xml:space="preserve"> кој</w:t>
      </w:r>
      <w:r w:rsidRPr="0082767E">
        <w:rPr>
          <w:rFonts w:eastAsia="Calibri" w:cs="Arial"/>
        </w:rPr>
        <w:t>е</w:t>
      </w:r>
      <w:r w:rsidRPr="00253352">
        <w:rPr>
          <w:rFonts w:eastAsia="Calibri" w:cs="Arial"/>
        </w:rPr>
        <w:t xml:space="preserve"> су предмет Уговора, суседних објеката, пролазника или учесника у саобраћају.</w:t>
      </w:r>
    </w:p>
    <w:p w14:paraId="5C54094D" w14:textId="77777777" w:rsidR="00533DC3" w:rsidRPr="00253352" w:rsidRDefault="00533DC3" w:rsidP="00533DC3">
      <w:pPr>
        <w:numPr>
          <w:ilvl w:val="0"/>
          <w:numId w:val="47"/>
        </w:numPr>
        <w:ind w:left="284" w:hanging="284"/>
        <w:rPr>
          <w:rFonts w:eastAsia="Calibri" w:cs="Arial"/>
        </w:rPr>
      </w:pPr>
      <w:r w:rsidRPr="00253352">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1EF5ABE3" w14:textId="77777777" w:rsidR="00533DC3" w:rsidRDefault="00533DC3" w:rsidP="00533DC3">
      <w:pPr>
        <w:numPr>
          <w:ilvl w:val="0"/>
          <w:numId w:val="47"/>
        </w:numPr>
        <w:ind w:left="284" w:hanging="284"/>
        <w:rPr>
          <w:rFonts w:eastAsia="Calibri" w:cs="Arial"/>
        </w:rPr>
      </w:pPr>
      <w:r w:rsidRPr="00253352">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82767E">
        <w:rPr>
          <w:rFonts w:eastAsia="Calibri" w:cs="Arial"/>
        </w:rPr>
        <w:t>уговорних обавеза, као и приликом отјклањања недостатака у гарантном року,</w:t>
      </w:r>
      <w:r w:rsidRPr="00253352">
        <w:rPr>
          <w:rFonts w:eastAsia="Calibri" w:cs="Arial"/>
        </w:rPr>
        <w:t xml:space="preserve"> придржавају свих правила, интерних стандарда, процедура, упутстава и инструкција о БЗР које важе код </w:t>
      </w:r>
      <w:r w:rsidRPr="0082767E">
        <w:rPr>
          <w:rFonts w:eastAsia="Calibri" w:cs="Arial"/>
        </w:rPr>
        <w:t>Корисника услуге</w:t>
      </w:r>
      <w:r w:rsidRPr="00253352">
        <w:rPr>
          <w:rFonts w:eastAsia="Calibri" w:cs="Arial"/>
        </w:rPr>
        <w:t>, а посебно су дужни да се придржавају следећих правила:</w:t>
      </w:r>
    </w:p>
    <w:p w14:paraId="51CFEE51" w14:textId="77777777" w:rsidR="00533DC3" w:rsidRDefault="00533DC3" w:rsidP="00533DC3">
      <w:pPr>
        <w:numPr>
          <w:ilvl w:val="1"/>
          <w:numId w:val="47"/>
        </w:numPr>
        <w:tabs>
          <w:tab w:val="left" w:pos="851"/>
        </w:tabs>
        <w:ind w:left="851" w:hanging="567"/>
        <w:rPr>
          <w:rFonts w:eastAsia="Calibri" w:cs="Arial"/>
        </w:rPr>
      </w:pPr>
      <w:r w:rsidRPr="0082767E">
        <w:rPr>
          <w:rFonts w:cs="Arial"/>
        </w:rPr>
        <w:t>забрањено је избегавање примене и/или ометање спровођења мера БЗР;</w:t>
      </w:r>
    </w:p>
    <w:p w14:paraId="30F684E0" w14:textId="77777777" w:rsidR="00533DC3" w:rsidRDefault="00533DC3" w:rsidP="00533DC3">
      <w:pPr>
        <w:numPr>
          <w:ilvl w:val="1"/>
          <w:numId w:val="47"/>
        </w:numPr>
        <w:tabs>
          <w:tab w:val="left" w:pos="851"/>
        </w:tabs>
        <w:ind w:left="851" w:hanging="567"/>
        <w:rPr>
          <w:rFonts w:eastAsia="Calibri" w:cs="Arial"/>
        </w:rPr>
      </w:pPr>
      <w:r w:rsidRPr="00BE4FD3">
        <w:rPr>
          <w:rFonts w:cs="Arial"/>
        </w:rPr>
        <w:t>обавезно је поштовање правила коришћења средстава и опреме за личну заштиту на раду;</w:t>
      </w:r>
    </w:p>
    <w:p w14:paraId="7C544AFB" w14:textId="77777777" w:rsidR="00533DC3" w:rsidRDefault="00533DC3" w:rsidP="00533DC3">
      <w:pPr>
        <w:numPr>
          <w:ilvl w:val="1"/>
          <w:numId w:val="47"/>
        </w:numPr>
        <w:tabs>
          <w:tab w:val="left" w:pos="851"/>
        </w:tabs>
        <w:ind w:left="851" w:hanging="567"/>
        <w:rPr>
          <w:rFonts w:eastAsia="Calibri" w:cs="Arial"/>
        </w:rPr>
      </w:pPr>
      <w:r w:rsidRPr="00BE4FD3">
        <w:rPr>
          <w:rFonts w:cs="Arial"/>
        </w:rPr>
        <w:t xml:space="preserve">процедуре </w:t>
      </w:r>
      <w:r w:rsidRPr="00BE4FD3">
        <w:rPr>
          <w:rFonts w:cs="Arial"/>
          <w:lang w:val="sr-Cyrl-RS"/>
        </w:rPr>
        <w:t>Корисника услуге</w:t>
      </w:r>
      <w:r w:rsidRPr="00BE4FD3">
        <w:rPr>
          <w:rFonts w:cs="Arial"/>
        </w:rPr>
        <w:t xml:space="preserve"> за спровођење система контроле приступа и дозвола за рад увек морају да буду испоштоване;</w:t>
      </w:r>
    </w:p>
    <w:p w14:paraId="48CD7592" w14:textId="77777777" w:rsidR="00533DC3" w:rsidRDefault="00533DC3" w:rsidP="00533DC3">
      <w:pPr>
        <w:numPr>
          <w:ilvl w:val="1"/>
          <w:numId w:val="47"/>
        </w:numPr>
        <w:tabs>
          <w:tab w:val="left" w:pos="851"/>
        </w:tabs>
        <w:ind w:left="851" w:hanging="567"/>
        <w:rPr>
          <w:rFonts w:eastAsia="Calibri" w:cs="Arial"/>
        </w:rPr>
      </w:pPr>
      <w:r w:rsidRPr="00BE4FD3">
        <w:rPr>
          <w:rFonts w:cs="Arial"/>
        </w:rPr>
        <w:t>процедуре за изолацију и закључавање извора енергије и радних флуида увек морају да буду испоштоване;</w:t>
      </w:r>
    </w:p>
    <w:p w14:paraId="0D243B95" w14:textId="77777777" w:rsidR="00533DC3" w:rsidRDefault="00533DC3" w:rsidP="00533DC3">
      <w:pPr>
        <w:numPr>
          <w:ilvl w:val="1"/>
          <w:numId w:val="47"/>
        </w:numPr>
        <w:tabs>
          <w:tab w:val="left" w:pos="851"/>
        </w:tabs>
        <w:ind w:left="851" w:hanging="567"/>
        <w:rPr>
          <w:rFonts w:eastAsia="Calibri" w:cs="Arial"/>
        </w:rPr>
      </w:pPr>
      <w:r w:rsidRPr="00BE4FD3">
        <w:rPr>
          <w:rFonts w:cs="Arial"/>
        </w:rPr>
        <w:t xml:space="preserve">најстроже је забрањен улазак, боравак или рад, на територији и у просторијама </w:t>
      </w:r>
      <w:r w:rsidRPr="00BE4FD3">
        <w:rPr>
          <w:rFonts w:cs="Arial"/>
          <w:lang w:val="sr-Cyrl-RS"/>
        </w:rPr>
        <w:t>Корисника услуге</w:t>
      </w:r>
      <w:r w:rsidRPr="00BE4FD3">
        <w:rPr>
          <w:rFonts w:cs="Arial"/>
        </w:rPr>
        <w:t>, под утицајем алкохола или других психоактивних супстанци;</w:t>
      </w:r>
    </w:p>
    <w:p w14:paraId="420E78ED" w14:textId="77777777" w:rsidR="00533DC3" w:rsidRDefault="00533DC3" w:rsidP="00533DC3">
      <w:pPr>
        <w:numPr>
          <w:ilvl w:val="1"/>
          <w:numId w:val="47"/>
        </w:numPr>
        <w:tabs>
          <w:tab w:val="left" w:pos="851"/>
        </w:tabs>
        <w:ind w:left="851" w:hanging="567"/>
        <w:rPr>
          <w:rFonts w:eastAsia="Calibri" w:cs="Arial"/>
        </w:rPr>
      </w:pPr>
      <w:r w:rsidRPr="00BE4FD3">
        <w:rPr>
          <w:rFonts w:cs="Arial"/>
        </w:rPr>
        <w:t xml:space="preserve">забрањено је уношење оружја унутар локација </w:t>
      </w:r>
      <w:r w:rsidRPr="00BE4FD3">
        <w:rPr>
          <w:rFonts w:cs="Arial"/>
          <w:lang w:val="sr-Cyrl-RS"/>
        </w:rPr>
        <w:t>Корисника услуге</w:t>
      </w:r>
      <w:r w:rsidRPr="00BE4FD3">
        <w:rPr>
          <w:rFonts w:cs="Arial"/>
        </w:rPr>
        <w:t>, као и неовлашћено фотографисање;</w:t>
      </w:r>
    </w:p>
    <w:p w14:paraId="404205F9" w14:textId="77777777" w:rsidR="00533DC3" w:rsidRPr="00BE4FD3" w:rsidRDefault="00533DC3" w:rsidP="00533DC3">
      <w:pPr>
        <w:numPr>
          <w:ilvl w:val="1"/>
          <w:numId w:val="47"/>
        </w:numPr>
        <w:tabs>
          <w:tab w:val="left" w:pos="851"/>
        </w:tabs>
        <w:ind w:left="851" w:hanging="567"/>
        <w:rPr>
          <w:rFonts w:eastAsia="Calibri" w:cs="Arial"/>
        </w:rPr>
      </w:pPr>
      <w:r w:rsidRPr="00BE4FD3">
        <w:rPr>
          <w:rFonts w:cs="Arial"/>
        </w:rPr>
        <w:t>обавезно је придржавање правила и сигнализације безбедности у саобраћају.</w:t>
      </w:r>
    </w:p>
    <w:p w14:paraId="3FEBEE2F" w14:textId="77777777" w:rsidR="00533DC3" w:rsidRPr="00BE4FD3" w:rsidRDefault="00533DC3" w:rsidP="00533DC3">
      <w:pPr>
        <w:numPr>
          <w:ilvl w:val="0"/>
          <w:numId w:val="47"/>
        </w:numPr>
        <w:ind w:left="284" w:hanging="284"/>
        <w:rPr>
          <w:rFonts w:eastAsia="Calibri" w:cs="Arial"/>
        </w:rPr>
      </w:pPr>
      <w:r w:rsidRPr="00BE4FD3">
        <w:rPr>
          <w:rFonts w:eastAsia="Calibri"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591D5AE9" w14:textId="77777777" w:rsidR="00533DC3" w:rsidRPr="00BE4FD3" w:rsidRDefault="00533DC3" w:rsidP="00533DC3">
      <w:pPr>
        <w:numPr>
          <w:ilvl w:val="0"/>
          <w:numId w:val="47"/>
        </w:numPr>
        <w:ind w:left="284" w:hanging="284"/>
        <w:rPr>
          <w:rFonts w:eastAsia="Calibri" w:cs="Arial"/>
        </w:rPr>
      </w:pPr>
      <w:r w:rsidRPr="00BE4FD3">
        <w:rPr>
          <w:rFonts w:eastAsia="Calibri" w:cs="Arial"/>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563594AE" w14:textId="77777777" w:rsidR="00533DC3" w:rsidRPr="00BE4FD3" w:rsidRDefault="00533DC3" w:rsidP="00533DC3">
      <w:pPr>
        <w:numPr>
          <w:ilvl w:val="0"/>
          <w:numId w:val="47"/>
        </w:numPr>
        <w:ind w:left="284" w:hanging="284"/>
        <w:rPr>
          <w:rFonts w:eastAsia="Calibri" w:cs="Arial"/>
        </w:rPr>
      </w:pPr>
      <w:r w:rsidRPr="00BE4FD3">
        <w:rPr>
          <w:rFonts w:eastAsia="Calibri" w:cs="Arial"/>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6095B099" w14:textId="77777777" w:rsidR="00533DC3" w:rsidRPr="00BE4FD3" w:rsidRDefault="00533DC3" w:rsidP="00533DC3">
      <w:pPr>
        <w:ind w:left="284"/>
        <w:rPr>
          <w:rFonts w:eastAsia="Calibri" w:cs="Arial"/>
        </w:rPr>
      </w:pPr>
      <w:r w:rsidRPr="00BE4FD3">
        <w:rPr>
          <w:rFonts w:eastAsia="Calibri" w:cs="Arial"/>
        </w:rPr>
        <w:t xml:space="preserve">Уколико Корисник услуге утврди да средства за рад немају потребне стручне налазе и/или извештаје и/или атесте и/или дозволе о извршеним прегледима и </w:t>
      </w:r>
      <w:r w:rsidRPr="00BE4FD3">
        <w:rPr>
          <w:rFonts w:eastAsia="Calibri" w:cs="Arial"/>
        </w:rPr>
        <w:lastRenderedPageBreak/>
        <w:t>испитивањима, уношење истих средстава за рад на локацију Корисника услуге неће бити дозвољено.</w:t>
      </w:r>
    </w:p>
    <w:p w14:paraId="69A4D22B" w14:textId="77777777" w:rsidR="00533DC3" w:rsidRDefault="00533DC3" w:rsidP="00533DC3">
      <w:pPr>
        <w:numPr>
          <w:ilvl w:val="0"/>
          <w:numId w:val="47"/>
        </w:numPr>
        <w:ind w:left="284" w:hanging="284"/>
        <w:rPr>
          <w:rFonts w:eastAsia="Calibri" w:cs="Arial"/>
        </w:rPr>
      </w:pPr>
      <w:r w:rsidRPr="00BE4FD3">
        <w:rPr>
          <w:rFonts w:eastAsia="Calibri" w:cs="Arial"/>
        </w:rPr>
        <w:t>Пружалац услуге је дужан да Кориснику услуге најкасније 3 (словима: три) дана пре датума почетка пружања услуге достави:</w:t>
      </w:r>
    </w:p>
    <w:p w14:paraId="731FADBC" w14:textId="77777777" w:rsidR="00533DC3" w:rsidRPr="00BE4FD3" w:rsidRDefault="00533DC3" w:rsidP="00533DC3">
      <w:pPr>
        <w:numPr>
          <w:ilvl w:val="1"/>
          <w:numId w:val="47"/>
        </w:numPr>
        <w:rPr>
          <w:rFonts w:eastAsia="Calibri" w:cs="Arial"/>
        </w:rPr>
      </w:pPr>
      <w:r w:rsidRPr="00BE4FD3">
        <w:rPr>
          <w:rFonts w:cs="Arial"/>
          <w:lang w:val="sr-Cyrl-RS"/>
        </w:rPr>
        <w:t>списак лица са њиховим својеручно потписаним изјавама на околност да су  упознати са обавезама у складу са тачком 4. овог Прилога о БЗР,</w:t>
      </w:r>
    </w:p>
    <w:p w14:paraId="2158F7A4" w14:textId="77777777" w:rsidR="00533DC3" w:rsidRDefault="00533DC3" w:rsidP="00533DC3">
      <w:pPr>
        <w:ind w:left="360" w:firstLine="360"/>
        <w:rPr>
          <w:rFonts w:cs="Arial"/>
          <w:lang w:val="sr-Cyrl-RS"/>
        </w:rPr>
      </w:pPr>
      <w:r w:rsidRPr="00253352">
        <w:rPr>
          <w:rFonts w:cs="Arial"/>
          <w:lang w:val="sr-Cyrl-RS"/>
        </w:rPr>
        <w:t>Уз списак лица ове тачке, Пружалац услуге је дужан да достави доказе о:</w:t>
      </w:r>
    </w:p>
    <w:p w14:paraId="6D21093F" w14:textId="77777777" w:rsidR="00533DC3" w:rsidRPr="00A1099D" w:rsidRDefault="00533DC3" w:rsidP="00533DC3">
      <w:pPr>
        <w:numPr>
          <w:ilvl w:val="2"/>
          <w:numId w:val="47"/>
        </w:numPr>
        <w:spacing w:before="0"/>
        <w:ind w:left="1225" w:hanging="505"/>
        <w:rPr>
          <w:rFonts w:eastAsia="Calibri" w:cs="Arial"/>
          <w:lang w:val="sr-Cyrl-RS"/>
        </w:rPr>
      </w:pPr>
      <w:r w:rsidRPr="00A1099D">
        <w:rPr>
          <w:rFonts w:eastAsia="Calibri" w:cs="Arial"/>
          <w:lang w:val="sr-Cyrl-RS"/>
        </w:rPr>
        <w:t>извршеном оспособљавању запослених за безбедан и здрав рад,</w:t>
      </w:r>
    </w:p>
    <w:p w14:paraId="276C9858" w14:textId="77777777" w:rsidR="00533DC3" w:rsidRDefault="00533DC3" w:rsidP="00533DC3">
      <w:pPr>
        <w:numPr>
          <w:ilvl w:val="2"/>
          <w:numId w:val="47"/>
        </w:numPr>
        <w:spacing w:before="0"/>
        <w:ind w:left="1225" w:hanging="505"/>
        <w:rPr>
          <w:rFonts w:eastAsia="Calibri" w:cs="Arial"/>
        </w:rPr>
      </w:pPr>
      <w:r w:rsidRPr="00BE4FD3">
        <w:rPr>
          <w:rFonts w:cs="Arial"/>
          <w:lang w:val="sr-Cyrl-RS"/>
        </w:rPr>
        <w:t>извршеним лекарским прегледима запослених,</w:t>
      </w:r>
    </w:p>
    <w:p w14:paraId="0C1D3586" w14:textId="77777777" w:rsidR="00533DC3" w:rsidRDefault="00533DC3" w:rsidP="00533DC3">
      <w:pPr>
        <w:numPr>
          <w:ilvl w:val="2"/>
          <w:numId w:val="47"/>
        </w:numPr>
        <w:spacing w:before="0"/>
        <w:ind w:left="1225" w:hanging="505"/>
        <w:rPr>
          <w:rFonts w:eastAsia="Calibri" w:cs="Arial"/>
        </w:rPr>
      </w:pPr>
      <w:r w:rsidRPr="00BE4FD3">
        <w:rPr>
          <w:rFonts w:cs="Arial"/>
          <w:lang w:val="sr-Cyrl-RS"/>
        </w:rPr>
        <w:t>извршеним прегледима и испитивањима опреме за рад и</w:t>
      </w:r>
    </w:p>
    <w:p w14:paraId="579B0914" w14:textId="77777777" w:rsidR="00533DC3" w:rsidRPr="00BE4FD3" w:rsidRDefault="00533DC3" w:rsidP="00533DC3">
      <w:pPr>
        <w:numPr>
          <w:ilvl w:val="2"/>
          <w:numId w:val="47"/>
        </w:numPr>
        <w:spacing w:before="0"/>
        <w:ind w:left="1225" w:hanging="505"/>
        <w:rPr>
          <w:rFonts w:eastAsia="Calibri" w:cs="Arial"/>
        </w:rPr>
      </w:pPr>
      <w:r w:rsidRPr="00BE4FD3">
        <w:rPr>
          <w:rFonts w:cs="Arial"/>
          <w:lang w:val="sr-Cyrl-RS"/>
        </w:rPr>
        <w:t>коришћењу средстава и опреме за личну заштиту на раду.</w:t>
      </w:r>
    </w:p>
    <w:p w14:paraId="71B83554" w14:textId="77777777" w:rsidR="00533DC3" w:rsidRDefault="00533DC3" w:rsidP="00533DC3">
      <w:pPr>
        <w:numPr>
          <w:ilvl w:val="1"/>
          <w:numId w:val="47"/>
        </w:numPr>
        <w:rPr>
          <w:rFonts w:eastAsia="Calibri" w:cs="Arial"/>
        </w:rPr>
      </w:pPr>
      <w:r w:rsidRPr="00BE4FD3">
        <w:rPr>
          <w:rFonts w:cs="Arial"/>
          <w:lang w:val="sr-Cyrl-RS"/>
        </w:rPr>
        <w:t>списак средстава за рад која ће бити ангажована за пружање услуге, и</w:t>
      </w:r>
    </w:p>
    <w:p w14:paraId="42E2DB64" w14:textId="77777777" w:rsidR="00533DC3" w:rsidRPr="00BE4FD3" w:rsidRDefault="00533DC3" w:rsidP="00533DC3">
      <w:pPr>
        <w:numPr>
          <w:ilvl w:val="1"/>
          <w:numId w:val="47"/>
        </w:numPr>
        <w:rPr>
          <w:rFonts w:eastAsia="Calibri" w:cs="Arial"/>
        </w:rPr>
      </w:pPr>
      <w:r w:rsidRPr="00BE4FD3">
        <w:rPr>
          <w:rFonts w:cs="Arial"/>
          <w:lang w:val="sr-Cyrl-RS"/>
        </w:rPr>
        <w:t xml:space="preserve">податке о лицу за БЗР код Пружаоца услуге. </w:t>
      </w:r>
    </w:p>
    <w:p w14:paraId="1407592E" w14:textId="77777777" w:rsidR="00533DC3" w:rsidRPr="00253352" w:rsidRDefault="00533DC3" w:rsidP="00533DC3">
      <w:pPr>
        <w:rPr>
          <w:rFonts w:cs="Arial"/>
          <w:lang w:val="sr-Cyrl-RS"/>
        </w:rPr>
      </w:pPr>
    </w:p>
    <w:p w14:paraId="78F508FB" w14:textId="77777777" w:rsidR="00533DC3" w:rsidRPr="00A1099D" w:rsidRDefault="00533DC3" w:rsidP="00533DC3">
      <w:pPr>
        <w:numPr>
          <w:ilvl w:val="0"/>
          <w:numId w:val="47"/>
        </w:numPr>
        <w:ind w:left="426" w:hanging="426"/>
        <w:rPr>
          <w:rFonts w:eastAsia="Calibri" w:cs="Arial"/>
          <w:lang w:val="sr-Cyrl-RS"/>
        </w:rPr>
      </w:pPr>
      <w:r w:rsidRPr="00A1099D">
        <w:rPr>
          <w:rFonts w:eastAsia="Calibri" w:cs="Arial"/>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6B668C21" w14:textId="77777777" w:rsidR="00533DC3" w:rsidRPr="00A1099D" w:rsidRDefault="00533DC3" w:rsidP="00533DC3">
      <w:pPr>
        <w:ind w:left="426"/>
        <w:rPr>
          <w:rFonts w:eastAsia="Calibri" w:cs="Arial"/>
          <w:lang w:val="sr-Cyrl-RS"/>
        </w:rPr>
      </w:pPr>
      <w:r w:rsidRPr="00A1099D">
        <w:rPr>
          <w:rFonts w:eastAsia="Calibri"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581AAD12" w14:textId="77777777" w:rsidR="00533DC3" w:rsidRPr="00A1099D" w:rsidRDefault="00533DC3" w:rsidP="00533DC3">
      <w:pPr>
        <w:ind w:left="426"/>
        <w:rPr>
          <w:rFonts w:eastAsia="Calibri" w:cs="Arial"/>
          <w:lang w:val="sr-Cyrl-RS"/>
        </w:rPr>
      </w:pPr>
      <w:r w:rsidRPr="00A1099D">
        <w:rPr>
          <w:rFonts w:eastAsia="Calibri" w:cs="Arial"/>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A1099D">
        <w:rPr>
          <w:rFonts w:eastAsia="Calibri" w:cs="Arial"/>
          <w:lang w:val="sr-Cyrl-RS"/>
        </w:rPr>
        <w:tab/>
      </w:r>
    </w:p>
    <w:p w14:paraId="126E78B6" w14:textId="77777777" w:rsidR="00533DC3" w:rsidRPr="00BE4FD3" w:rsidRDefault="00533DC3" w:rsidP="00533DC3">
      <w:pPr>
        <w:ind w:left="426"/>
        <w:rPr>
          <w:rFonts w:eastAsia="Calibri" w:cs="Arial"/>
        </w:rPr>
      </w:pPr>
      <w:r w:rsidRPr="00BE4FD3">
        <w:rPr>
          <w:rFonts w:eastAsia="Calibri" w:cs="Arial"/>
        </w:rPr>
        <w:t>Пружалац услуге се обавезује да поступи по налогу Корисника услуге из става 3. ове тачке.</w:t>
      </w:r>
    </w:p>
    <w:p w14:paraId="3319AA8C" w14:textId="77777777" w:rsidR="00533DC3" w:rsidRPr="00BE4FD3" w:rsidRDefault="00533DC3" w:rsidP="00533DC3">
      <w:pPr>
        <w:numPr>
          <w:ilvl w:val="0"/>
          <w:numId w:val="47"/>
        </w:numPr>
        <w:ind w:left="426" w:hanging="426"/>
        <w:rPr>
          <w:rFonts w:eastAsia="Calibri" w:cs="Arial"/>
        </w:rPr>
      </w:pPr>
      <w:r w:rsidRPr="00BE4FD3">
        <w:rPr>
          <w:rFonts w:eastAsia="Calibri" w:cs="Arial"/>
        </w:rPr>
        <w:t>Стране су дужне да у случају да у току реализације Уговора д</w:t>
      </w:r>
      <w:r w:rsidRPr="00253352">
        <w:rPr>
          <w:rFonts w:eastAsia="Calibri" w:cs="Arial"/>
        </w:rPr>
        <w:t>e</w:t>
      </w:r>
      <w:r w:rsidRPr="00BE4FD3">
        <w:rPr>
          <w:rFonts w:eastAsia="Calibri" w:cs="Arial"/>
        </w:rPr>
        <w:t>л</w:t>
      </w:r>
      <w:r w:rsidRPr="00253352">
        <w:rPr>
          <w:rFonts w:eastAsia="Calibri" w:cs="Arial"/>
        </w:rPr>
        <w:t>e</w:t>
      </w:r>
      <w:r w:rsidRPr="00BE4FD3">
        <w:rPr>
          <w:rFonts w:eastAsia="Calibri" w:cs="Arial"/>
        </w:rPr>
        <w:t xml:space="preserve"> р</w:t>
      </w:r>
      <w:r w:rsidRPr="00253352">
        <w:rPr>
          <w:rFonts w:eastAsia="Calibri" w:cs="Arial"/>
        </w:rPr>
        <w:t>a</w:t>
      </w:r>
      <w:r w:rsidRPr="00BE4FD3">
        <w:rPr>
          <w:rFonts w:eastAsia="Calibri" w:cs="Arial"/>
        </w:rPr>
        <w:t>дни пр</w:t>
      </w:r>
      <w:r w:rsidRPr="00253352">
        <w:rPr>
          <w:rFonts w:eastAsia="Calibri" w:cs="Arial"/>
        </w:rPr>
        <w:t>o</w:t>
      </w:r>
      <w:r w:rsidRPr="00BE4FD3">
        <w:rPr>
          <w:rFonts w:eastAsia="Calibri" w:cs="Arial"/>
        </w:rPr>
        <w:t>ст</w:t>
      </w:r>
      <w:r w:rsidRPr="00253352">
        <w:rPr>
          <w:rFonts w:eastAsia="Calibri" w:cs="Arial"/>
        </w:rPr>
        <w:t>o</w:t>
      </w:r>
      <w:r w:rsidRPr="00BE4FD3">
        <w:rPr>
          <w:rFonts w:eastAsia="Calibri" w:cs="Arial"/>
        </w:rPr>
        <w:t>р, с</w:t>
      </w:r>
      <w:r w:rsidRPr="00253352">
        <w:rPr>
          <w:rFonts w:eastAsia="Calibri" w:cs="Arial"/>
        </w:rPr>
        <w:t>a</w:t>
      </w:r>
      <w:r w:rsidRPr="00BE4FD3">
        <w:rPr>
          <w:rFonts w:eastAsia="Calibri" w:cs="Arial"/>
        </w:rPr>
        <w:t>р</w:t>
      </w:r>
      <w:r w:rsidRPr="00253352">
        <w:rPr>
          <w:rFonts w:eastAsia="Calibri" w:cs="Arial"/>
        </w:rPr>
        <w:t>a</w:t>
      </w:r>
      <w:r w:rsidRPr="00BE4FD3">
        <w:rPr>
          <w:rFonts w:eastAsia="Calibri" w:cs="Arial"/>
        </w:rPr>
        <w:t>ђу</w:t>
      </w:r>
      <w:r w:rsidRPr="00253352">
        <w:rPr>
          <w:rFonts w:eastAsia="Calibri" w:cs="Arial"/>
        </w:rPr>
        <w:t>j</w:t>
      </w:r>
      <w:r w:rsidRPr="00BE4FD3">
        <w:rPr>
          <w:rFonts w:eastAsia="Calibri" w:cs="Arial"/>
        </w:rPr>
        <w:t>у у прим</w:t>
      </w:r>
      <w:r w:rsidRPr="00253352">
        <w:rPr>
          <w:rFonts w:eastAsia="Calibri" w:cs="Arial"/>
        </w:rPr>
        <w:t>e</w:t>
      </w:r>
      <w:r w:rsidRPr="00BE4FD3">
        <w:rPr>
          <w:rFonts w:eastAsia="Calibri" w:cs="Arial"/>
        </w:rPr>
        <w:t>ни пр</w:t>
      </w:r>
      <w:r w:rsidRPr="00253352">
        <w:rPr>
          <w:rFonts w:eastAsia="Calibri" w:cs="Arial"/>
        </w:rPr>
        <w:t>o</w:t>
      </w:r>
      <w:r w:rsidRPr="00BE4FD3">
        <w:rPr>
          <w:rFonts w:eastAsia="Calibri" w:cs="Arial"/>
        </w:rPr>
        <w:t>пис</w:t>
      </w:r>
      <w:r w:rsidRPr="00253352">
        <w:rPr>
          <w:rFonts w:eastAsia="Calibri" w:cs="Arial"/>
        </w:rPr>
        <w:t>a</w:t>
      </w:r>
      <w:r w:rsidRPr="00BE4FD3">
        <w:rPr>
          <w:rFonts w:eastAsia="Calibri" w:cs="Arial"/>
        </w:rPr>
        <w:t>них м</w:t>
      </w:r>
      <w:r w:rsidRPr="00253352">
        <w:rPr>
          <w:rFonts w:eastAsia="Calibri" w:cs="Arial"/>
        </w:rPr>
        <w:t>e</w:t>
      </w:r>
      <w:r w:rsidRPr="00BE4FD3">
        <w:rPr>
          <w:rFonts w:eastAsia="Calibri" w:cs="Arial"/>
        </w:rPr>
        <w:t>р</w:t>
      </w:r>
      <w:r w:rsidRPr="00253352">
        <w:rPr>
          <w:rFonts w:eastAsia="Calibri" w:cs="Arial"/>
        </w:rPr>
        <w:t>a</w:t>
      </w:r>
      <w:r w:rsidRPr="00BE4FD3">
        <w:rPr>
          <w:rFonts w:eastAsia="Calibri" w:cs="Arial"/>
        </w:rPr>
        <w:t xml:space="preserve"> з</w:t>
      </w:r>
      <w:r w:rsidRPr="00253352">
        <w:rPr>
          <w:rFonts w:eastAsia="Calibri" w:cs="Arial"/>
        </w:rPr>
        <w:t>a</w:t>
      </w:r>
      <w:r w:rsidRPr="00BE4FD3">
        <w:rPr>
          <w:rFonts w:eastAsia="Calibri" w:cs="Arial"/>
        </w:rPr>
        <w:t xml:space="preserve"> б</w:t>
      </w:r>
      <w:r w:rsidRPr="00253352">
        <w:rPr>
          <w:rFonts w:eastAsia="Calibri" w:cs="Arial"/>
        </w:rPr>
        <w:t>e</w:t>
      </w:r>
      <w:r w:rsidRPr="00BE4FD3">
        <w:rPr>
          <w:rFonts w:eastAsia="Calibri" w:cs="Arial"/>
        </w:rPr>
        <w:t>зб</w:t>
      </w:r>
      <w:r w:rsidRPr="00253352">
        <w:rPr>
          <w:rFonts w:eastAsia="Calibri" w:cs="Arial"/>
        </w:rPr>
        <w:t>e</w:t>
      </w:r>
      <w:r w:rsidRPr="00BE4FD3">
        <w:rPr>
          <w:rFonts w:eastAsia="Calibri" w:cs="Arial"/>
        </w:rPr>
        <w:t>дн</w:t>
      </w:r>
      <w:r w:rsidRPr="00253352">
        <w:rPr>
          <w:rFonts w:eastAsia="Calibri" w:cs="Arial"/>
        </w:rPr>
        <w:t>o</w:t>
      </w:r>
      <w:r w:rsidRPr="00BE4FD3">
        <w:rPr>
          <w:rFonts w:eastAsia="Calibri" w:cs="Arial"/>
        </w:rPr>
        <w:t>ст и здр</w:t>
      </w:r>
      <w:r w:rsidRPr="00253352">
        <w:rPr>
          <w:rFonts w:eastAsia="Calibri" w:cs="Arial"/>
        </w:rPr>
        <w:t>a</w:t>
      </w:r>
      <w:r w:rsidRPr="00BE4FD3">
        <w:rPr>
          <w:rFonts w:eastAsia="Calibri" w:cs="Arial"/>
        </w:rPr>
        <w:t>вљ</w:t>
      </w:r>
      <w:r w:rsidRPr="00253352">
        <w:rPr>
          <w:rFonts w:eastAsia="Calibri" w:cs="Arial"/>
        </w:rPr>
        <w:t>e</w:t>
      </w:r>
      <w:r w:rsidRPr="00BE4FD3">
        <w:rPr>
          <w:rFonts w:eastAsia="Calibri" w:cs="Arial"/>
        </w:rPr>
        <w:t xml:space="preserve"> з</w:t>
      </w:r>
      <w:r w:rsidRPr="00253352">
        <w:rPr>
          <w:rFonts w:eastAsia="Calibri" w:cs="Arial"/>
        </w:rPr>
        <w:t>a</w:t>
      </w:r>
      <w:r w:rsidRPr="00BE4FD3">
        <w:rPr>
          <w:rFonts w:eastAsia="Calibri" w:cs="Arial"/>
        </w:rPr>
        <w:t>п</w:t>
      </w:r>
      <w:r w:rsidRPr="00253352">
        <w:rPr>
          <w:rFonts w:eastAsia="Calibri" w:cs="Arial"/>
        </w:rPr>
        <w:t>o</w:t>
      </w:r>
      <w:r w:rsidRPr="00BE4FD3">
        <w:rPr>
          <w:rFonts w:eastAsia="Calibri" w:cs="Arial"/>
        </w:rPr>
        <w:t>сл</w:t>
      </w:r>
      <w:r w:rsidRPr="00253352">
        <w:rPr>
          <w:rFonts w:eastAsia="Calibri" w:cs="Arial"/>
        </w:rPr>
        <w:t>e</w:t>
      </w:r>
      <w:r w:rsidRPr="00BE4FD3">
        <w:rPr>
          <w:rFonts w:eastAsia="Calibri" w:cs="Arial"/>
        </w:rPr>
        <w:t>них.</w:t>
      </w:r>
    </w:p>
    <w:p w14:paraId="7AB07AD2" w14:textId="77777777" w:rsidR="00533DC3" w:rsidRPr="00BE4FD3" w:rsidRDefault="00533DC3" w:rsidP="00533DC3">
      <w:pPr>
        <w:ind w:left="426"/>
        <w:rPr>
          <w:rFonts w:eastAsia="Calibri" w:cs="Arial"/>
        </w:rPr>
      </w:pPr>
      <w:r w:rsidRPr="00BE4FD3">
        <w:rPr>
          <w:rFonts w:eastAsia="Calibri"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5F64D2CF" w14:textId="77777777" w:rsidR="00533DC3" w:rsidRPr="00BE4FD3" w:rsidRDefault="00533DC3" w:rsidP="00533DC3">
      <w:pPr>
        <w:ind w:left="426"/>
        <w:rPr>
          <w:rFonts w:eastAsia="Calibri" w:cs="Arial"/>
        </w:rPr>
      </w:pPr>
      <w:r w:rsidRPr="00BE4FD3">
        <w:rPr>
          <w:rFonts w:eastAsia="Calibri" w:cs="Arial"/>
        </w:rPr>
        <w:t>Нaчин oствaривaњa сaрaдњe из ст. 1. и 2. oве тачке утврђуjе се спoрaзумoм.</w:t>
      </w:r>
    </w:p>
    <w:p w14:paraId="39F8273E" w14:textId="77777777" w:rsidR="00533DC3" w:rsidRPr="00BE4FD3" w:rsidRDefault="00533DC3" w:rsidP="00533DC3">
      <w:pPr>
        <w:ind w:left="426"/>
        <w:rPr>
          <w:rFonts w:eastAsia="Calibri" w:cs="Arial"/>
        </w:rPr>
      </w:pPr>
      <w:r w:rsidRPr="00BE4FD3">
        <w:rPr>
          <w:rFonts w:eastAsia="Calibri" w:cs="Arial"/>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0006396A" w14:textId="77777777" w:rsidR="00533DC3" w:rsidRPr="00BE4FD3" w:rsidRDefault="00533DC3" w:rsidP="00533DC3">
      <w:pPr>
        <w:numPr>
          <w:ilvl w:val="0"/>
          <w:numId w:val="47"/>
        </w:numPr>
        <w:ind w:left="426" w:hanging="426"/>
        <w:rPr>
          <w:rFonts w:eastAsia="Calibri" w:cs="Arial"/>
        </w:rPr>
      </w:pPr>
      <w:r w:rsidRPr="00BE4FD3">
        <w:rPr>
          <w:rFonts w:eastAsia="Calibri" w:cs="Arial"/>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9D53A5A" w14:textId="77777777" w:rsidR="00533DC3" w:rsidRPr="00BE4FD3" w:rsidRDefault="00533DC3" w:rsidP="00533DC3">
      <w:pPr>
        <w:numPr>
          <w:ilvl w:val="0"/>
          <w:numId w:val="47"/>
        </w:numPr>
        <w:ind w:left="426" w:hanging="426"/>
        <w:rPr>
          <w:rFonts w:eastAsia="Calibri" w:cs="Arial"/>
        </w:rPr>
      </w:pPr>
      <w:r w:rsidRPr="00BE4FD3">
        <w:rPr>
          <w:rFonts w:eastAsia="Calibri" w:cs="Arial"/>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44390FBC" w14:textId="74A145DE" w:rsidR="00E746E3" w:rsidRPr="00313D0A" w:rsidRDefault="00533DC3" w:rsidP="00E746E3">
      <w:pPr>
        <w:numPr>
          <w:ilvl w:val="0"/>
          <w:numId w:val="47"/>
        </w:numPr>
        <w:ind w:left="426" w:hanging="426"/>
        <w:rPr>
          <w:rFonts w:eastAsia="Calibri" w:cs="Arial"/>
        </w:rPr>
      </w:pPr>
      <w:r w:rsidRPr="00BE4FD3">
        <w:rPr>
          <w:rFonts w:eastAsia="Calibri" w:cs="Arial"/>
        </w:rPr>
        <w:t>Овај Прилог о БЗР је сачињен</w:t>
      </w:r>
      <w:r>
        <w:rPr>
          <w:rFonts w:eastAsia="Calibri" w:cs="Arial"/>
          <w:lang w:val="sr-Cyrl-RS"/>
        </w:rPr>
        <w:t xml:space="preserve"> </w:t>
      </w:r>
      <w:r w:rsidRPr="00BE4FD3">
        <w:rPr>
          <w:lang w:val="sr-Cyrl-CS"/>
        </w:rPr>
        <w:t>у 6 (</w:t>
      </w:r>
      <w:r>
        <w:rPr>
          <w:lang w:val="sr-Cyrl-CS"/>
        </w:rPr>
        <w:t xml:space="preserve">словима: </w:t>
      </w:r>
      <w:r w:rsidRPr="00BE4FD3">
        <w:rPr>
          <w:lang w:val="sr-Cyrl-CS"/>
        </w:rPr>
        <w:t xml:space="preserve">шест) истоветних примерка од којих </w:t>
      </w:r>
      <w:r w:rsidRPr="00006C2B">
        <w:t>2 (</w:t>
      </w:r>
      <w:r>
        <w:rPr>
          <w:lang w:val="sr-Cyrl-RS"/>
        </w:rPr>
        <w:t xml:space="preserve">словима: </w:t>
      </w:r>
      <w:r w:rsidRPr="00BE4FD3">
        <w:rPr>
          <w:lang w:val="sr-Cyrl-CS"/>
        </w:rPr>
        <w:t>два</w:t>
      </w:r>
      <w:r w:rsidRPr="00006C2B">
        <w:t>)</w:t>
      </w:r>
      <w:r w:rsidRPr="00BE4FD3">
        <w:rPr>
          <w:lang w:val="sr-Cyrl-CS"/>
        </w:rPr>
        <w:t xml:space="preserve"> примерка припадају </w:t>
      </w:r>
      <w:r>
        <w:rPr>
          <w:lang w:val="sr-Cyrl-CS"/>
        </w:rPr>
        <w:t>Пружаоцу услуге</w:t>
      </w:r>
      <w:r w:rsidRPr="00BE4FD3">
        <w:rPr>
          <w:lang w:val="sr-Cyrl-CS"/>
        </w:rPr>
        <w:t>, а 4 (</w:t>
      </w:r>
      <w:r>
        <w:rPr>
          <w:lang w:val="sr-Cyrl-CS"/>
        </w:rPr>
        <w:t xml:space="preserve">словима: </w:t>
      </w:r>
      <w:r w:rsidRPr="00BE4FD3">
        <w:rPr>
          <w:lang w:val="sr-Cyrl-CS"/>
        </w:rPr>
        <w:t>четири) Кориснику услуге.</w:t>
      </w:r>
    </w:p>
    <w:p w14:paraId="5C1D69B3" w14:textId="77777777" w:rsidR="0065075A" w:rsidRPr="003373F4" w:rsidRDefault="0065075A" w:rsidP="00CB64CF">
      <w:pPr>
        <w:spacing w:before="0"/>
        <w:jc w:val="left"/>
        <w:rPr>
          <w:rFonts w:cs="Arial"/>
          <w:lang w:val="ru-RU"/>
        </w:rPr>
      </w:pPr>
    </w:p>
    <w:sectPr w:rsidR="0065075A" w:rsidRPr="003373F4" w:rsidSect="003C038D">
      <w:footnotePr>
        <w:pos w:val="beneathText"/>
      </w:footnotePr>
      <w:pgSz w:w="11909" w:h="16834" w:code="9"/>
      <w:pgMar w:top="958"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FB590" w14:textId="77777777" w:rsidR="00BA236B" w:rsidRDefault="00BA236B">
      <w:r>
        <w:separator/>
      </w:r>
    </w:p>
    <w:p w14:paraId="41E52AE1" w14:textId="77777777" w:rsidR="00BA236B" w:rsidRDefault="00BA236B"/>
  </w:endnote>
  <w:endnote w:type="continuationSeparator" w:id="0">
    <w:p w14:paraId="2A01C9BB" w14:textId="77777777" w:rsidR="00BA236B" w:rsidRDefault="00BA236B">
      <w:r>
        <w:continuationSeparator/>
      </w:r>
    </w:p>
    <w:p w14:paraId="21A4C3CE" w14:textId="77777777" w:rsidR="00BA236B" w:rsidRDefault="00BA2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Helvetica SC">
    <w:altName w:val="Courier New"/>
    <w:charset w:val="00"/>
    <w:family w:val="swiss"/>
    <w:pitch w:val="variable"/>
    <w:sig w:usb0="00000001" w:usb1="00000000" w:usb2="00000000" w:usb3="00000000" w:csb0="00000009"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0093" w14:textId="77777777" w:rsidR="00F0049A" w:rsidRDefault="00F0049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BBCF8F" w14:textId="77777777" w:rsidR="00F0049A" w:rsidRDefault="00F0049A" w:rsidP="00841BE7">
    <w:pPr>
      <w:pStyle w:val="Footer"/>
      <w:ind w:right="360"/>
    </w:pPr>
  </w:p>
  <w:p w14:paraId="0B1677B8" w14:textId="77777777" w:rsidR="00F0049A" w:rsidRDefault="00F0049A"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121F6" w14:textId="6604B216" w:rsidR="00F0049A" w:rsidRPr="00966EBE" w:rsidRDefault="00F0049A" w:rsidP="0071487C">
    <w:pPr>
      <w:pStyle w:val="Footer"/>
      <w:pBdr>
        <w:top w:val="single" w:sz="4" w:space="0"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CB74F0">
      <w:rPr>
        <w:rStyle w:val="PageNumber"/>
        <w:rFonts w:cs="Arial"/>
        <w:b/>
        <w:noProof/>
        <w:sz w:val="20"/>
      </w:rPr>
      <w:t>75</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CB74F0">
      <w:rPr>
        <w:rStyle w:val="PageNumber"/>
        <w:rFonts w:cs="Arial"/>
        <w:b/>
        <w:noProof/>
        <w:sz w:val="20"/>
      </w:rPr>
      <w:t>75</w:t>
    </w:r>
    <w:r w:rsidRPr="00966EBE">
      <w:rPr>
        <w:rStyle w:val="PageNumber"/>
        <w:rFonts w:cs="Arial"/>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E42D" w14:textId="2E9D68BB" w:rsidR="00F0049A" w:rsidRPr="00EC5BB4" w:rsidRDefault="00F0049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B74F0">
      <w:rPr>
        <w:rStyle w:val="PageNumber"/>
        <w:rFonts w:cs="Arial"/>
        <w:b/>
        <w:noProof/>
        <w:szCs w:val="24"/>
      </w:rPr>
      <w:t>38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B74F0">
      <w:rPr>
        <w:rStyle w:val="PageNumber"/>
        <w:rFonts w:cs="Arial"/>
        <w:b/>
        <w:noProof/>
        <w:szCs w:val="24"/>
      </w:rPr>
      <w:t>75</w:t>
    </w:r>
    <w:r w:rsidRPr="00EC5BB4">
      <w:rPr>
        <w:rStyle w:val="PageNumber"/>
        <w:rFonts w:cs="Arial"/>
        <w:b/>
        <w:szCs w:val="24"/>
      </w:rPr>
      <w:fldChar w:fldCharType="end"/>
    </w:r>
  </w:p>
  <w:p w14:paraId="36AF7E52" w14:textId="77777777" w:rsidR="00F0049A" w:rsidRDefault="00F00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5DCDE" w14:textId="77777777" w:rsidR="00BA236B" w:rsidRDefault="00BA236B">
      <w:r>
        <w:separator/>
      </w:r>
    </w:p>
    <w:p w14:paraId="20772E28" w14:textId="77777777" w:rsidR="00BA236B" w:rsidRDefault="00BA236B"/>
  </w:footnote>
  <w:footnote w:type="continuationSeparator" w:id="0">
    <w:p w14:paraId="053CD5D9" w14:textId="77777777" w:rsidR="00BA236B" w:rsidRDefault="00BA236B">
      <w:r>
        <w:continuationSeparator/>
      </w:r>
    </w:p>
    <w:p w14:paraId="09E4A274" w14:textId="77777777" w:rsidR="00BA236B" w:rsidRDefault="00BA23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E9006" w14:textId="77777777" w:rsidR="00F0049A" w:rsidRPr="00966EBE" w:rsidRDefault="00F0049A" w:rsidP="00966EBE">
    <w:pPr>
      <w:pStyle w:val="Header"/>
      <w:tabs>
        <w:tab w:val="clear" w:pos="8640"/>
        <w:tab w:val="right" w:pos="9072"/>
      </w:tabs>
      <w:spacing w:before="0"/>
      <w:rPr>
        <w:sz w:val="20"/>
      </w:rPr>
    </w:pPr>
  </w:p>
  <w:p w14:paraId="60081749" w14:textId="77777777" w:rsidR="00F0049A" w:rsidRPr="0093795A" w:rsidRDefault="00F0049A" w:rsidP="00746E99">
    <w:pPr>
      <w:pStyle w:val="Header"/>
      <w:tabs>
        <w:tab w:val="clear" w:pos="8640"/>
        <w:tab w:val="right" w:pos="9072"/>
      </w:tabs>
      <w:spacing w:before="0"/>
      <w:jc w:val="center"/>
      <w:rPr>
        <w:i/>
        <w:sz w:val="20"/>
        <w:lang w:val="sr-Cyrl-CS"/>
      </w:rPr>
    </w:pPr>
    <w:r w:rsidRPr="0093795A">
      <w:rPr>
        <w:i/>
        <w:sz w:val="20"/>
      </w:rPr>
      <w:t>Јавно предузеће „Електропривреда Србије“ Београд</w:t>
    </w:r>
  </w:p>
  <w:p w14:paraId="4C512067" w14:textId="77777777" w:rsidR="00F0049A" w:rsidRPr="00386F87" w:rsidRDefault="00F0049A" w:rsidP="00386F87">
    <w:pPr>
      <w:jc w:val="center"/>
      <w:rPr>
        <w:i/>
        <w:sz w:val="20"/>
        <w:szCs w:val="20"/>
        <w:lang w:eastAsia="ar-SA"/>
      </w:rPr>
    </w:pPr>
    <w:r w:rsidRPr="0093795A">
      <w:rPr>
        <w:i/>
        <w:sz w:val="20"/>
      </w:rPr>
      <w:t xml:space="preserve">Конкурсна документација </w:t>
    </w:r>
    <w:r w:rsidRPr="00386F87">
      <w:rPr>
        <w:i/>
        <w:sz w:val="20"/>
        <w:szCs w:val="20"/>
        <w:lang w:eastAsia="ar-SA"/>
      </w:rPr>
      <w:t>ЈН/1000/0338/2020 (637/2020)</w:t>
    </w:r>
  </w:p>
  <w:p w14:paraId="0565F133" w14:textId="719A6CE9" w:rsidR="00F0049A" w:rsidRPr="00810528" w:rsidRDefault="00F0049A" w:rsidP="00386F87">
    <w:pPr>
      <w:pStyle w:val="BodyText"/>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557B" w14:textId="77777777" w:rsidR="00F0049A" w:rsidRDefault="00F0049A" w:rsidP="004276AD">
    <w:pPr>
      <w:pStyle w:val="Header"/>
    </w:pPr>
  </w:p>
  <w:p w14:paraId="4A4342D9" w14:textId="77777777" w:rsidR="00F0049A" w:rsidRPr="00810528" w:rsidRDefault="00F0049A" w:rsidP="00746E99">
    <w:pPr>
      <w:pStyle w:val="Header"/>
      <w:ind w:left="-90" w:right="-331"/>
      <w:jc w:val="center"/>
      <w:rPr>
        <w:szCs w:val="24"/>
      </w:rPr>
    </w:pPr>
    <w:r w:rsidRPr="00810528">
      <w:rPr>
        <w:szCs w:val="24"/>
      </w:rPr>
      <w:t>Јавно предузеће „Електропривреда Србије“ Београд</w:t>
    </w:r>
  </w:p>
  <w:p w14:paraId="11685FA4" w14:textId="77777777" w:rsidR="00F0049A" w:rsidRPr="00576B9E" w:rsidRDefault="00F0049A" w:rsidP="009969F6">
    <w:pPr>
      <w:pStyle w:val="Header"/>
      <w:ind w:left="-90" w:right="-331"/>
      <w:jc w:val="center"/>
      <w:rPr>
        <w:szCs w:val="24"/>
        <w:lang w:val="sr-Latn-RS"/>
      </w:rPr>
    </w:pPr>
    <w:r w:rsidRPr="00810528">
      <w:rPr>
        <w:szCs w:val="24"/>
      </w:rPr>
      <w:t xml:space="preserve">Конкурсна документација </w:t>
    </w:r>
    <w:r w:rsidRPr="00576B9E">
      <w:rPr>
        <w:szCs w:val="24"/>
        <w:lang w:val="sr-Cyrl-CS"/>
      </w:rPr>
      <w:t>ЈН/1000/0502/2019</w:t>
    </w:r>
    <w:r w:rsidRPr="00576B9E">
      <w:rPr>
        <w:szCs w:val="24"/>
        <w:lang w:val="sr-Latn-RS"/>
      </w:rPr>
      <w:t xml:space="preserve"> (3032/2019)</w:t>
    </w:r>
  </w:p>
  <w:p w14:paraId="6C29E420" w14:textId="77777777" w:rsidR="00F0049A" w:rsidRPr="00576B9E" w:rsidRDefault="00F0049A" w:rsidP="00746E99">
    <w:pPr>
      <w:pStyle w:val="Header"/>
      <w:ind w:left="-90" w:right="-331"/>
      <w:jc w:val="center"/>
      <w:rPr>
        <w:szCs w:val="24"/>
      </w:rPr>
    </w:pPr>
  </w:p>
  <w:p w14:paraId="1E219FC1" w14:textId="77777777" w:rsidR="00F0049A" w:rsidRPr="00810528" w:rsidRDefault="00F0049A"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E63319"/>
    <w:multiLevelType w:val="hybridMultilevel"/>
    <w:tmpl w:val="12BA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DF0252"/>
    <w:multiLevelType w:val="hybridMultilevel"/>
    <w:tmpl w:val="62246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0A9D63AB"/>
    <w:multiLevelType w:val="hybridMultilevel"/>
    <w:tmpl w:val="05CCCA4E"/>
    <w:lvl w:ilvl="0" w:tplc="D4240BA6">
      <w:start w:val="1"/>
      <w:numFmt w:val="bullet"/>
      <w:lvlText w:val="-"/>
      <w:lvlJc w:val="left"/>
      <w:pPr>
        <w:ind w:left="360" w:hanging="360"/>
      </w:pPr>
      <w:rPr>
        <w:rFonts w:ascii="Arial" w:hAnsi="Arial" w:hint="default"/>
        <w:color w:val="auto"/>
        <w:sz w:val="20"/>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9D70F4"/>
    <w:multiLevelType w:val="hybridMultilevel"/>
    <w:tmpl w:val="44388CFC"/>
    <w:lvl w:ilvl="0" w:tplc="5B5C4FC6">
      <w:start w:val="1"/>
      <w:numFmt w:val="decimal"/>
      <w:lvlText w:val="(%1)"/>
      <w:lvlJc w:val="left"/>
      <w:pPr>
        <w:ind w:left="720" w:hanging="360"/>
      </w:pPr>
      <w:rPr>
        <w:rFonts w:hint="default"/>
      </w:rPr>
    </w:lvl>
    <w:lvl w:ilvl="1" w:tplc="5B5C4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22C5D7F"/>
    <w:multiLevelType w:val="hybridMultilevel"/>
    <w:tmpl w:val="C722F56A"/>
    <w:lvl w:ilvl="0" w:tplc="CBCCC9D6">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145A6F87"/>
    <w:multiLevelType w:val="hybridMultilevel"/>
    <w:tmpl w:val="362C8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4B10B59"/>
    <w:multiLevelType w:val="hybridMultilevel"/>
    <w:tmpl w:val="17F6A736"/>
    <w:lvl w:ilvl="0" w:tplc="CF687374">
      <w:start w:val="2"/>
      <w:numFmt w:val="bullet"/>
      <w:lvlText w:val="-"/>
      <w:lvlJc w:val="left"/>
      <w:pPr>
        <w:ind w:left="6"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D5943760"/>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E205692"/>
    <w:multiLevelType w:val="hybridMultilevel"/>
    <w:tmpl w:val="BC14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02A2FA4"/>
    <w:multiLevelType w:val="hybridMultilevel"/>
    <w:tmpl w:val="A7AA9350"/>
    <w:lvl w:ilvl="0" w:tplc="CA06D53E">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9141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6C51879"/>
    <w:multiLevelType w:val="hybridMultilevel"/>
    <w:tmpl w:val="8784769E"/>
    <w:lvl w:ilvl="0" w:tplc="86108AA4">
      <w:start w:val="1"/>
      <w:numFmt w:val="bullet"/>
      <w:lvlText w:val=""/>
      <w:lvlJc w:val="left"/>
      <w:pPr>
        <w:ind w:left="688" w:hanging="360"/>
      </w:pPr>
      <w:rPr>
        <w:rFonts w:ascii="Symbol" w:hAnsi="Symbol"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74" w15:restartNumberingAfterBreak="0">
    <w:nsid w:val="28D24B83"/>
    <w:multiLevelType w:val="hybridMultilevel"/>
    <w:tmpl w:val="D85603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9E02E6C"/>
    <w:multiLevelType w:val="multilevel"/>
    <w:tmpl w:val="3164486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2C196D9C"/>
    <w:multiLevelType w:val="hybridMultilevel"/>
    <w:tmpl w:val="361C4E10"/>
    <w:lvl w:ilvl="0" w:tplc="42203FCE">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E5F2519"/>
    <w:multiLevelType w:val="multilevel"/>
    <w:tmpl w:val="9E8031FC"/>
    <w:lvl w:ilvl="0">
      <w:start w:val="11"/>
      <w:numFmt w:val="decimal"/>
      <w:lvlText w:val="%1."/>
      <w:lvlJc w:val="left"/>
      <w:pPr>
        <w:ind w:left="1234" w:hanging="525"/>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78" w15:restartNumberingAfterBreak="0">
    <w:nsid w:val="2ED314FB"/>
    <w:multiLevelType w:val="hybridMultilevel"/>
    <w:tmpl w:val="25AE011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5DC6C32"/>
    <w:multiLevelType w:val="hybridMultilevel"/>
    <w:tmpl w:val="14A46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6A91DAE"/>
    <w:multiLevelType w:val="hybridMultilevel"/>
    <w:tmpl w:val="66BCDB3E"/>
    <w:lvl w:ilvl="0" w:tplc="241A0001">
      <w:start w:val="1"/>
      <w:numFmt w:val="bullet"/>
      <w:lvlText w:val=""/>
      <w:lvlJc w:val="left"/>
      <w:pPr>
        <w:ind w:left="360" w:hanging="360"/>
      </w:pPr>
      <w:rPr>
        <w:rFonts w:ascii="Symbol" w:hAnsi="Symbol" w:hint="default"/>
      </w:rPr>
    </w:lvl>
    <w:lvl w:ilvl="1" w:tplc="0C1A0003">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E9F25E2"/>
    <w:multiLevelType w:val="hybridMultilevel"/>
    <w:tmpl w:val="B9E65E1C"/>
    <w:lvl w:ilvl="0" w:tplc="CF687374">
      <w:start w:val="2"/>
      <w:numFmt w:val="bullet"/>
      <w:lvlText w:val="-"/>
      <w:lvlJc w:val="left"/>
      <w:pPr>
        <w:ind w:left="360" w:hanging="360"/>
      </w:pPr>
      <w:rPr>
        <w:rFonts w:ascii="Times New Roman" w:eastAsia="TimesNewRomanPSMT"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5" w15:restartNumberingAfterBreak="0">
    <w:nsid w:val="405F4A18"/>
    <w:multiLevelType w:val="hybridMultilevel"/>
    <w:tmpl w:val="73D63FA4"/>
    <w:lvl w:ilvl="0" w:tplc="9ECEB1F2">
      <w:start w:val="3"/>
      <w:numFmt w:val="bullet"/>
      <w:lvlText w:val="-"/>
      <w:lvlJc w:val="left"/>
      <w:pPr>
        <w:tabs>
          <w:tab w:val="num" w:pos="360"/>
        </w:tabs>
        <w:ind w:left="360" w:hanging="360"/>
      </w:pPr>
      <w:rPr>
        <w:rFonts w:ascii="Arial Narrow" w:eastAsia="Times New Roman" w:hAnsi="Arial Narrow" w:cs="Times New Roman" w:hint="default"/>
        <w:color w:val="auto"/>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86" w15:restartNumberingAfterBreak="0">
    <w:nsid w:val="41E77A77"/>
    <w:multiLevelType w:val="hybridMultilevel"/>
    <w:tmpl w:val="16F2AF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479D2718"/>
    <w:multiLevelType w:val="hybridMultilevel"/>
    <w:tmpl w:val="B48CD084"/>
    <w:lvl w:ilvl="0" w:tplc="081A0001">
      <w:start w:val="2"/>
      <w:numFmt w:val="bullet"/>
      <w:lvlText w:val="-"/>
      <w:lvlJc w:val="left"/>
      <w:pPr>
        <w:ind w:left="1211"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4EF71E6D"/>
    <w:multiLevelType w:val="hybridMultilevel"/>
    <w:tmpl w:val="9CD060D2"/>
    <w:lvl w:ilvl="0" w:tplc="E59E6D38">
      <w:start w:val="1"/>
      <w:numFmt w:val="decimal"/>
      <w:lvlText w:val="%1."/>
      <w:lvlJc w:val="left"/>
      <w:pPr>
        <w:ind w:left="360" w:hanging="360"/>
      </w:pPr>
      <w:rPr>
        <w:rFonts w:hint="default"/>
        <w:color w:val="auto"/>
      </w:rPr>
    </w:lvl>
    <w:lvl w:ilvl="1" w:tplc="081A0019">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91" w15:restartNumberingAfterBreak="0">
    <w:nsid w:val="51817B58"/>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57FA4798"/>
    <w:multiLevelType w:val="hybridMultilevel"/>
    <w:tmpl w:val="6C6C0816"/>
    <w:lvl w:ilvl="0" w:tplc="920203B4">
      <w:start w:val="1"/>
      <w:numFmt w:val="decimal"/>
      <w:lvlText w:val="%1."/>
      <w:lvlJc w:val="left"/>
      <w:pPr>
        <w:ind w:left="502" w:hanging="360"/>
      </w:pPr>
      <w:rPr>
        <w:rFonts w:ascii="Arial" w:hAnsi="Arial" w:cs="Arial" w:hint="default"/>
        <w:b/>
        <w:sz w:val="24"/>
        <w:szCs w:val="24"/>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A1C3A74"/>
    <w:multiLevelType w:val="hybridMultilevel"/>
    <w:tmpl w:val="226C142E"/>
    <w:lvl w:ilvl="0" w:tplc="04090017">
      <w:start w:val="1"/>
      <w:numFmt w:val="lowerLetter"/>
      <w:lvlText w:val="%1)"/>
      <w:lvlJc w:val="left"/>
      <w:pPr>
        <w:ind w:left="2160" w:hanging="360"/>
      </w:pPr>
    </w:lvl>
    <w:lvl w:ilvl="1" w:tplc="9ECEB1F2">
      <w:start w:val="3"/>
      <w:numFmt w:val="bullet"/>
      <w:lvlText w:val="-"/>
      <w:lvlJc w:val="left"/>
      <w:pPr>
        <w:ind w:left="2880" w:hanging="360"/>
      </w:pPr>
      <w:rPr>
        <w:rFonts w:ascii="Arial Narrow" w:eastAsia="Times New Roman" w:hAnsi="Arial Narrow" w:cs="Times New Roman" w:hint="default"/>
      </w:rPr>
    </w:lvl>
    <w:lvl w:ilvl="2" w:tplc="8368B7B0">
      <w:start w:val="10"/>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AB76C99"/>
    <w:multiLevelType w:val="hybridMultilevel"/>
    <w:tmpl w:val="C0DC2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F6C793B"/>
    <w:multiLevelType w:val="hybridMultilevel"/>
    <w:tmpl w:val="59C08E48"/>
    <w:lvl w:ilvl="0" w:tplc="F1EC715A">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98" w15:restartNumberingAfterBreak="0">
    <w:nsid w:val="61400D78"/>
    <w:multiLevelType w:val="multilevel"/>
    <w:tmpl w:val="8B34EFB6"/>
    <w:lvl w:ilvl="0">
      <w:start w:val="10"/>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650131BA"/>
    <w:multiLevelType w:val="multilevel"/>
    <w:tmpl w:val="82F6BA36"/>
    <w:lvl w:ilvl="0">
      <w:start w:val="1"/>
      <w:numFmt w:val="decimal"/>
      <w:pStyle w:val="StyleHeading1Arial11ptLeft95mmHanging76mmTo"/>
      <w:lvlText w:val="%1."/>
      <w:lvlJc w:val="left"/>
      <w:pPr>
        <w:tabs>
          <w:tab w:val="num" w:pos="1140"/>
        </w:tabs>
        <w:ind w:left="1140" w:hanging="54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00" w15:restartNumberingAfterBreak="0">
    <w:nsid w:val="674C1C32"/>
    <w:multiLevelType w:val="hybridMultilevel"/>
    <w:tmpl w:val="CBE80578"/>
    <w:lvl w:ilvl="0" w:tplc="0409000F">
      <w:start w:val="1"/>
      <w:numFmt w:val="bullet"/>
      <w:lvlText w:val=""/>
      <w:lvlJc w:val="left"/>
      <w:pPr>
        <w:ind w:left="363" w:hanging="360"/>
      </w:pPr>
      <w:rPr>
        <w:rFonts w:ascii="Wingdings" w:hAnsi="Wingdings" w:hint="default"/>
      </w:rPr>
    </w:lvl>
    <w:lvl w:ilvl="1" w:tplc="04090019" w:tentative="1">
      <w:start w:val="1"/>
      <w:numFmt w:val="bullet"/>
      <w:lvlText w:val="o"/>
      <w:lvlJc w:val="left"/>
      <w:pPr>
        <w:ind w:left="1083" w:hanging="360"/>
      </w:pPr>
      <w:rPr>
        <w:rFonts w:ascii="Courier New" w:hAnsi="Courier New" w:cs="Courier New" w:hint="default"/>
      </w:rPr>
    </w:lvl>
    <w:lvl w:ilvl="2" w:tplc="0409001B" w:tentative="1">
      <w:start w:val="1"/>
      <w:numFmt w:val="bullet"/>
      <w:lvlText w:val=""/>
      <w:lvlJc w:val="left"/>
      <w:pPr>
        <w:ind w:left="1803" w:hanging="360"/>
      </w:pPr>
      <w:rPr>
        <w:rFonts w:ascii="Wingdings" w:hAnsi="Wingdings" w:hint="default"/>
      </w:rPr>
    </w:lvl>
    <w:lvl w:ilvl="3" w:tplc="0409000F" w:tentative="1">
      <w:start w:val="1"/>
      <w:numFmt w:val="bullet"/>
      <w:lvlText w:val=""/>
      <w:lvlJc w:val="left"/>
      <w:pPr>
        <w:ind w:left="2523" w:hanging="360"/>
      </w:pPr>
      <w:rPr>
        <w:rFonts w:ascii="Symbol" w:hAnsi="Symbol" w:hint="default"/>
      </w:rPr>
    </w:lvl>
    <w:lvl w:ilvl="4" w:tplc="04090019" w:tentative="1">
      <w:start w:val="1"/>
      <w:numFmt w:val="bullet"/>
      <w:lvlText w:val="o"/>
      <w:lvlJc w:val="left"/>
      <w:pPr>
        <w:ind w:left="3243" w:hanging="360"/>
      </w:pPr>
      <w:rPr>
        <w:rFonts w:ascii="Courier New" w:hAnsi="Courier New" w:cs="Courier New" w:hint="default"/>
      </w:rPr>
    </w:lvl>
    <w:lvl w:ilvl="5" w:tplc="0409001B" w:tentative="1">
      <w:start w:val="1"/>
      <w:numFmt w:val="bullet"/>
      <w:lvlText w:val=""/>
      <w:lvlJc w:val="left"/>
      <w:pPr>
        <w:ind w:left="3963" w:hanging="360"/>
      </w:pPr>
      <w:rPr>
        <w:rFonts w:ascii="Wingdings" w:hAnsi="Wingdings" w:hint="default"/>
      </w:rPr>
    </w:lvl>
    <w:lvl w:ilvl="6" w:tplc="0409000F" w:tentative="1">
      <w:start w:val="1"/>
      <w:numFmt w:val="bullet"/>
      <w:lvlText w:val=""/>
      <w:lvlJc w:val="left"/>
      <w:pPr>
        <w:ind w:left="4683" w:hanging="360"/>
      </w:pPr>
      <w:rPr>
        <w:rFonts w:ascii="Symbol" w:hAnsi="Symbol" w:hint="default"/>
      </w:rPr>
    </w:lvl>
    <w:lvl w:ilvl="7" w:tplc="04090019" w:tentative="1">
      <w:start w:val="1"/>
      <w:numFmt w:val="bullet"/>
      <w:lvlText w:val="o"/>
      <w:lvlJc w:val="left"/>
      <w:pPr>
        <w:ind w:left="5403" w:hanging="360"/>
      </w:pPr>
      <w:rPr>
        <w:rFonts w:ascii="Courier New" w:hAnsi="Courier New" w:cs="Courier New" w:hint="default"/>
      </w:rPr>
    </w:lvl>
    <w:lvl w:ilvl="8" w:tplc="0409001B" w:tentative="1">
      <w:start w:val="1"/>
      <w:numFmt w:val="bullet"/>
      <w:lvlText w:val=""/>
      <w:lvlJc w:val="left"/>
      <w:pPr>
        <w:ind w:left="6123" w:hanging="360"/>
      </w:pPr>
      <w:rPr>
        <w:rFonts w:ascii="Wingdings" w:hAnsi="Wingdings" w:hint="default"/>
      </w:rPr>
    </w:lvl>
  </w:abstractNum>
  <w:abstractNum w:abstractNumId="101"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03" w15:restartNumberingAfterBreak="0">
    <w:nsid w:val="72690268"/>
    <w:multiLevelType w:val="hybridMultilevel"/>
    <w:tmpl w:val="085CEDC8"/>
    <w:lvl w:ilvl="0" w:tplc="D18A26A2">
      <w:numFmt w:val="bullet"/>
      <w:lvlText w:val="-"/>
      <w:lvlJc w:val="left"/>
      <w:pPr>
        <w:ind w:left="360" w:hanging="360"/>
      </w:pPr>
      <w:rPr>
        <w:rFonts w:ascii="Calibri" w:eastAsia="Calibri" w:hAnsi="Calibri" w:cs="Calibri"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4"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06" w15:restartNumberingAfterBreak="0">
    <w:nsid w:val="777E018D"/>
    <w:multiLevelType w:val="multilevel"/>
    <w:tmpl w:val="BB2282EA"/>
    <w:lvl w:ilvl="0">
      <w:start w:val="7"/>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77AF3E27"/>
    <w:multiLevelType w:val="hybridMultilevel"/>
    <w:tmpl w:val="5D7A680E"/>
    <w:name w:val="WW8Num82"/>
    <w:lvl w:ilvl="0" w:tplc="D4240BA6">
      <w:start w:val="1"/>
      <w:numFmt w:val="bullet"/>
      <w:lvlText w:val="-"/>
      <w:lvlJc w:val="left"/>
      <w:pPr>
        <w:ind w:left="360" w:hanging="360"/>
      </w:pPr>
      <w:rPr>
        <w:rFonts w:ascii="Arial" w:hAnsi="Arial" w:hint="default"/>
        <w:color w:val="auto"/>
        <w:sz w:val="20"/>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08" w15:restartNumberingAfterBreak="0">
    <w:nsid w:val="7A351181"/>
    <w:multiLevelType w:val="hybridMultilevel"/>
    <w:tmpl w:val="9892C1F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10" w15:restartNumberingAfterBreak="0">
    <w:nsid w:val="7F6756C0"/>
    <w:multiLevelType w:val="hybridMultilevel"/>
    <w:tmpl w:val="92EA8A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2"/>
  </w:num>
  <w:num w:numId="2">
    <w:abstractNumId w:val="68"/>
  </w:num>
  <w:num w:numId="3">
    <w:abstractNumId w:val="97"/>
  </w:num>
  <w:num w:numId="4">
    <w:abstractNumId w:val="58"/>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09"/>
  </w:num>
  <w:num w:numId="8">
    <w:abstractNumId w:val="83"/>
  </w:num>
  <w:num w:numId="9">
    <w:abstractNumId w:val="72"/>
  </w:num>
  <w:num w:numId="10">
    <w:abstractNumId w:val="63"/>
  </w:num>
  <w:num w:numId="11">
    <w:abstractNumId w:val="67"/>
  </w:num>
  <w:num w:numId="12">
    <w:abstractNumId w:val="100"/>
  </w:num>
  <w:num w:numId="13">
    <w:abstractNumId w:val="107"/>
  </w:num>
  <w:num w:numId="14">
    <w:abstractNumId w:val="59"/>
  </w:num>
  <w:num w:numId="15">
    <w:abstractNumId w:val="77"/>
  </w:num>
  <w:num w:numId="16">
    <w:abstractNumId w:val="90"/>
  </w:num>
  <w:num w:numId="17">
    <w:abstractNumId w:val="92"/>
  </w:num>
  <w:num w:numId="18">
    <w:abstractNumId w:val="96"/>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9"/>
  </w:num>
  <w:num w:numId="21">
    <w:abstractNumId w:val="88"/>
  </w:num>
  <w:num w:numId="22">
    <w:abstractNumId w:val="94"/>
  </w:num>
  <w:num w:numId="23">
    <w:abstractNumId w:val="85"/>
  </w:num>
  <w:num w:numId="24">
    <w:abstractNumId w:val="110"/>
  </w:num>
  <w:num w:numId="25">
    <w:abstractNumId w:val="74"/>
  </w:num>
  <w:num w:numId="26">
    <w:abstractNumId w:val="55"/>
  </w:num>
  <w:num w:numId="27">
    <w:abstractNumId w:val="103"/>
  </w:num>
  <w:num w:numId="28">
    <w:abstractNumId w:val="106"/>
  </w:num>
  <w:num w:numId="29">
    <w:abstractNumId w:val="98"/>
  </w:num>
  <w:num w:numId="30">
    <w:abstractNumId w:val="73"/>
  </w:num>
  <w:num w:numId="31">
    <w:abstractNumId w:val="51"/>
  </w:num>
  <w:num w:numId="32">
    <w:abstractNumId w:val="81"/>
  </w:num>
  <w:num w:numId="33">
    <w:abstractNumId w:val="61"/>
  </w:num>
  <w:num w:numId="34">
    <w:abstractNumId w:val="84"/>
  </w:num>
  <w:num w:numId="35">
    <w:abstractNumId w:val="66"/>
  </w:num>
  <w:num w:numId="36">
    <w:abstractNumId w:val="75"/>
  </w:num>
  <w:num w:numId="37">
    <w:abstractNumId w:val="80"/>
  </w:num>
  <w:num w:numId="38">
    <w:abstractNumId w:val="76"/>
  </w:num>
  <w:num w:numId="39">
    <w:abstractNumId w:val="91"/>
  </w:num>
  <w:num w:numId="40">
    <w:abstractNumId w:val="70"/>
  </w:num>
  <w:num w:numId="41">
    <w:abstractNumId w:val="50"/>
  </w:num>
  <w:num w:numId="42">
    <w:abstractNumId w:val="52"/>
  </w:num>
  <w:num w:numId="43">
    <w:abstractNumId w:val="69"/>
  </w:num>
  <w:num w:numId="44">
    <w:abstractNumId w:val="108"/>
  </w:num>
  <w:num w:numId="45">
    <w:abstractNumId w:val="49"/>
  </w:num>
  <w:num w:numId="46">
    <w:abstractNumId w:val="86"/>
  </w:num>
  <w:num w:numId="47">
    <w:abstractNumId w:val="71"/>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7"/>
  </w:num>
  <w:num w:numId="50">
    <w:abstractNumId w:val="56"/>
  </w:num>
  <w:num w:numId="51">
    <w:abstractNumId w:val="6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B6"/>
    <w:rsid w:val="00000258"/>
    <w:rsid w:val="00000285"/>
    <w:rsid w:val="000003A7"/>
    <w:rsid w:val="0000063E"/>
    <w:rsid w:val="000006F6"/>
    <w:rsid w:val="00000822"/>
    <w:rsid w:val="0000099A"/>
    <w:rsid w:val="00001095"/>
    <w:rsid w:val="00001727"/>
    <w:rsid w:val="00001BB3"/>
    <w:rsid w:val="000024F4"/>
    <w:rsid w:val="00002690"/>
    <w:rsid w:val="00003023"/>
    <w:rsid w:val="00003583"/>
    <w:rsid w:val="000035F7"/>
    <w:rsid w:val="000042FE"/>
    <w:rsid w:val="0000496D"/>
    <w:rsid w:val="00004EEC"/>
    <w:rsid w:val="00005800"/>
    <w:rsid w:val="00005B93"/>
    <w:rsid w:val="00005C53"/>
    <w:rsid w:val="00005D85"/>
    <w:rsid w:val="000061FF"/>
    <w:rsid w:val="00006900"/>
    <w:rsid w:val="00006E35"/>
    <w:rsid w:val="00007848"/>
    <w:rsid w:val="00007AED"/>
    <w:rsid w:val="00007B09"/>
    <w:rsid w:val="00007CE7"/>
    <w:rsid w:val="00007F08"/>
    <w:rsid w:val="00010037"/>
    <w:rsid w:val="000104DC"/>
    <w:rsid w:val="00010771"/>
    <w:rsid w:val="0001087F"/>
    <w:rsid w:val="00010A74"/>
    <w:rsid w:val="00010AE5"/>
    <w:rsid w:val="00010E2B"/>
    <w:rsid w:val="00010E49"/>
    <w:rsid w:val="0001109C"/>
    <w:rsid w:val="000110A1"/>
    <w:rsid w:val="00011109"/>
    <w:rsid w:val="000113BB"/>
    <w:rsid w:val="00011427"/>
    <w:rsid w:val="000115C3"/>
    <w:rsid w:val="00011603"/>
    <w:rsid w:val="0001164B"/>
    <w:rsid w:val="000119D8"/>
    <w:rsid w:val="00011A89"/>
    <w:rsid w:val="00011DCA"/>
    <w:rsid w:val="0001214C"/>
    <w:rsid w:val="00012769"/>
    <w:rsid w:val="0001299B"/>
    <w:rsid w:val="00012A1A"/>
    <w:rsid w:val="00012EA5"/>
    <w:rsid w:val="000131E4"/>
    <w:rsid w:val="0001344F"/>
    <w:rsid w:val="0001466B"/>
    <w:rsid w:val="00014750"/>
    <w:rsid w:val="00014F46"/>
    <w:rsid w:val="000155E0"/>
    <w:rsid w:val="00015894"/>
    <w:rsid w:val="00015D4D"/>
    <w:rsid w:val="00015D88"/>
    <w:rsid w:val="00015E2F"/>
    <w:rsid w:val="00015E7C"/>
    <w:rsid w:val="00016207"/>
    <w:rsid w:val="000167FC"/>
    <w:rsid w:val="00016C7B"/>
    <w:rsid w:val="00016D71"/>
    <w:rsid w:val="000170DE"/>
    <w:rsid w:val="00017C4F"/>
    <w:rsid w:val="00017C93"/>
    <w:rsid w:val="00017F00"/>
    <w:rsid w:val="000203EF"/>
    <w:rsid w:val="000205B9"/>
    <w:rsid w:val="00020918"/>
    <w:rsid w:val="00020A55"/>
    <w:rsid w:val="00020A7C"/>
    <w:rsid w:val="00020C23"/>
    <w:rsid w:val="00020CBA"/>
    <w:rsid w:val="00020D2A"/>
    <w:rsid w:val="00020D7D"/>
    <w:rsid w:val="00020D8B"/>
    <w:rsid w:val="00020DC9"/>
    <w:rsid w:val="00021350"/>
    <w:rsid w:val="00021C99"/>
    <w:rsid w:val="00021E7F"/>
    <w:rsid w:val="000221AF"/>
    <w:rsid w:val="000221F1"/>
    <w:rsid w:val="000224DA"/>
    <w:rsid w:val="00022726"/>
    <w:rsid w:val="000227EC"/>
    <w:rsid w:val="00022CB5"/>
    <w:rsid w:val="00023057"/>
    <w:rsid w:val="00023308"/>
    <w:rsid w:val="00023BFF"/>
    <w:rsid w:val="00023D09"/>
    <w:rsid w:val="00024AF3"/>
    <w:rsid w:val="00024C38"/>
    <w:rsid w:val="0002512F"/>
    <w:rsid w:val="00025189"/>
    <w:rsid w:val="000252C3"/>
    <w:rsid w:val="00025304"/>
    <w:rsid w:val="00025655"/>
    <w:rsid w:val="00025ABF"/>
    <w:rsid w:val="00025B97"/>
    <w:rsid w:val="00025EC5"/>
    <w:rsid w:val="00026036"/>
    <w:rsid w:val="000261C8"/>
    <w:rsid w:val="00026426"/>
    <w:rsid w:val="00026444"/>
    <w:rsid w:val="00026621"/>
    <w:rsid w:val="000267C3"/>
    <w:rsid w:val="00026F45"/>
    <w:rsid w:val="00027418"/>
    <w:rsid w:val="0002750F"/>
    <w:rsid w:val="0002789E"/>
    <w:rsid w:val="00027A5D"/>
    <w:rsid w:val="00027EF2"/>
    <w:rsid w:val="00027F81"/>
    <w:rsid w:val="000303E2"/>
    <w:rsid w:val="00030591"/>
    <w:rsid w:val="00030763"/>
    <w:rsid w:val="00030AD1"/>
    <w:rsid w:val="00030B5D"/>
    <w:rsid w:val="00030B9D"/>
    <w:rsid w:val="0003103E"/>
    <w:rsid w:val="0003135B"/>
    <w:rsid w:val="0003169E"/>
    <w:rsid w:val="000317BA"/>
    <w:rsid w:val="00031E71"/>
    <w:rsid w:val="00032272"/>
    <w:rsid w:val="00032B7E"/>
    <w:rsid w:val="00032C65"/>
    <w:rsid w:val="0003302D"/>
    <w:rsid w:val="000339E2"/>
    <w:rsid w:val="00033D74"/>
    <w:rsid w:val="00034535"/>
    <w:rsid w:val="0003493C"/>
    <w:rsid w:val="00034E4F"/>
    <w:rsid w:val="00034FFF"/>
    <w:rsid w:val="00035023"/>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3FC1"/>
    <w:rsid w:val="000440B1"/>
    <w:rsid w:val="00044484"/>
    <w:rsid w:val="00044A8E"/>
    <w:rsid w:val="00044FFF"/>
    <w:rsid w:val="000452A2"/>
    <w:rsid w:val="000455D2"/>
    <w:rsid w:val="00045FB6"/>
    <w:rsid w:val="00046BC7"/>
    <w:rsid w:val="00046BE9"/>
    <w:rsid w:val="00046D24"/>
    <w:rsid w:val="00046DA8"/>
    <w:rsid w:val="00046F29"/>
    <w:rsid w:val="00046FA0"/>
    <w:rsid w:val="0004735E"/>
    <w:rsid w:val="0004799D"/>
    <w:rsid w:val="00047A31"/>
    <w:rsid w:val="00047ECE"/>
    <w:rsid w:val="0005083D"/>
    <w:rsid w:val="00050B94"/>
    <w:rsid w:val="00050CD6"/>
    <w:rsid w:val="00050FBE"/>
    <w:rsid w:val="00051061"/>
    <w:rsid w:val="0005127F"/>
    <w:rsid w:val="00051407"/>
    <w:rsid w:val="00051432"/>
    <w:rsid w:val="000514EB"/>
    <w:rsid w:val="00051B4A"/>
    <w:rsid w:val="00052980"/>
    <w:rsid w:val="00052B06"/>
    <w:rsid w:val="00052DCF"/>
    <w:rsid w:val="00052F72"/>
    <w:rsid w:val="00052F89"/>
    <w:rsid w:val="00053059"/>
    <w:rsid w:val="0005316D"/>
    <w:rsid w:val="000532AB"/>
    <w:rsid w:val="000533E6"/>
    <w:rsid w:val="00053796"/>
    <w:rsid w:val="00053D87"/>
    <w:rsid w:val="00053E33"/>
    <w:rsid w:val="0005482D"/>
    <w:rsid w:val="00054F68"/>
    <w:rsid w:val="00055111"/>
    <w:rsid w:val="00055239"/>
    <w:rsid w:val="000554DA"/>
    <w:rsid w:val="000554F7"/>
    <w:rsid w:val="000556DA"/>
    <w:rsid w:val="00055834"/>
    <w:rsid w:val="00056C77"/>
    <w:rsid w:val="000577BC"/>
    <w:rsid w:val="00057D28"/>
    <w:rsid w:val="00057E3F"/>
    <w:rsid w:val="00057F61"/>
    <w:rsid w:val="000604FE"/>
    <w:rsid w:val="0006051E"/>
    <w:rsid w:val="0006056A"/>
    <w:rsid w:val="000609A8"/>
    <w:rsid w:val="00060DAC"/>
    <w:rsid w:val="00060DB3"/>
    <w:rsid w:val="0006139C"/>
    <w:rsid w:val="000613C3"/>
    <w:rsid w:val="00061507"/>
    <w:rsid w:val="000616A5"/>
    <w:rsid w:val="000616FA"/>
    <w:rsid w:val="00061902"/>
    <w:rsid w:val="00061E9D"/>
    <w:rsid w:val="00061F18"/>
    <w:rsid w:val="00061FD9"/>
    <w:rsid w:val="00062080"/>
    <w:rsid w:val="0006223C"/>
    <w:rsid w:val="0006233D"/>
    <w:rsid w:val="00062432"/>
    <w:rsid w:val="000628D0"/>
    <w:rsid w:val="000629F3"/>
    <w:rsid w:val="00062B1A"/>
    <w:rsid w:val="00062D49"/>
    <w:rsid w:val="00062E62"/>
    <w:rsid w:val="00062FA8"/>
    <w:rsid w:val="00063C21"/>
    <w:rsid w:val="00063C5D"/>
    <w:rsid w:val="00063D1A"/>
    <w:rsid w:val="00063F0B"/>
    <w:rsid w:val="00063F3D"/>
    <w:rsid w:val="000641BD"/>
    <w:rsid w:val="0006437F"/>
    <w:rsid w:val="000648A2"/>
    <w:rsid w:val="00064C41"/>
    <w:rsid w:val="00065071"/>
    <w:rsid w:val="0006514D"/>
    <w:rsid w:val="00065368"/>
    <w:rsid w:val="00065849"/>
    <w:rsid w:val="00065ADE"/>
    <w:rsid w:val="00065DE7"/>
    <w:rsid w:val="000663EE"/>
    <w:rsid w:val="00066E0E"/>
    <w:rsid w:val="00066E57"/>
    <w:rsid w:val="00066EF9"/>
    <w:rsid w:val="000670EF"/>
    <w:rsid w:val="00067299"/>
    <w:rsid w:val="0006783E"/>
    <w:rsid w:val="00067DF5"/>
    <w:rsid w:val="00070234"/>
    <w:rsid w:val="00070240"/>
    <w:rsid w:val="000706CF"/>
    <w:rsid w:val="000706E1"/>
    <w:rsid w:val="0007082D"/>
    <w:rsid w:val="00071074"/>
    <w:rsid w:val="000711DD"/>
    <w:rsid w:val="000718B1"/>
    <w:rsid w:val="0007263C"/>
    <w:rsid w:val="000729E8"/>
    <w:rsid w:val="00072ABE"/>
    <w:rsid w:val="00072B30"/>
    <w:rsid w:val="00073409"/>
    <w:rsid w:val="00073D60"/>
    <w:rsid w:val="00073EC5"/>
    <w:rsid w:val="0007456F"/>
    <w:rsid w:val="0007498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7F3"/>
    <w:rsid w:val="0008290D"/>
    <w:rsid w:val="00082EB6"/>
    <w:rsid w:val="000832E3"/>
    <w:rsid w:val="000837B5"/>
    <w:rsid w:val="00083E09"/>
    <w:rsid w:val="00083E24"/>
    <w:rsid w:val="00083F10"/>
    <w:rsid w:val="0008446C"/>
    <w:rsid w:val="00084874"/>
    <w:rsid w:val="00084C7E"/>
    <w:rsid w:val="00085036"/>
    <w:rsid w:val="00085380"/>
    <w:rsid w:val="00085745"/>
    <w:rsid w:val="00085788"/>
    <w:rsid w:val="00085C0D"/>
    <w:rsid w:val="00085C85"/>
    <w:rsid w:val="00085E88"/>
    <w:rsid w:val="00086573"/>
    <w:rsid w:val="00086D9E"/>
    <w:rsid w:val="00086EED"/>
    <w:rsid w:val="00086F03"/>
    <w:rsid w:val="0008707A"/>
    <w:rsid w:val="000870AF"/>
    <w:rsid w:val="000872B8"/>
    <w:rsid w:val="0008737F"/>
    <w:rsid w:val="000875AB"/>
    <w:rsid w:val="0008790E"/>
    <w:rsid w:val="00087AF5"/>
    <w:rsid w:val="00087C93"/>
    <w:rsid w:val="00087D31"/>
    <w:rsid w:val="00087F60"/>
    <w:rsid w:val="00090246"/>
    <w:rsid w:val="00090362"/>
    <w:rsid w:val="000905C6"/>
    <w:rsid w:val="00090A5C"/>
    <w:rsid w:val="00090DF6"/>
    <w:rsid w:val="000912C2"/>
    <w:rsid w:val="00091388"/>
    <w:rsid w:val="000917DD"/>
    <w:rsid w:val="00091BB0"/>
    <w:rsid w:val="00091EAE"/>
    <w:rsid w:val="0009245D"/>
    <w:rsid w:val="0009251A"/>
    <w:rsid w:val="000927C9"/>
    <w:rsid w:val="00092A5F"/>
    <w:rsid w:val="00093009"/>
    <w:rsid w:val="0009315D"/>
    <w:rsid w:val="00093300"/>
    <w:rsid w:val="000934CF"/>
    <w:rsid w:val="00093834"/>
    <w:rsid w:val="0009423C"/>
    <w:rsid w:val="0009435A"/>
    <w:rsid w:val="00094481"/>
    <w:rsid w:val="00094761"/>
    <w:rsid w:val="000949B0"/>
    <w:rsid w:val="00094B62"/>
    <w:rsid w:val="00094C1B"/>
    <w:rsid w:val="00094D1A"/>
    <w:rsid w:val="00094E6C"/>
    <w:rsid w:val="00095407"/>
    <w:rsid w:val="00095531"/>
    <w:rsid w:val="000955E0"/>
    <w:rsid w:val="00095668"/>
    <w:rsid w:val="0009572C"/>
    <w:rsid w:val="00095F7C"/>
    <w:rsid w:val="000961F7"/>
    <w:rsid w:val="0009627F"/>
    <w:rsid w:val="00096593"/>
    <w:rsid w:val="0009667E"/>
    <w:rsid w:val="000968C0"/>
    <w:rsid w:val="00096AED"/>
    <w:rsid w:val="00096BD0"/>
    <w:rsid w:val="00097294"/>
    <w:rsid w:val="00097C16"/>
    <w:rsid w:val="00097FA2"/>
    <w:rsid w:val="00097FBE"/>
    <w:rsid w:val="000A03CC"/>
    <w:rsid w:val="000A070F"/>
    <w:rsid w:val="000A0720"/>
    <w:rsid w:val="000A07C4"/>
    <w:rsid w:val="000A08E5"/>
    <w:rsid w:val="000A0A06"/>
    <w:rsid w:val="000A0C6A"/>
    <w:rsid w:val="000A0DE3"/>
    <w:rsid w:val="000A10E3"/>
    <w:rsid w:val="000A1AA8"/>
    <w:rsid w:val="000A2227"/>
    <w:rsid w:val="000A2F2D"/>
    <w:rsid w:val="000A3715"/>
    <w:rsid w:val="000A388F"/>
    <w:rsid w:val="000A3F5E"/>
    <w:rsid w:val="000A4470"/>
    <w:rsid w:val="000A4D7F"/>
    <w:rsid w:val="000A52EE"/>
    <w:rsid w:val="000A57D7"/>
    <w:rsid w:val="000A5BAE"/>
    <w:rsid w:val="000A5CA5"/>
    <w:rsid w:val="000A5CC1"/>
    <w:rsid w:val="000A64B8"/>
    <w:rsid w:val="000A6515"/>
    <w:rsid w:val="000A658B"/>
    <w:rsid w:val="000A67D0"/>
    <w:rsid w:val="000A6980"/>
    <w:rsid w:val="000A6A0C"/>
    <w:rsid w:val="000A6C48"/>
    <w:rsid w:val="000A6F54"/>
    <w:rsid w:val="000A6FB8"/>
    <w:rsid w:val="000A7031"/>
    <w:rsid w:val="000A70B6"/>
    <w:rsid w:val="000A7203"/>
    <w:rsid w:val="000A760B"/>
    <w:rsid w:val="000A7725"/>
    <w:rsid w:val="000A7A41"/>
    <w:rsid w:val="000A7AE1"/>
    <w:rsid w:val="000A7CFA"/>
    <w:rsid w:val="000B02D2"/>
    <w:rsid w:val="000B057D"/>
    <w:rsid w:val="000B0BB9"/>
    <w:rsid w:val="000B0E5B"/>
    <w:rsid w:val="000B13F6"/>
    <w:rsid w:val="000B13F7"/>
    <w:rsid w:val="000B1C19"/>
    <w:rsid w:val="000B1CF8"/>
    <w:rsid w:val="000B1DA4"/>
    <w:rsid w:val="000B1F37"/>
    <w:rsid w:val="000B1FA7"/>
    <w:rsid w:val="000B217E"/>
    <w:rsid w:val="000B225C"/>
    <w:rsid w:val="000B2542"/>
    <w:rsid w:val="000B3387"/>
    <w:rsid w:val="000B420C"/>
    <w:rsid w:val="000B4512"/>
    <w:rsid w:val="000B4588"/>
    <w:rsid w:val="000B45FD"/>
    <w:rsid w:val="000B47D8"/>
    <w:rsid w:val="000B4842"/>
    <w:rsid w:val="000B486E"/>
    <w:rsid w:val="000B48E3"/>
    <w:rsid w:val="000B4CCC"/>
    <w:rsid w:val="000B4D6F"/>
    <w:rsid w:val="000B4F13"/>
    <w:rsid w:val="000B5109"/>
    <w:rsid w:val="000B58E8"/>
    <w:rsid w:val="000B59B3"/>
    <w:rsid w:val="000B59E2"/>
    <w:rsid w:val="000B59EB"/>
    <w:rsid w:val="000B5F30"/>
    <w:rsid w:val="000B67DA"/>
    <w:rsid w:val="000B6C6F"/>
    <w:rsid w:val="000B6E4A"/>
    <w:rsid w:val="000B711D"/>
    <w:rsid w:val="000B722D"/>
    <w:rsid w:val="000B7380"/>
    <w:rsid w:val="000B7943"/>
    <w:rsid w:val="000B7A06"/>
    <w:rsid w:val="000B7D53"/>
    <w:rsid w:val="000C0476"/>
    <w:rsid w:val="000C0611"/>
    <w:rsid w:val="000C07E3"/>
    <w:rsid w:val="000C0BF4"/>
    <w:rsid w:val="000C0DF3"/>
    <w:rsid w:val="000C11FE"/>
    <w:rsid w:val="000C13F9"/>
    <w:rsid w:val="000C1516"/>
    <w:rsid w:val="000C172E"/>
    <w:rsid w:val="000C1A46"/>
    <w:rsid w:val="000C1A7C"/>
    <w:rsid w:val="000C1AE9"/>
    <w:rsid w:val="000C2106"/>
    <w:rsid w:val="000C2283"/>
    <w:rsid w:val="000C24C5"/>
    <w:rsid w:val="000C259B"/>
    <w:rsid w:val="000C28FA"/>
    <w:rsid w:val="000C2D52"/>
    <w:rsid w:val="000C3B2D"/>
    <w:rsid w:val="000C3B49"/>
    <w:rsid w:val="000C3B64"/>
    <w:rsid w:val="000C4021"/>
    <w:rsid w:val="000C4764"/>
    <w:rsid w:val="000C50A0"/>
    <w:rsid w:val="000C5164"/>
    <w:rsid w:val="000C52FC"/>
    <w:rsid w:val="000C5468"/>
    <w:rsid w:val="000C547B"/>
    <w:rsid w:val="000C562B"/>
    <w:rsid w:val="000C5731"/>
    <w:rsid w:val="000C5D43"/>
    <w:rsid w:val="000C67B2"/>
    <w:rsid w:val="000C7024"/>
    <w:rsid w:val="000C74EB"/>
    <w:rsid w:val="000C7A4B"/>
    <w:rsid w:val="000C7B91"/>
    <w:rsid w:val="000C7BB7"/>
    <w:rsid w:val="000D003F"/>
    <w:rsid w:val="000D02E0"/>
    <w:rsid w:val="000D0D30"/>
    <w:rsid w:val="000D0FB1"/>
    <w:rsid w:val="000D1051"/>
    <w:rsid w:val="000D14F7"/>
    <w:rsid w:val="000D18B7"/>
    <w:rsid w:val="000D1D98"/>
    <w:rsid w:val="000D22AF"/>
    <w:rsid w:val="000D24F9"/>
    <w:rsid w:val="000D264E"/>
    <w:rsid w:val="000D270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6B2"/>
    <w:rsid w:val="000D68A4"/>
    <w:rsid w:val="000D68C4"/>
    <w:rsid w:val="000D6A36"/>
    <w:rsid w:val="000D6ACE"/>
    <w:rsid w:val="000D6FD6"/>
    <w:rsid w:val="000D7758"/>
    <w:rsid w:val="000D7B65"/>
    <w:rsid w:val="000E0014"/>
    <w:rsid w:val="000E0069"/>
    <w:rsid w:val="000E08CC"/>
    <w:rsid w:val="000E0FC1"/>
    <w:rsid w:val="000E10A1"/>
    <w:rsid w:val="000E1258"/>
    <w:rsid w:val="000E136B"/>
    <w:rsid w:val="000E1606"/>
    <w:rsid w:val="000E1B81"/>
    <w:rsid w:val="000E1C4A"/>
    <w:rsid w:val="000E1D0A"/>
    <w:rsid w:val="000E1FD4"/>
    <w:rsid w:val="000E2391"/>
    <w:rsid w:val="000E2727"/>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0"/>
    <w:rsid w:val="000E64E3"/>
    <w:rsid w:val="000E6A72"/>
    <w:rsid w:val="000E6E77"/>
    <w:rsid w:val="000E6FE3"/>
    <w:rsid w:val="000E73E6"/>
    <w:rsid w:val="000E75A0"/>
    <w:rsid w:val="000E7F11"/>
    <w:rsid w:val="000F0256"/>
    <w:rsid w:val="000F071C"/>
    <w:rsid w:val="000F098C"/>
    <w:rsid w:val="000F0C2C"/>
    <w:rsid w:val="000F0C38"/>
    <w:rsid w:val="000F162B"/>
    <w:rsid w:val="000F1885"/>
    <w:rsid w:val="000F1D3E"/>
    <w:rsid w:val="000F1D75"/>
    <w:rsid w:val="000F1F11"/>
    <w:rsid w:val="000F298E"/>
    <w:rsid w:val="000F2A7A"/>
    <w:rsid w:val="000F3138"/>
    <w:rsid w:val="000F3274"/>
    <w:rsid w:val="000F33C3"/>
    <w:rsid w:val="000F3486"/>
    <w:rsid w:val="000F364F"/>
    <w:rsid w:val="000F36A0"/>
    <w:rsid w:val="000F3B33"/>
    <w:rsid w:val="000F3DA9"/>
    <w:rsid w:val="000F4109"/>
    <w:rsid w:val="000F4348"/>
    <w:rsid w:val="000F458B"/>
    <w:rsid w:val="000F4610"/>
    <w:rsid w:val="000F48FD"/>
    <w:rsid w:val="000F5222"/>
    <w:rsid w:val="000F53AA"/>
    <w:rsid w:val="000F57ED"/>
    <w:rsid w:val="000F59DB"/>
    <w:rsid w:val="000F620B"/>
    <w:rsid w:val="000F6421"/>
    <w:rsid w:val="000F683D"/>
    <w:rsid w:val="000F6A1F"/>
    <w:rsid w:val="000F6D51"/>
    <w:rsid w:val="000F6EA8"/>
    <w:rsid w:val="000F7272"/>
    <w:rsid w:val="000F79CB"/>
    <w:rsid w:val="00100252"/>
    <w:rsid w:val="00100827"/>
    <w:rsid w:val="001008E7"/>
    <w:rsid w:val="00100BE4"/>
    <w:rsid w:val="00100E7D"/>
    <w:rsid w:val="00100F41"/>
    <w:rsid w:val="00101220"/>
    <w:rsid w:val="00101441"/>
    <w:rsid w:val="00101B4E"/>
    <w:rsid w:val="00102340"/>
    <w:rsid w:val="001029A5"/>
    <w:rsid w:val="00102AC1"/>
    <w:rsid w:val="00102D4D"/>
    <w:rsid w:val="00102F65"/>
    <w:rsid w:val="001035B7"/>
    <w:rsid w:val="00103735"/>
    <w:rsid w:val="00103CC9"/>
    <w:rsid w:val="00103DD9"/>
    <w:rsid w:val="00103E5D"/>
    <w:rsid w:val="001040F2"/>
    <w:rsid w:val="00104200"/>
    <w:rsid w:val="001047F0"/>
    <w:rsid w:val="00104B87"/>
    <w:rsid w:val="00104FAA"/>
    <w:rsid w:val="00105121"/>
    <w:rsid w:val="001054E1"/>
    <w:rsid w:val="001056CC"/>
    <w:rsid w:val="0010570A"/>
    <w:rsid w:val="00105A35"/>
    <w:rsid w:val="00106402"/>
    <w:rsid w:val="00106528"/>
    <w:rsid w:val="001066B6"/>
    <w:rsid w:val="0010671F"/>
    <w:rsid w:val="00107098"/>
    <w:rsid w:val="001070C7"/>
    <w:rsid w:val="0010773D"/>
    <w:rsid w:val="00107BA4"/>
    <w:rsid w:val="00107CB3"/>
    <w:rsid w:val="00107DDF"/>
    <w:rsid w:val="00110207"/>
    <w:rsid w:val="001105E6"/>
    <w:rsid w:val="0011086D"/>
    <w:rsid w:val="00110BD5"/>
    <w:rsid w:val="00110E6A"/>
    <w:rsid w:val="00110E7A"/>
    <w:rsid w:val="00110FBF"/>
    <w:rsid w:val="001111D8"/>
    <w:rsid w:val="00111425"/>
    <w:rsid w:val="001115F2"/>
    <w:rsid w:val="001117FD"/>
    <w:rsid w:val="00111C93"/>
    <w:rsid w:val="00111CF3"/>
    <w:rsid w:val="001120AD"/>
    <w:rsid w:val="0011243A"/>
    <w:rsid w:val="001126B3"/>
    <w:rsid w:val="001126DB"/>
    <w:rsid w:val="00112CCE"/>
    <w:rsid w:val="00113300"/>
    <w:rsid w:val="001136A8"/>
    <w:rsid w:val="00113968"/>
    <w:rsid w:val="001139E5"/>
    <w:rsid w:val="00113B67"/>
    <w:rsid w:val="00113B84"/>
    <w:rsid w:val="001146A1"/>
    <w:rsid w:val="00114751"/>
    <w:rsid w:val="001147C3"/>
    <w:rsid w:val="001148D5"/>
    <w:rsid w:val="00115226"/>
    <w:rsid w:val="00115DB9"/>
    <w:rsid w:val="00115E92"/>
    <w:rsid w:val="001161CF"/>
    <w:rsid w:val="001162D0"/>
    <w:rsid w:val="00116570"/>
    <w:rsid w:val="001168C1"/>
    <w:rsid w:val="00116C7A"/>
    <w:rsid w:val="00116E2E"/>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4A7A"/>
    <w:rsid w:val="001252A3"/>
    <w:rsid w:val="0012591A"/>
    <w:rsid w:val="0012595E"/>
    <w:rsid w:val="001259A0"/>
    <w:rsid w:val="0012670D"/>
    <w:rsid w:val="0012672D"/>
    <w:rsid w:val="001268D2"/>
    <w:rsid w:val="00126981"/>
    <w:rsid w:val="00126E58"/>
    <w:rsid w:val="00126ECB"/>
    <w:rsid w:val="00127101"/>
    <w:rsid w:val="00127295"/>
    <w:rsid w:val="001279E9"/>
    <w:rsid w:val="00127B6E"/>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90A"/>
    <w:rsid w:val="001339A0"/>
    <w:rsid w:val="00133A6E"/>
    <w:rsid w:val="00133CB5"/>
    <w:rsid w:val="00133DB1"/>
    <w:rsid w:val="00133E9E"/>
    <w:rsid w:val="00133FA4"/>
    <w:rsid w:val="00134400"/>
    <w:rsid w:val="001347E0"/>
    <w:rsid w:val="00134AB7"/>
    <w:rsid w:val="00134C14"/>
    <w:rsid w:val="00134D46"/>
    <w:rsid w:val="001350CE"/>
    <w:rsid w:val="0013517D"/>
    <w:rsid w:val="001352E0"/>
    <w:rsid w:val="001353DA"/>
    <w:rsid w:val="0013566D"/>
    <w:rsid w:val="0013579A"/>
    <w:rsid w:val="001357CE"/>
    <w:rsid w:val="001364AE"/>
    <w:rsid w:val="001364B9"/>
    <w:rsid w:val="00136ED7"/>
    <w:rsid w:val="00136F68"/>
    <w:rsid w:val="001370C5"/>
    <w:rsid w:val="001374C4"/>
    <w:rsid w:val="00137540"/>
    <w:rsid w:val="00137B56"/>
    <w:rsid w:val="00137DF3"/>
    <w:rsid w:val="001405B1"/>
    <w:rsid w:val="00140694"/>
    <w:rsid w:val="00140C2C"/>
    <w:rsid w:val="0014115C"/>
    <w:rsid w:val="001411CA"/>
    <w:rsid w:val="001412D9"/>
    <w:rsid w:val="00141344"/>
    <w:rsid w:val="001414EA"/>
    <w:rsid w:val="00141AB9"/>
    <w:rsid w:val="00141BC9"/>
    <w:rsid w:val="00141FC2"/>
    <w:rsid w:val="00142033"/>
    <w:rsid w:val="00142570"/>
    <w:rsid w:val="00142637"/>
    <w:rsid w:val="00142809"/>
    <w:rsid w:val="00142A2F"/>
    <w:rsid w:val="00142DAC"/>
    <w:rsid w:val="001430B1"/>
    <w:rsid w:val="00143217"/>
    <w:rsid w:val="001435FC"/>
    <w:rsid w:val="00143A27"/>
    <w:rsid w:val="00143A79"/>
    <w:rsid w:val="00143C08"/>
    <w:rsid w:val="00143C09"/>
    <w:rsid w:val="00143DEB"/>
    <w:rsid w:val="00144740"/>
    <w:rsid w:val="00144917"/>
    <w:rsid w:val="001449E7"/>
    <w:rsid w:val="00144A58"/>
    <w:rsid w:val="00144DDB"/>
    <w:rsid w:val="00144DFB"/>
    <w:rsid w:val="0014514D"/>
    <w:rsid w:val="00145219"/>
    <w:rsid w:val="00145502"/>
    <w:rsid w:val="001455A4"/>
    <w:rsid w:val="001458BF"/>
    <w:rsid w:val="001459A1"/>
    <w:rsid w:val="001460FE"/>
    <w:rsid w:val="00146266"/>
    <w:rsid w:val="00146390"/>
    <w:rsid w:val="001463A3"/>
    <w:rsid w:val="0014649A"/>
    <w:rsid w:val="001465C5"/>
    <w:rsid w:val="00146A66"/>
    <w:rsid w:val="00146B9A"/>
    <w:rsid w:val="00146C4C"/>
    <w:rsid w:val="00146E1D"/>
    <w:rsid w:val="00146F89"/>
    <w:rsid w:val="001474B6"/>
    <w:rsid w:val="001477C8"/>
    <w:rsid w:val="001502A7"/>
    <w:rsid w:val="001508B7"/>
    <w:rsid w:val="001508E6"/>
    <w:rsid w:val="00150FCE"/>
    <w:rsid w:val="001510F7"/>
    <w:rsid w:val="0015110F"/>
    <w:rsid w:val="00151402"/>
    <w:rsid w:val="001515D2"/>
    <w:rsid w:val="00151976"/>
    <w:rsid w:val="00151D13"/>
    <w:rsid w:val="00151F32"/>
    <w:rsid w:val="00152656"/>
    <w:rsid w:val="0015293D"/>
    <w:rsid w:val="00152BEB"/>
    <w:rsid w:val="00152C72"/>
    <w:rsid w:val="00152D30"/>
    <w:rsid w:val="00152E7F"/>
    <w:rsid w:val="00152EBA"/>
    <w:rsid w:val="0015336B"/>
    <w:rsid w:val="00153763"/>
    <w:rsid w:val="00153AB1"/>
    <w:rsid w:val="00153EC1"/>
    <w:rsid w:val="00153F9F"/>
    <w:rsid w:val="001540BB"/>
    <w:rsid w:val="001541DC"/>
    <w:rsid w:val="00154C05"/>
    <w:rsid w:val="00154D93"/>
    <w:rsid w:val="00154F96"/>
    <w:rsid w:val="00155004"/>
    <w:rsid w:val="001553E5"/>
    <w:rsid w:val="001555C2"/>
    <w:rsid w:val="00155607"/>
    <w:rsid w:val="001558D3"/>
    <w:rsid w:val="00155A46"/>
    <w:rsid w:val="001560D6"/>
    <w:rsid w:val="001560FE"/>
    <w:rsid w:val="001562AB"/>
    <w:rsid w:val="001563C0"/>
    <w:rsid w:val="00156578"/>
    <w:rsid w:val="001566C8"/>
    <w:rsid w:val="001567D2"/>
    <w:rsid w:val="00157163"/>
    <w:rsid w:val="0015743C"/>
    <w:rsid w:val="0015753F"/>
    <w:rsid w:val="0015754B"/>
    <w:rsid w:val="00157A0A"/>
    <w:rsid w:val="00157E0D"/>
    <w:rsid w:val="0016015F"/>
    <w:rsid w:val="0016027D"/>
    <w:rsid w:val="001603BC"/>
    <w:rsid w:val="001606AA"/>
    <w:rsid w:val="00160ABB"/>
    <w:rsid w:val="00160BF4"/>
    <w:rsid w:val="00160F82"/>
    <w:rsid w:val="001612D9"/>
    <w:rsid w:val="00161309"/>
    <w:rsid w:val="0016196A"/>
    <w:rsid w:val="00161DA8"/>
    <w:rsid w:val="001620BD"/>
    <w:rsid w:val="00162A6D"/>
    <w:rsid w:val="00162B82"/>
    <w:rsid w:val="00162C5E"/>
    <w:rsid w:val="0016336A"/>
    <w:rsid w:val="001636CA"/>
    <w:rsid w:val="001639C5"/>
    <w:rsid w:val="00163A61"/>
    <w:rsid w:val="00164411"/>
    <w:rsid w:val="00164470"/>
    <w:rsid w:val="001644F1"/>
    <w:rsid w:val="00164C94"/>
    <w:rsid w:val="00165058"/>
    <w:rsid w:val="001651DE"/>
    <w:rsid w:val="00165568"/>
    <w:rsid w:val="0016626F"/>
    <w:rsid w:val="00166453"/>
    <w:rsid w:val="00166649"/>
    <w:rsid w:val="001666BA"/>
    <w:rsid w:val="00166795"/>
    <w:rsid w:val="00166929"/>
    <w:rsid w:val="00166B2E"/>
    <w:rsid w:val="001671CA"/>
    <w:rsid w:val="001671D0"/>
    <w:rsid w:val="00167255"/>
    <w:rsid w:val="001675D7"/>
    <w:rsid w:val="001676E7"/>
    <w:rsid w:val="00167882"/>
    <w:rsid w:val="00167CC1"/>
    <w:rsid w:val="001703C6"/>
    <w:rsid w:val="0017050C"/>
    <w:rsid w:val="001707F9"/>
    <w:rsid w:val="0017081A"/>
    <w:rsid w:val="00170832"/>
    <w:rsid w:val="00170A0C"/>
    <w:rsid w:val="00170AA3"/>
    <w:rsid w:val="00170B21"/>
    <w:rsid w:val="00170BE8"/>
    <w:rsid w:val="00170CE4"/>
    <w:rsid w:val="00170F06"/>
    <w:rsid w:val="00171604"/>
    <w:rsid w:val="001723F2"/>
    <w:rsid w:val="00172627"/>
    <w:rsid w:val="00172923"/>
    <w:rsid w:val="00172DB6"/>
    <w:rsid w:val="001732B3"/>
    <w:rsid w:val="001732B9"/>
    <w:rsid w:val="00173465"/>
    <w:rsid w:val="00173565"/>
    <w:rsid w:val="00173637"/>
    <w:rsid w:val="001736AF"/>
    <w:rsid w:val="00173CD8"/>
    <w:rsid w:val="00173D1D"/>
    <w:rsid w:val="00173DCE"/>
    <w:rsid w:val="001743E1"/>
    <w:rsid w:val="001744CC"/>
    <w:rsid w:val="001748A0"/>
    <w:rsid w:val="00174F50"/>
    <w:rsid w:val="00175240"/>
    <w:rsid w:val="0017562D"/>
    <w:rsid w:val="00175774"/>
    <w:rsid w:val="0017585E"/>
    <w:rsid w:val="00175ACB"/>
    <w:rsid w:val="00175BA0"/>
    <w:rsid w:val="00175C8C"/>
    <w:rsid w:val="0017669B"/>
    <w:rsid w:val="00176914"/>
    <w:rsid w:val="00176AD9"/>
    <w:rsid w:val="00176E06"/>
    <w:rsid w:val="00176FF7"/>
    <w:rsid w:val="0017727A"/>
    <w:rsid w:val="00177669"/>
    <w:rsid w:val="00177A9A"/>
    <w:rsid w:val="00177CD2"/>
    <w:rsid w:val="00177F71"/>
    <w:rsid w:val="00180100"/>
    <w:rsid w:val="00180437"/>
    <w:rsid w:val="00180680"/>
    <w:rsid w:val="0018082B"/>
    <w:rsid w:val="001809F2"/>
    <w:rsid w:val="00180E83"/>
    <w:rsid w:val="001814C4"/>
    <w:rsid w:val="00181669"/>
    <w:rsid w:val="0018171F"/>
    <w:rsid w:val="00181785"/>
    <w:rsid w:val="001818B9"/>
    <w:rsid w:val="001818C6"/>
    <w:rsid w:val="00181C44"/>
    <w:rsid w:val="00181C5A"/>
    <w:rsid w:val="00181D0D"/>
    <w:rsid w:val="00181D3D"/>
    <w:rsid w:val="00181DC2"/>
    <w:rsid w:val="0018258E"/>
    <w:rsid w:val="001826DA"/>
    <w:rsid w:val="0018292F"/>
    <w:rsid w:val="00182959"/>
    <w:rsid w:val="00182BA5"/>
    <w:rsid w:val="00182D05"/>
    <w:rsid w:val="00182D3C"/>
    <w:rsid w:val="00182F27"/>
    <w:rsid w:val="00183228"/>
    <w:rsid w:val="001836E4"/>
    <w:rsid w:val="00184258"/>
    <w:rsid w:val="00184638"/>
    <w:rsid w:val="001848F4"/>
    <w:rsid w:val="00184BBB"/>
    <w:rsid w:val="00184C9D"/>
    <w:rsid w:val="0018523E"/>
    <w:rsid w:val="001853E1"/>
    <w:rsid w:val="00185747"/>
    <w:rsid w:val="0018582C"/>
    <w:rsid w:val="0018612E"/>
    <w:rsid w:val="00186174"/>
    <w:rsid w:val="001861CC"/>
    <w:rsid w:val="0018655D"/>
    <w:rsid w:val="00186B03"/>
    <w:rsid w:val="00186C27"/>
    <w:rsid w:val="00187A18"/>
    <w:rsid w:val="00187E1D"/>
    <w:rsid w:val="001908EF"/>
    <w:rsid w:val="00190ACE"/>
    <w:rsid w:val="00190D4A"/>
    <w:rsid w:val="00190EED"/>
    <w:rsid w:val="00190FC6"/>
    <w:rsid w:val="00190FD2"/>
    <w:rsid w:val="00191706"/>
    <w:rsid w:val="001917F1"/>
    <w:rsid w:val="00191978"/>
    <w:rsid w:val="00191A6C"/>
    <w:rsid w:val="00191AA9"/>
    <w:rsid w:val="00191B87"/>
    <w:rsid w:val="00191B94"/>
    <w:rsid w:val="00191DBB"/>
    <w:rsid w:val="00192224"/>
    <w:rsid w:val="00192230"/>
    <w:rsid w:val="00192607"/>
    <w:rsid w:val="00192727"/>
    <w:rsid w:val="00192B46"/>
    <w:rsid w:val="00192E7A"/>
    <w:rsid w:val="001930F3"/>
    <w:rsid w:val="001936A8"/>
    <w:rsid w:val="0019387A"/>
    <w:rsid w:val="00193ACF"/>
    <w:rsid w:val="00193C15"/>
    <w:rsid w:val="001941A0"/>
    <w:rsid w:val="0019425A"/>
    <w:rsid w:val="001945D3"/>
    <w:rsid w:val="001945FA"/>
    <w:rsid w:val="0019465B"/>
    <w:rsid w:val="00194734"/>
    <w:rsid w:val="00194819"/>
    <w:rsid w:val="001948C6"/>
    <w:rsid w:val="001948F8"/>
    <w:rsid w:val="00194903"/>
    <w:rsid w:val="00194C7D"/>
    <w:rsid w:val="00195218"/>
    <w:rsid w:val="001959B0"/>
    <w:rsid w:val="001959D0"/>
    <w:rsid w:val="00196151"/>
    <w:rsid w:val="00196726"/>
    <w:rsid w:val="00196727"/>
    <w:rsid w:val="00196D47"/>
    <w:rsid w:val="001974F3"/>
    <w:rsid w:val="00197578"/>
    <w:rsid w:val="00197624"/>
    <w:rsid w:val="0019781E"/>
    <w:rsid w:val="001979B1"/>
    <w:rsid w:val="001A01DA"/>
    <w:rsid w:val="001A046B"/>
    <w:rsid w:val="001A0798"/>
    <w:rsid w:val="001A0BD5"/>
    <w:rsid w:val="001A0D73"/>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26F"/>
    <w:rsid w:val="001A45F7"/>
    <w:rsid w:val="001A45FC"/>
    <w:rsid w:val="001A48F7"/>
    <w:rsid w:val="001A51EF"/>
    <w:rsid w:val="001A5293"/>
    <w:rsid w:val="001A555D"/>
    <w:rsid w:val="001A56BF"/>
    <w:rsid w:val="001A5707"/>
    <w:rsid w:val="001A58BE"/>
    <w:rsid w:val="001A5971"/>
    <w:rsid w:val="001A5AA2"/>
    <w:rsid w:val="001A5F0F"/>
    <w:rsid w:val="001A6031"/>
    <w:rsid w:val="001A6457"/>
    <w:rsid w:val="001A706C"/>
    <w:rsid w:val="001A72BF"/>
    <w:rsid w:val="001A7723"/>
    <w:rsid w:val="001A7C5E"/>
    <w:rsid w:val="001A7FCA"/>
    <w:rsid w:val="001B0314"/>
    <w:rsid w:val="001B0370"/>
    <w:rsid w:val="001B048E"/>
    <w:rsid w:val="001B096F"/>
    <w:rsid w:val="001B0CC3"/>
    <w:rsid w:val="001B1C0A"/>
    <w:rsid w:val="001B1E90"/>
    <w:rsid w:val="001B1EB4"/>
    <w:rsid w:val="001B20C6"/>
    <w:rsid w:val="001B20C9"/>
    <w:rsid w:val="001B218F"/>
    <w:rsid w:val="001B219D"/>
    <w:rsid w:val="001B227A"/>
    <w:rsid w:val="001B2C5C"/>
    <w:rsid w:val="001B3133"/>
    <w:rsid w:val="001B367E"/>
    <w:rsid w:val="001B3787"/>
    <w:rsid w:val="001B3A36"/>
    <w:rsid w:val="001B3B0B"/>
    <w:rsid w:val="001B3CC2"/>
    <w:rsid w:val="001B3E3D"/>
    <w:rsid w:val="001B3E7F"/>
    <w:rsid w:val="001B3FAC"/>
    <w:rsid w:val="001B403E"/>
    <w:rsid w:val="001B4262"/>
    <w:rsid w:val="001B45BF"/>
    <w:rsid w:val="001B46AB"/>
    <w:rsid w:val="001B4731"/>
    <w:rsid w:val="001B47F6"/>
    <w:rsid w:val="001B4A87"/>
    <w:rsid w:val="001B4A9C"/>
    <w:rsid w:val="001B4AA5"/>
    <w:rsid w:val="001B4FD9"/>
    <w:rsid w:val="001B5A76"/>
    <w:rsid w:val="001B61F1"/>
    <w:rsid w:val="001B6640"/>
    <w:rsid w:val="001B6BB1"/>
    <w:rsid w:val="001B6EAE"/>
    <w:rsid w:val="001B763C"/>
    <w:rsid w:val="001B7C0C"/>
    <w:rsid w:val="001B7C30"/>
    <w:rsid w:val="001B7E0D"/>
    <w:rsid w:val="001C03D9"/>
    <w:rsid w:val="001C0833"/>
    <w:rsid w:val="001C114E"/>
    <w:rsid w:val="001C1BA6"/>
    <w:rsid w:val="001C1C80"/>
    <w:rsid w:val="001C2554"/>
    <w:rsid w:val="001C2959"/>
    <w:rsid w:val="001C2C34"/>
    <w:rsid w:val="001C2D06"/>
    <w:rsid w:val="001C2DE2"/>
    <w:rsid w:val="001C30C8"/>
    <w:rsid w:val="001C3152"/>
    <w:rsid w:val="001C3413"/>
    <w:rsid w:val="001C3BAF"/>
    <w:rsid w:val="001C3C76"/>
    <w:rsid w:val="001C3DD2"/>
    <w:rsid w:val="001C416A"/>
    <w:rsid w:val="001C45CF"/>
    <w:rsid w:val="001C4AC7"/>
    <w:rsid w:val="001C4B47"/>
    <w:rsid w:val="001C5275"/>
    <w:rsid w:val="001C53FD"/>
    <w:rsid w:val="001C5726"/>
    <w:rsid w:val="001C57BF"/>
    <w:rsid w:val="001C588D"/>
    <w:rsid w:val="001C5A01"/>
    <w:rsid w:val="001C5B77"/>
    <w:rsid w:val="001C5CA1"/>
    <w:rsid w:val="001C5EBF"/>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801"/>
    <w:rsid w:val="001D1EB2"/>
    <w:rsid w:val="001D307C"/>
    <w:rsid w:val="001D32F5"/>
    <w:rsid w:val="001D3C3D"/>
    <w:rsid w:val="001D3C84"/>
    <w:rsid w:val="001D3DBD"/>
    <w:rsid w:val="001D4246"/>
    <w:rsid w:val="001D46B2"/>
    <w:rsid w:val="001D4CFF"/>
    <w:rsid w:val="001D4DC7"/>
    <w:rsid w:val="001D4E60"/>
    <w:rsid w:val="001D5159"/>
    <w:rsid w:val="001D5473"/>
    <w:rsid w:val="001D5729"/>
    <w:rsid w:val="001D61A1"/>
    <w:rsid w:val="001D61A2"/>
    <w:rsid w:val="001D6331"/>
    <w:rsid w:val="001D66F4"/>
    <w:rsid w:val="001D6C0F"/>
    <w:rsid w:val="001D7032"/>
    <w:rsid w:val="001D744E"/>
    <w:rsid w:val="001D752F"/>
    <w:rsid w:val="001D75B4"/>
    <w:rsid w:val="001D770B"/>
    <w:rsid w:val="001E0260"/>
    <w:rsid w:val="001E06AD"/>
    <w:rsid w:val="001E12BC"/>
    <w:rsid w:val="001E1402"/>
    <w:rsid w:val="001E1691"/>
    <w:rsid w:val="001E1D51"/>
    <w:rsid w:val="001E1D8C"/>
    <w:rsid w:val="001E2223"/>
    <w:rsid w:val="001E2422"/>
    <w:rsid w:val="001E2449"/>
    <w:rsid w:val="001E25FB"/>
    <w:rsid w:val="001E2725"/>
    <w:rsid w:val="001E27DB"/>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57C8"/>
    <w:rsid w:val="001E6997"/>
    <w:rsid w:val="001E6C8B"/>
    <w:rsid w:val="001E6DC5"/>
    <w:rsid w:val="001E6E32"/>
    <w:rsid w:val="001E70CB"/>
    <w:rsid w:val="001E72F6"/>
    <w:rsid w:val="001E77A5"/>
    <w:rsid w:val="001E792A"/>
    <w:rsid w:val="001F05D3"/>
    <w:rsid w:val="001F10C6"/>
    <w:rsid w:val="001F17A8"/>
    <w:rsid w:val="001F1802"/>
    <w:rsid w:val="001F18F4"/>
    <w:rsid w:val="001F23D3"/>
    <w:rsid w:val="001F282D"/>
    <w:rsid w:val="001F2AC6"/>
    <w:rsid w:val="001F2BE5"/>
    <w:rsid w:val="001F2E75"/>
    <w:rsid w:val="001F30C1"/>
    <w:rsid w:val="001F31C3"/>
    <w:rsid w:val="001F322B"/>
    <w:rsid w:val="001F3DA5"/>
    <w:rsid w:val="001F3DCE"/>
    <w:rsid w:val="001F42D4"/>
    <w:rsid w:val="001F43E0"/>
    <w:rsid w:val="001F4713"/>
    <w:rsid w:val="001F4821"/>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988"/>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EDE"/>
    <w:rsid w:val="00204F32"/>
    <w:rsid w:val="002053C2"/>
    <w:rsid w:val="00205B96"/>
    <w:rsid w:val="00205C13"/>
    <w:rsid w:val="00205C4A"/>
    <w:rsid w:val="002067CF"/>
    <w:rsid w:val="00206ABA"/>
    <w:rsid w:val="00206AD0"/>
    <w:rsid w:val="00207151"/>
    <w:rsid w:val="0020735B"/>
    <w:rsid w:val="00207D08"/>
    <w:rsid w:val="00207E33"/>
    <w:rsid w:val="002102C6"/>
    <w:rsid w:val="00210557"/>
    <w:rsid w:val="00210A85"/>
    <w:rsid w:val="00210C31"/>
    <w:rsid w:val="00210FF3"/>
    <w:rsid w:val="0021136F"/>
    <w:rsid w:val="00211424"/>
    <w:rsid w:val="002114E5"/>
    <w:rsid w:val="0021152F"/>
    <w:rsid w:val="002119B0"/>
    <w:rsid w:val="00211BA2"/>
    <w:rsid w:val="00211CE8"/>
    <w:rsid w:val="00211DDA"/>
    <w:rsid w:val="0021213E"/>
    <w:rsid w:val="00212271"/>
    <w:rsid w:val="002126D0"/>
    <w:rsid w:val="00212A5F"/>
    <w:rsid w:val="00212ED7"/>
    <w:rsid w:val="0021302C"/>
    <w:rsid w:val="00213058"/>
    <w:rsid w:val="00213277"/>
    <w:rsid w:val="00213525"/>
    <w:rsid w:val="002135B4"/>
    <w:rsid w:val="00213997"/>
    <w:rsid w:val="002139AE"/>
    <w:rsid w:val="00213BFB"/>
    <w:rsid w:val="00213C60"/>
    <w:rsid w:val="00213D3C"/>
    <w:rsid w:val="00213D6F"/>
    <w:rsid w:val="00213FB3"/>
    <w:rsid w:val="00214046"/>
    <w:rsid w:val="002140FC"/>
    <w:rsid w:val="002141D7"/>
    <w:rsid w:val="002143A0"/>
    <w:rsid w:val="00214551"/>
    <w:rsid w:val="00214A3B"/>
    <w:rsid w:val="00214DFF"/>
    <w:rsid w:val="0021522E"/>
    <w:rsid w:val="002153B4"/>
    <w:rsid w:val="00215635"/>
    <w:rsid w:val="00215A64"/>
    <w:rsid w:val="00215AB4"/>
    <w:rsid w:val="00215C1B"/>
    <w:rsid w:val="00215D0A"/>
    <w:rsid w:val="00215E1D"/>
    <w:rsid w:val="0021628F"/>
    <w:rsid w:val="002163D0"/>
    <w:rsid w:val="002163E0"/>
    <w:rsid w:val="00216411"/>
    <w:rsid w:val="002164E6"/>
    <w:rsid w:val="002165CA"/>
    <w:rsid w:val="0021666D"/>
    <w:rsid w:val="0021672E"/>
    <w:rsid w:val="00216C3B"/>
    <w:rsid w:val="002176BF"/>
    <w:rsid w:val="00217EA9"/>
    <w:rsid w:val="00220B33"/>
    <w:rsid w:val="00220B82"/>
    <w:rsid w:val="0022170E"/>
    <w:rsid w:val="00221994"/>
    <w:rsid w:val="0022238D"/>
    <w:rsid w:val="002227E8"/>
    <w:rsid w:val="00222BA3"/>
    <w:rsid w:val="00222C12"/>
    <w:rsid w:val="00222E33"/>
    <w:rsid w:val="00222EC2"/>
    <w:rsid w:val="002231BA"/>
    <w:rsid w:val="002231ED"/>
    <w:rsid w:val="002232C0"/>
    <w:rsid w:val="002233C3"/>
    <w:rsid w:val="002234C5"/>
    <w:rsid w:val="00223749"/>
    <w:rsid w:val="00223A5B"/>
    <w:rsid w:val="00223A76"/>
    <w:rsid w:val="00223FB2"/>
    <w:rsid w:val="002240BF"/>
    <w:rsid w:val="00224C2B"/>
    <w:rsid w:val="00224CF4"/>
    <w:rsid w:val="00224D9E"/>
    <w:rsid w:val="002251A4"/>
    <w:rsid w:val="002255AF"/>
    <w:rsid w:val="00225879"/>
    <w:rsid w:val="00225985"/>
    <w:rsid w:val="002260F7"/>
    <w:rsid w:val="00226574"/>
    <w:rsid w:val="0022742B"/>
    <w:rsid w:val="002275E8"/>
    <w:rsid w:val="00227901"/>
    <w:rsid w:val="00227CD0"/>
    <w:rsid w:val="0023000F"/>
    <w:rsid w:val="00230200"/>
    <w:rsid w:val="0023026C"/>
    <w:rsid w:val="00230944"/>
    <w:rsid w:val="00230DAD"/>
    <w:rsid w:val="00230DC9"/>
    <w:rsid w:val="00231D4D"/>
    <w:rsid w:val="0023206E"/>
    <w:rsid w:val="00232311"/>
    <w:rsid w:val="00232552"/>
    <w:rsid w:val="002327A9"/>
    <w:rsid w:val="00232912"/>
    <w:rsid w:val="00232AB4"/>
    <w:rsid w:val="00232BD9"/>
    <w:rsid w:val="00232D88"/>
    <w:rsid w:val="00233121"/>
    <w:rsid w:val="00233412"/>
    <w:rsid w:val="00233981"/>
    <w:rsid w:val="00233B0E"/>
    <w:rsid w:val="00234135"/>
    <w:rsid w:val="00234AFE"/>
    <w:rsid w:val="002352D8"/>
    <w:rsid w:val="002352DF"/>
    <w:rsid w:val="002355DE"/>
    <w:rsid w:val="0023562B"/>
    <w:rsid w:val="00235837"/>
    <w:rsid w:val="0023587D"/>
    <w:rsid w:val="00235CF2"/>
    <w:rsid w:val="00235E62"/>
    <w:rsid w:val="00236522"/>
    <w:rsid w:val="00236565"/>
    <w:rsid w:val="0023668D"/>
    <w:rsid w:val="00236692"/>
    <w:rsid w:val="00236BCF"/>
    <w:rsid w:val="00236F5A"/>
    <w:rsid w:val="00237670"/>
    <w:rsid w:val="00237953"/>
    <w:rsid w:val="00237DF9"/>
    <w:rsid w:val="00237F55"/>
    <w:rsid w:val="00237FB2"/>
    <w:rsid w:val="00240344"/>
    <w:rsid w:val="00240961"/>
    <w:rsid w:val="00240B93"/>
    <w:rsid w:val="00240C35"/>
    <w:rsid w:val="00240FC1"/>
    <w:rsid w:val="0024114E"/>
    <w:rsid w:val="002412A5"/>
    <w:rsid w:val="00241A19"/>
    <w:rsid w:val="00241AB0"/>
    <w:rsid w:val="002422C3"/>
    <w:rsid w:val="0024291A"/>
    <w:rsid w:val="00242CE4"/>
    <w:rsid w:val="00242DF8"/>
    <w:rsid w:val="00242F92"/>
    <w:rsid w:val="002430B1"/>
    <w:rsid w:val="00243373"/>
    <w:rsid w:val="00243C78"/>
    <w:rsid w:val="00244361"/>
    <w:rsid w:val="002444EC"/>
    <w:rsid w:val="0024485F"/>
    <w:rsid w:val="00244A86"/>
    <w:rsid w:val="00245371"/>
    <w:rsid w:val="00245642"/>
    <w:rsid w:val="00245760"/>
    <w:rsid w:val="002458C8"/>
    <w:rsid w:val="00245AAF"/>
    <w:rsid w:val="00245D8D"/>
    <w:rsid w:val="00245E38"/>
    <w:rsid w:val="0024604B"/>
    <w:rsid w:val="002462B4"/>
    <w:rsid w:val="0024726B"/>
    <w:rsid w:val="00247C64"/>
    <w:rsid w:val="00247C77"/>
    <w:rsid w:val="00247CEA"/>
    <w:rsid w:val="00247F64"/>
    <w:rsid w:val="00247FD6"/>
    <w:rsid w:val="00250031"/>
    <w:rsid w:val="002508A8"/>
    <w:rsid w:val="00250A7C"/>
    <w:rsid w:val="00251496"/>
    <w:rsid w:val="00251513"/>
    <w:rsid w:val="002519A9"/>
    <w:rsid w:val="00251B5E"/>
    <w:rsid w:val="00251C99"/>
    <w:rsid w:val="00251CF5"/>
    <w:rsid w:val="0025238C"/>
    <w:rsid w:val="0025265F"/>
    <w:rsid w:val="00252A63"/>
    <w:rsid w:val="00252B1F"/>
    <w:rsid w:val="00252CA3"/>
    <w:rsid w:val="00252D25"/>
    <w:rsid w:val="00253011"/>
    <w:rsid w:val="00253033"/>
    <w:rsid w:val="00253267"/>
    <w:rsid w:val="00253489"/>
    <w:rsid w:val="00253748"/>
    <w:rsid w:val="00253E9C"/>
    <w:rsid w:val="00254951"/>
    <w:rsid w:val="00254BA0"/>
    <w:rsid w:val="00254C8B"/>
    <w:rsid w:val="00254E43"/>
    <w:rsid w:val="00254E4B"/>
    <w:rsid w:val="00255371"/>
    <w:rsid w:val="002554DB"/>
    <w:rsid w:val="00255515"/>
    <w:rsid w:val="002558B6"/>
    <w:rsid w:val="00255CF9"/>
    <w:rsid w:val="00255FE0"/>
    <w:rsid w:val="0025625F"/>
    <w:rsid w:val="002565E1"/>
    <w:rsid w:val="002567AA"/>
    <w:rsid w:val="00256BFF"/>
    <w:rsid w:val="00256D75"/>
    <w:rsid w:val="002577A6"/>
    <w:rsid w:val="00257BCA"/>
    <w:rsid w:val="00257D8E"/>
    <w:rsid w:val="00257DB1"/>
    <w:rsid w:val="00257FDB"/>
    <w:rsid w:val="00260104"/>
    <w:rsid w:val="002604CF"/>
    <w:rsid w:val="0026060A"/>
    <w:rsid w:val="00260B87"/>
    <w:rsid w:val="00260D53"/>
    <w:rsid w:val="00261232"/>
    <w:rsid w:val="00261249"/>
    <w:rsid w:val="00261349"/>
    <w:rsid w:val="00261778"/>
    <w:rsid w:val="00261B1D"/>
    <w:rsid w:val="00261C1E"/>
    <w:rsid w:val="002620F1"/>
    <w:rsid w:val="002623A8"/>
    <w:rsid w:val="00262569"/>
    <w:rsid w:val="00262725"/>
    <w:rsid w:val="0026277D"/>
    <w:rsid w:val="002627C8"/>
    <w:rsid w:val="00262825"/>
    <w:rsid w:val="0026340F"/>
    <w:rsid w:val="00263EA9"/>
    <w:rsid w:val="00263F0C"/>
    <w:rsid w:val="0026400A"/>
    <w:rsid w:val="00264304"/>
    <w:rsid w:val="002644E9"/>
    <w:rsid w:val="00264637"/>
    <w:rsid w:val="00264877"/>
    <w:rsid w:val="00264C85"/>
    <w:rsid w:val="00264D2A"/>
    <w:rsid w:val="00264D63"/>
    <w:rsid w:val="0026502F"/>
    <w:rsid w:val="00265169"/>
    <w:rsid w:val="0026530F"/>
    <w:rsid w:val="002654BF"/>
    <w:rsid w:val="00265B55"/>
    <w:rsid w:val="00265DDB"/>
    <w:rsid w:val="002663F5"/>
    <w:rsid w:val="00266425"/>
    <w:rsid w:val="0026679A"/>
    <w:rsid w:val="00266BA4"/>
    <w:rsid w:val="00266DA8"/>
    <w:rsid w:val="00266E0C"/>
    <w:rsid w:val="002672A6"/>
    <w:rsid w:val="00267795"/>
    <w:rsid w:val="002678FF"/>
    <w:rsid w:val="00267CAF"/>
    <w:rsid w:val="00267E07"/>
    <w:rsid w:val="00267F8E"/>
    <w:rsid w:val="002703C2"/>
    <w:rsid w:val="0027049E"/>
    <w:rsid w:val="00270AA2"/>
    <w:rsid w:val="00270B2B"/>
    <w:rsid w:val="00271005"/>
    <w:rsid w:val="00271733"/>
    <w:rsid w:val="00271952"/>
    <w:rsid w:val="00271A77"/>
    <w:rsid w:val="00271BD6"/>
    <w:rsid w:val="00271C4C"/>
    <w:rsid w:val="002726E9"/>
    <w:rsid w:val="002731BE"/>
    <w:rsid w:val="00273823"/>
    <w:rsid w:val="00273AC6"/>
    <w:rsid w:val="00274100"/>
    <w:rsid w:val="00274181"/>
    <w:rsid w:val="00274398"/>
    <w:rsid w:val="002745D0"/>
    <w:rsid w:val="0027488E"/>
    <w:rsid w:val="00274B43"/>
    <w:rsid w:val="00274F0B"/>
    <w:rsid w:val="00275620"/>
    <w:rsid w:val="00275968"/>
    <w:rsid w:val="00275F42"/>
    <w:rsid w:val="002765F8"/>
    <w:rsid w:val="0027690A"/>
    <w:rsid w:val="00276CBA"/>
    <w:rsid w:val="00276ED0"/>
    <w:rsid w:val="0027708B"/>
    <w:rsid w:val="00277323"/>
    <w:rsid w:val="00277438"/>
    <w:rsid w:val="0027775B"/>
    <w:rsid w:val="00277821"/>
    <w:rsid w:val="00280127"/>
    <w:rsid w:val="00280814"/>
    <w:rsid w:val="00280B9C"/>
    <w:rsid w:val="00280DAD"/>
    <w:rsid w:val="00281098"/>
    <w:rsid w:val="002815D8"/>
    <w:rsid w:val="00281708"/>
    <w:rsid w:val="00281923"/>
    <w:rsid w:val="00281C44"/>
    <w:rsid w:val="00281CE1"/>
    <w:rsid w:val="00281EAD"/>
    <w:rsid w:val="0028205E"/>
    <w:rsid w:val="0028253C"/>
    <w:rsid w:val="002825D0"/>
    <w:rsid w:val="00282730"/>
    <w:rsid w:val="00282B27"/>
    <w:rsid w:val="00282CE8"/>
    <w:rsid w:val="00282DE8"/>
    <w:rsid w:val="00283510"/>
    <w:rsid w:val="0028381B"/>
    <w:rsid w:val="00283C93"/>
    <w:rsid w:val="0028412C"/>
    <w:rsid w:val="002841AE"/>
    <w:rsid w:val="00284462"/>
    <w:rsid w:val="00284613"/>
    <w:rsid w:val="00284616"/>
    <w:rsid w:val="00284919"/>
    <w:rsid w:val="00284F1F"/>
    <w:rsid w:val="002851C1"/>
    <w:rsid w:val="002853AD"/>
    <w:rsid w:val="0028543A"/>
    <w:rsid w:val="0028544A"/>
    <w:rsid w:val="002855C9"/>
    <w:rsid w:val="0028583C"/>
    <w:rsid w:val="00286278"/>
    <w:rsid w:val="00286491"/>
    <w:rsid w:val="00286761"/>
    <w:rsid w:val="00286A2B"/>
    <w:rsid w:val="00286C2F"/>
    <w:rsid w:val="00287699"/>
    <w:rsid w:val="002879BB"/>
    <w:rsid w:val="00287A95"/>
    <w:rsid w:val="00287AAE"/>
    <w:rsid w:val="00290314"/>
    <w:rsid w:val="002907A2"/>
    <w:rsid w:val="002908BC"/>
    <w:rsid w:val="00290B26"/>
    <w:rsid w:val="00290E62"/>
    <w:rsid w:val="00290F16"/>
    <w:rsid w:val="00290FD6"/>
    <w:rsid w:val="00291163"/>
    <w:rsid w:val="00291253"/>
    <w:rsid w:val="00291382"/>
    <w:rsid w:val="00291859"/>
    <w:rsid w:val="00292BDB"/>
    <w:rsid w:val="00292C1F"/>
    <w:rsid w:val="00292CA3"/>
    <w:rsid w:val="00292DDF"/>
    <w:rsid w:val="00292E14"/>
    <w:rsid w:val="00292FCA"/>
    <w:rsid w:val="00293149"/>
    <w:rsid w:val="00293264"/>
    <w:rsid w:val="00293D60"/>
    <w:rsid w:val="00293EEA"/>
    <w:rsid w:val="00293F1B"/>
    <w:rsid w:val="00293F5E"/>
    <w:rsid w:val="00294082"/>
    <w:rsid w:val="002941E5"/>
    <w:rsid w:val="00294DF0"/>
    <w:rsid w:val="00294EEE"/>
    <w:rsid w:val="00294F26"/>
    <w:rsid w:val="00294F7F"/>
    <w:rsid w:val="00295157"/>
    <w:rsid w:val="00295377"/>
    <w:rsid w:val="0029562A"/>
    <w:rsid w:val="00295C5A"/>
    <w:rsid w:val="00295D4D"/>
    <w:rsid w:val="00296000"/>
    <w:rsid w:val="00296016"/>
    <w:rsid w:val="002960CE"/>
    <w:rsid w:val="00296110"/>
    <w:rsid w:val="002961AD"/>
    <w:rsid w:val="002963F0"/>
    <w:rsid w:val="0029670F"/>
    <w:rsid w:val="00296950"/>
    <w:rsid w:val="00296972"/>
    <w:rsid w:val="00297F48"/>
    <w:rsid w:val="002A0233"/>
    <w:rsid w:val="002A0A12"/>
    <w:rsid w:val="002A0B81"/>
    <w:rsid w:val="002A0FAA"/>
    <w:rsid w:val="002A1887"/>
    <w:rsid w:val="002A2011"/>
    <w:rsid w:val="002A2406"/>
    <w:rsid w:val="002A2488"/>
    <w:rsid w:val="002A26FE"/>
    <w:rsid w:val="002A28C9"/>
    <w:rsid w:val="002A2DD0"/>
    <w:rsid w:val="002A33AE"/>
    <w:rsid w:val="002A3C3F"/>
    <w:rsid w:val="002A3E04"/>
    <w:rsid w:val="002A3F56"/>
    <w:rsid w:val="002A42EC"/>
    <w:rsid w:val="002A436B"/>
    <w:rsid w:val="002A4479"/>
    <w:rsid w:val="002A4589"/>
    <w:rsid w:val="002A480D"/>
    <w:rsid w:val="002A4A64"/>
    <w:rsid w:val="002A4C1D"/>
    <w:rsid w:val="002A4FE5"/>
    <w:rsid w:val="002A5235"/>
    <w:rsid w:val="002A57A5"/>
    <w:rsid w:val="002A5C0C"/>
    <w:rsid w:val="002A5CE7"/>
    <w:rsid w:val="002A6482"/>
    <w:rsid w:val="002A6546"/>
    <w:rsid w:val="002A69FB"/>
    <w:rsid w:val="002A6A00"/>
    <w:rsid w:val="002A6DF3"/>
    <w:rsid w:val="002A6F0F"/>
    <w:rsid w:val="002A6FD6"/>
    <w:rsid w:val="002A705B"/>
    <w:rsid w:val="002A7161"/>
    <w:rsid w:val="002A7369"/>
    <w:rsid w:val="002A73F4"/>
    <w:rsid w:val="002A776B"/>
    <w:rsid w:val="002A786E"/>
    <w:rsid w:val="002A7AE5"/>
    <w:rsid w:val="002A7E23"/>
    <w:rsid w:val="002A7E37"/>
    <w:rsid w:val="002B017B"/>
    <w:rsid w:val="002B033C"/>
    <w:rsid w:val="002B059D"/>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95B"/>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60C"/>
    <w:rsid w:val="002B59FC"/>
    <w:rsid w:val="002B5A35"/>
    <w:rsid w:val="002B5B83"/>
    <w:rsid w:val="002B5D52"/>
    <w:rsid w:val="002B5FF1"/>
    <w:rsid w:val="002B64A1"/>
    <w:rsid w:val="002B6603"/>
    <w:rsid w:val="002B663B"/>
    <w:rsid w:val="002B6D5A"/>
    <w:rsid w:val="002B6EB1"/>
    <w:rsid w:val="002B6F1E"/>
    <w:rsid w:val="002B72C2"/>
    <w:rsid w:val="002B7588"/>
    <w:rsid w:val="002B7A6E"/>
    <w:rsid w:val="002B7D9B"/>
    <w:rsid w:val="002B7DB5"/>
    <w:rsid w:val="002C0051"/>
    <w:rsid w:val="002C00D1"/>
    <w:rsid w:val="002C042F"/>
    <w:rsid w:val="002C083C"/>
    <w:rsid w:val="002C0C5C"/>
    <w:rsid w:val="002C0D84"/>
    <w:rsid w:val="002C17DD"/>
    <w:rsid w:val="002C1E7C"/>
    <w:rsid w:val="002C2455"/>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60"/>
    <w:rsid w:val="002C5AEB"/>
    <w:rsid w:val="002C6229"/>
    <w:rsid w:val="002C62FC"/>
    <w:rsid w:val="002C66EC"/>
    <w:rsid w:val="002C67DF"/>
    <w:rsid w:val="002C6C66"/>
    <w:rsid w:val="002C6ED6"/>
    <w:rsid w:val="002C6F42"/>
    <w:rsid w:val="002C70F3"/>
    <w:rsid w:val="002C70FB"/>
    <w:rsid w:val="002C7D6B"/>
    <w:rsid w:val="002D0009"/>
    <w:rsid w:val="002D0167"/>
    <w:rsid w:val="002D0554"/>
    <w:rsid w:val="002D0583"/>
    <w:rsid w:val="002D05BE"/>
    <w:rsid w:val="002D070B"/>
    <w:rsid w:val="002D08E2"/>
    <w:rsid w:val="002D0FC0"/>
    <w:rsid w:val="002D1762"/>
    <w:rsid w:val="002D1C63"/>
    <w:rsid w:val="002D207C"/>
    <w:rsid w:val="002D224C"/>
    <w:rsid w:val="002D2654"/>
    <w:rsid w:val="002D2D9F"/>
    <w:rsid w:val="002D2DFE"/>
    <w:rsid w:val="002D30E5"/>
    <w:rsid w:val="002D32EE"/>
    <w:rsid w:val="002D3319"/>
    <w:rsid w:val="002D339D"/>
    <w:rsid w:val="002D3733"/>
    <w:rsid w:val="002D3869"/>
    <w:rsid w:val="002D407F"/>
    <w:rsid w:val="002D410A"/>
    <w:rsid w:val="002D452C"/>
    <w:rsid w:val="002D4625"/>
    <w:rsid w:val="002D47C7"/>
    <w:rsid w:val="002D49C2"/>
    <w:rsid w:val="002D4AD0"/>
    <w:rsid w:val="002D4AFD"/>
    <w:rsid w:val="002D4D6B"/>
    <w:rsid w:val="002D4E90"/>
    <w:rsid w:val="002D4F18"/>
    <w:rsid w:val="002D5013"/>
    <w:rsid w:val="002D5217"/>
    <w:rsid w:val="002D5540"/>
    <w:rsid w:val="002D5796"/>
    <w:rsid w:val="002D57FD"/>
    <w:rsid w:val="002D5AA6"/>
    <w:rsid w:val="002D5CE4"/>
    <w:rsid w:val="002D5D85"/>
    <w:rsid w:val="002D5E88"/>
    <w:rsid w:val="002D5FD3"/>
    <w:rsid w:val="002D6137"/>
    <w:rsid w:val="002D673A"/>
    <w:rsid w:val="002D67B7"/>
    <w:rsid w:val="002D680D"/>
    <w:rsid w:val="002D6997"/>
    <w:rsid w:val="002D6AAE"/>
    <w:rsid w:val="002D6B31"/>
    <w:rsid w:val="002D6D6E"/>
    <w:rsid w:val="002D7444"/>
    <w:rsid w:val="002D75E4"/>
    <w:rsid w:val="002D785B"/>
    <w:rsid w:val="002D7AB2"/>
    <w:rsid w:val="002E08BD"/>
    <w:rsid w:val="002E08EA"/>
    <w:rsid w:val="002E09DB"/>
    <w:rsid w:val="002E107A"/>
    <w:rsid w:val="002E12CC"/>
    <w:rsid w:val="002E161E"/>
    <w:rsid w:val="002E1783"/>
    <w:rsid w:val="002E183C"/>
    <w:rsid w:val="002E1868"/>
    <w:rsid w:val="002E1904"/>
    <w:rsid w:val="002E1C8E"/>
    <w:rsid w:val="002E2018"/>
    <w:rsid w:val="002E2374"/>
    <w:rsid w:val="002E2D93"/>
    <w:rsid w:val="002E2ED1"/>
    <w:rsid w:val="002E2F11"/>
    <w:rsid w:val="002E37B9"/>
    <w:rsid w:val="002E40BF"/>
    <w:rsid w:val="002E4258"/>
    <w:rsid w:val="002E510A"/>
    <w:rsid w:val="002E5445"/>
    <w:rsid w:val="002E59D5"/>
    <w:rsid w:val="002E62CE"/>
    <w:rsid w:val="002E6567"/>
    <w:rsid w:val="002E6587"/>
    <w:rsid w:val="002E69ED"/>
    <w:rsid w:val="002E6BD8"/>
    <w:rsid w:val="002E6CD1"/>
    <w:rsid w:val="002E6D02"/>
    <w:rsid w:val="002E6D79"/>
    <w:rsid w:val="002E750D"/>
    <w:rsid w:val="002E75AC"/>
    <w:rsid w:val="002E763A"/>
    <w:rsid w:val="002F04E2"/>
    <w:rsid w:val="002F0635"/>
    <w:rsid w:val="002F074E"/>
    <w:rsid w:val="002F099F"/>
    <w:rsid w:val="002F0BB8"/>
    <w:rsid w:val="002F1040"/>
    <w:rsid w:val="002F11E5"/>
    <w:rsid w:val="002F13B3"/>
    <w:rsid w:val="002F1423"/>
    <w:rsid w:val="002F1788"/>
    <w:rsid w:val="002F1C1B"/>
    <w:rsid w:val="002F1E22"/>
    <w:rsid w:val="002F2105"/>
    <w:rsid w:val="002F28B2"/>
    <w:rsid w:val="002F2DE5"/>
    <w:rsid w:val="002F2E6E"/>
    <w:rsid w:val="002F34D3"/>
    <w:rsid w:val="002F3CB7"/>
    <w:rsid w:val="002F3DAD"/>
    <w:rsid w:val="002F45B3"/>
    <w:rsid w:val="002F48D1"/>
    <w:rsid w:val="002F4C15"/>
    <w:rsid w:val="002F536E"/>
    <w:rsid w:val="002F53FF"/>
    <w:rsid w:val="002F5C3F"/>
    <w:rsid w:val="002F63FA"/>
    <w:rsid w:val="002F6CD4"/>
    <w:rsid w:val="003003A5"/>
    <w:rsid w:val="00300458"/>
    <w:rsid w:val="003007DA"/>
    <w:rsid w:val="00300AC5"/>
    <w:rsid w:val="00300AF6"/>
    <w:rsid w:val="00301043"/>
    <w:rsid w:val="0030144A"/>
    <w:rsid w:val="00301B58"/>
    <w:rsid w:val="00302472"/>
    <w:rsid w:val="00302473"/>
    <w:rsid w:val="003024F5"/>
    <w:rsid w:val="0030251B"/>
    <w:rsid w:val="003025B9"/>
    <w:rsid w:val="0030297F"/>
    <w:rsid w:val="00302ACB"/>
    <w:rsid w:val="00302C6B"/>
    <w:rsid w:val="00302DC0"/>
    <w:rsid w:val="0030317F"/>
    <w:rsid w:val="00303262"/>
    <w:rsid w:val="00303467"/>
    <w:rsid w:val="003035F6"/>
    <w:rsid w:val="00303D7D"/>
    <w:rsid w:val="00303E05"/>
    <w:rsid w:val="00304141"/>
    <w:rsid w:val="00304A2A"/>
    <w:rsid w:val="00305592"/>
    <w:rsid w:val="00305AD4"/>
    <w:rsid w:val="00305D38"/>
    <w:rsid w:val="00305E1F"/>
    <w:rsid w:val="003062C1"/>
    <w:rsid w:val="003063C6"/>
    <w:rsid w:val="00306B60"/>
    <w:rsid w:val="00306EB9"/>
    <w:rsid w:val="00306EDC"/>
    <w:rsid w:val="003072AF"/>
    <w:rsid w:val="0030777F"/>
    <w:rsid w:val="0030789D"/>
    <w:rsid w:val="00307990"/>
    <w:rsid w:val="00307C0F"/>
    <w:rsid w:val="003100D8"/>
    <w:rsid w:val="00310554"/>
    <w:rsid w:val="003108C8"/>
    <w:rsid w:val="00310EB6"/>
    <w:rsid w:val="003110E5"/>
    <w:rsid w:val="0031149E"/>
    <w:rsid w:val="0031165D"/>
    <w:rsid w:val="00311888"/>
    <w:rsid w:val="00311E5C"/>
    <w:rsid w:val="00312650"/>
    <w:rsid w:val="00312B44"/>
    <w:rsid w:val="003130A0"/>
    <w:rsid w:val="0031310F"/>
    <w:rsid w:val="0031324D"/>
    <w:rsid w:val="00313D0A"/>
    <w:rsid w:val="0031435B"/>
    <w:rsid w:val="00314378"/>
    <w:rsid w:val="003144E0"/>
    <w:rsid w:val="00314573"/>
    <w:rsid w:val="00314768"/>
    <w:rsid w:val="00314AE3"/>
    <w:rsid w:val="003152EB"/>
    <w:rsid w:val="0031543D"/>
    <w:rsid w:val="00315BF5"/>
    <w:rsid w:val="00315EBA"/>
    <w:rsid w:val="003160C8"/>
    <w:rsid w:val="00316135"/>
    <w:rsid w:val="00316899"/>
    <w:rsid w:val="003168CA"/>
    <w:rsid w:val="003170D9"/>
    <w:rsid w:val="003172E3"/>
    <w:rsid w:val="00317845"/>
    <w:rsid w:val="0031798D"/>
    <w:rsid w:val="00317A39"/>
    <w:rsid w:val="00317AC7"/>
    <w:rsid w:val="00317B7C"/>
    <w:rsid w:val="00320065"/>
    <w:rsid w:val="00320204"/>
    <w:rsid w:val="00320613"/>
    <w:rsid w:val="00320751"/>
    <w:rsid w:val="00320884"/>
    <w:rsid w:val="00320A32"/>
    <w:rsid w:val="00320CA0"/>
    <w:rsid w:val="00320CDB"/>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CD2"/>
    <w:rsid w:val="00324176"/>
    <w:rsid w:val="0032453F"/>
    <w:rsid w:val="003247CD"/>
    <w:rsid w:val="0032497D"/>
    <w:rsid w:val="00324AE5"/>
    <w:rsid w:val="00324CE1"/>
    <w:rsid w:val="00324D24"/>
    <w:rsid w:val="003252AF"/>
    <w:rsid w:val="00325423"/>
    <w:rsid w:val="003255E6"/>
    <w:rsid w:val="00325BE2"/>
    <w:rsid w:val="00325C1B"/>
    <w:rsid w:val="00325C8D"/>
    <w:rsid w:val="003260D5"/>
    <w:rsid w:val="003264A0"/>
    <w:rsid w:val="00326C33"/>
    <w:rsid w:val="0032735C"/>
    <w:rsid w:val="0032791C"/>
    <w:rsid w:val="00327F59"/>
    <w:rsid w:val="00327FAC"/>
    <w:rsid w:val="003302AA"/>
    <w:rsid w:val="003302C4"/>
    <w:rsid w:val="003303D9"/>
    <w:rsid w:val="00330569"/>
    <w:rsid w:val="003305C0"/>
    <w:rsid w:val="00330949"/>
    <w:rsid w:val="00330E59"/>
    <w:rsid w:val="00330F9C"/>
    <w:rsid w:val="00331019"/>
    <w:rsid w:val="003310E4"/>
    <w:rsid w:val="00331795"/>
    <w:rsid w:val="003320BE"/>
    <w:rsid w:val="003323DD"/>
    <w:rsid w:val="00332650"/>
    <w:rsid w:val="00332879"/>
    <w:rsid w:val="00332CFE"/>
    <w:rsid w:val="003330A1"/>
    <w:rsid w:val="00333381"/>
    <w:rsid w:val="00333F16"/>
    <w:rsid w:val="0033467A"/>
    <w:rsid w:val="0033469C"/>
    <w:rsid w:val="00334BF6"/>
    <w:rsid w:val="003350DA"/>
    <w:rsid w:val="00335525"/>
    <w:rsid w:val="003358B5"/>
    <w:rsid w:val="0033599E"/>
    <w:rsid w:val="00335A01"/>
    <w:rsid w:val="00336343"/>
    <w:rsid w:val="00336FB3"/>
    <w:rsid w:val="003372D6"/>
    <w:rsid w:val="003373F4"/>
    <w:rsid w:val="003375F4"/>
    <w:rsid w:val="003376C6"/>
    <w:rsid w:val="00337C5A"/>
    <w:rsid w:val="00337E1E"/>
    <w:rsid w:val="0034052F"/>
    <w:rsid w:val="00340872"/>
    <w:rsid w:val="00340D97"/>
    <w:rsid w:val="00341002"/>
    <w:rsid w:val="0034123C"/>
    <w:rsid w:val="003412CC"/>
    <w:rsid w:val="003413BF"/>
    <w:rsid w:val="00341536"/>
    <w:rsid w:val="0034193A"/>
    <w:rsid w:val="00341B1C"/>
    <w:rsid w:val="00341B30"/>
    <w:rsid w:val="00341CF8"/>
    <w:rsid w:val="00341DCE"/>
    <w:rsid w:val="00341F5D"/>
    <w:rsid w:val="00341FC1"/>
    <w:rsid w:val="00342235"/>
    <w:rsid w:val="00342439"/>
    <w:rsid w:val="00342714"/>
    <w:rsid w:val="0034276C"/>
    <w:rsid w:val="00343446"/>
    <w:rsid w:val="003435DE"/>
    <w:rsid w:val="003436FD"/>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870"/>
    <w:rsid w:val="0034602A"/>
    <w:rsid w:val="003460FF"/>
    <w:rsid w:val="00347328"/>
    <w:rsid w:val="003473A0"/>
    <w:rsid w:val="003477C1"/>
    <w:rsid w:val="0034782F"/>
    <w:rsid w:val="00347BBC"/>
    <w:rsid w:val="00350395"/>
    <w:rsid w:val="003503BE"/>
    <w:rsid w:val="003508B5"/>
    <w:rsid w:val="00350932"/>
    <w:rsid w:val="00350FB0"/>
    <w:rsid w:val="00351037"/>
    <w:rsid w:val="003511AA"/>
    <w:rsid w:val="003515FF"/>
    <w:rsid w:val="0035163D"/>
    <w:rsid w:val="0035188B"/>
    <w:rsid w:val="0035236F"/>
    <w:rsid w:val="003525AA"/>
    <w:rsid w:val="00352784"/>
    <w:rsid w:val="003527E1"/>
    <w:rsid w:val="00352864"/>
    <w:rsid w:val="0035286D"/>
    <w:rsid w:val="003528F1"/>
    <w:rsid w:val="00352C3A"/>
    <w:rsid w:val="00352D61"/>
    <w:rsid w:val="00353961"/>
    <w:rsid w:val="00353BB7"/>
    <w:rsid w:val="00354024"/>
    <w:rsid w:val="00354245"/>
    <w:rsid w:val="00354420"/>
    <w:rsid w:val="003544D2"/>
    <w:rsid w:val="0035461F"/>
    <w:rsid w:val="00354653"/>
    <w:rsid w:val="0035477D"/>
    <w:rsid w:val="003549DE"/>
    <w:rsid w:val="00354A32"/>
    <w:rsid w:val="00354D41"/>
    <w:rsid w:val="00354EB5"/>
    <w:rsid w:val="00355280"/>
    <w:rsid w:val="00355611"/>
    <w:rsid w:val="0035563A"/>
    <w:rsid w:val="003559E9"/>
    <w:rsid w:val="00355AF2"/>
    <w:rsid w:val="00355F74"/>
    <w:rsid w:val="00356472"/>
    <w:rsid w:val="00356838"/>
    <w:rsid w:val="00356ACE"/>
    <w:rsid w:val="00356B70"/>
    <w:rsid w:val="00356D65"/>
    <w:rsid w:val="0035720B"/>
    <w:rsid w:val="00357654"/>
    <w:rsid w:val="00357C7F"/>
    <w:rsid w:val="00357F0B"/>
    <w:rsid w:val="00357FBA"/>
    <w:rsid w:val="003602D1"/>
    <w:rsid w:val="0036050C"/>
    <w:rsid w:val="0036054A"/>
    <w:rsid w:val="00360650"/>
    <w:rsid w:val="00360709"/>
    <w:rsid w:val="003608C0"/>
    <w:rsid w:val="00360962"/>
    <w:rsid w:val="003613B7"/>
    <w:rsid w:val="00361491"/>
    <w:rsid w:val="003614C9"/>
    <w:rsid w:val="00361E40"/>
    <w:rsid w:val="00361EC5"/>
    <w:rsid w:val="00362330"/>
    <w:rsid w:val="00362541"/>
    <w:rsid w:val="00362975"/>
    <w:rsid w:val="003629E5"/>
    <w:rsid w:val="00363152"/>
    <w:rsid w:val="0036336A"/>
    <w:rsid w:val="003633A6"/>
    <w:rsid w:val="00363912"/>
    <w:rsid w:val="00363A50"/>
    <w:rsid w:val="00363C6E"/>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5A"/>
    <w:rsid w:val="00367475"/>
    <w:rsid w:val="00367850"/>
    <w:rsid w:val="003679DF"/>
    <w:rsid w:val="00367BFF"/>
    <w:rsid w:val="00367C56"/>
    <w:rsid w:val="003709D3"/>
    <w:rsid w:val="00370AA9"/>
    <w:rsid w:val="00370BD0"/>
    <w:rsid w:val="00370E97"/>
    <w:rsid w:val="003713EF"/>
    <w:rsid w:val="003715D3"/>
    <w:rsid w:val="00371603"/>
    <w:rsid w:val="0037198A"/>
    <w:rsid w:val="00371BC9"/>
    <w:rsid w:val="0037260A"/>
    <w:rsid w:val="00372D45"/>
    <w:rsid w:val="00372FB4"/>
    <w:rsid w:val="00373291"/>
    <w:rsid w:val="003733E6"/>
    <w:rsid w:val="00373653"/>
    <w:rsid w:val="00373705"/>
    <w:rsid w:val="00373734"/>
    <w:rsid w:val="003737F4"/>
    <w:rsid w:val="003746CC"/>
    <w:rsid w:val="00374B9B"/>
    <w:rsid w:val="00374D0A"/>
    <w:rsid w:val="00374D49"/>
    <w:rsid w:val="00374EE7"/>
    <w:rsid w:val="00374FCD"/>
    <w:rsid w:val="00375021"/>
    <w:rsid w:val="003751B0"/>
    <w:rsid w:val="003756A2"/>
    <w:rsid w:val="00375838"/>
    <w:rsid w:val="00375FF5"/>
    <w:rsid w:val="00376130"/>
    <w:rsid w:val="003762D5"/>
    <w:rsid w:val="00376947"/>
    <w:rsid w:val="00376A5A"/>
    <w:rsid w:val="00376CA5"/>
    <w:rsid w:val="00376D00"/>
    <w:rsid w:val="00376FD3"/>
    <w:rsid w:val="003771A2"/>
    <w:rsid w:val="003772D0"/>
    <w:rsid w:val="003774F4"/>
    <w:rsid w:val="00377540"/>
    <w:rsid w:val="0037783D"/>
    <w:rsid w:val="00377ACF"/>
    <w:rsid w:val="00377BB1"/>
    <w:rsid w:val="00380230"/>
    <w:rsid w:val="003807DF"/>
    <w:rsid w:val="00380826"/>
    <w:rsid w:val="00381009"/>
    <w:rsid w:val="00381011"/>
    <w:rsid w:val="00381027"/>
    <w:rsid w:val="003810FE"/>
    <w:rsid w:val="00381683"/>
    <w:rsid w:val="0038206D"/>
    <w:rsid w:val="0038233F"/>
    <w:rsid w:val="00382413"/>
    <w:rsid w:val="00382754"/>
    <w:rsid w:val="003830E3"/>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96C"/>
    <w:rsid w:val="00386BE3"/>
    <w:rsid w:val="00386CF5"/>
    <w:rsid w:val="00386E9E"/>
    <w:rsid w:val="00386F87"/>
    <w:rsid w:val="00387216"/>
    <w:rsid w:val="00387971"/>
    <w:rsid w:val="003879DB"/>
    <w:rsid w:val="003904AC"/>
    <w:rsid w:val="003904F7"/>
    <w:rsid w:val="00390889"/>
    <w:rsid w:val="00391680"/>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41"/>
    <w:rsid w:val="00395FCD"/>
    <w:rsid w:val="00396044"/>
    <w:rsid w:val="00396048"/>
    <w:rsid w:val="0039669C"/>
    <w:rsid w:val="003966DA"/>
    <w:rsid w:val="00396996"/>
    <w:rsid w:val="003969D8"/>
    <w:rsid w:val="00396E3A"/>
    <w:rsid w:val="00396E50"/>
    <w:rsid w:val="00396EC6"/>
    <w:rsid w:val="0039717D"/>
    <w:rsid w:val="0039726A"/>
    <w:rsid w:val="00397814"/>
    <w:rsid w:val="00397862"/>
    <w:rsid w:val="00397A48"/>
    <w:rsid w:val="00397DF3"/>
    <w:rsid w:val="00397E2B"/>
    <w:rsid w:val="00397F14"/>
    <w:rsid w:val="00397F5D"/>
    <w:rsid w:val="00397FC1"/>
    <w:rsid w:val="003A02E9"/>
    <w:rsid w:val="003A053B"/>
    <w:rsid w:val="003A0CD6"/>
    <w:rsid w:val="003A0E81"/>
    <w:rsid w:val="003A15C6"/>
    <w:rsid w:val="003A18EB"/>
    <w:rsid w:val="003A1CBB"/>
    <w:rsid w:val="003A1D82"/>
    <w:rsid w:val="003A217D"/>
    <w:rsid w:val="003A23C1"/>
    <w:rsid w:val="003A28E2"/>
    <w:rsid w:val="003A2B5B"/>
    <w:rsid w:val="003A2F76"/>
    <w:rsid w:val="003A30F4"/>
    <w:rsid w:val="003A345B"/>
    <w:rsid w:val="003A3D90"/>
    <w:rsid w:val="003A3EA5"/>
    <w:rsid w:val="003A40DD"/>
    <w:rsid w:val="003A42EE"/>
    <w:rsid w:val="003A43E6"/>
    <w:rsid w:val="003A44C8"/>
    <w:rsid w:val="003A4822"/>
    <w:rsid w:val="003A492D"/>
    <w:rsid w:val="003A49ED"/>
    <w:rsid w:val="003A4B3A"/>
    <w:rsid w:val="003A4FBB"/>
    <w:rsid w:val="003A58C5"/>
    <w:rsid w:val="003A58F7"/>
    <w:rsid w:val="003A5AAB"/>
    <w:rsid w:val="003A5AD4"/>
    <w:rsid w:val="003A5B11"/>
    <w:rsid w:val="003A5BD4"/>
    <w:rsid w:val="003A5D72"/>
    <w:rsid w:val="003A5DF5"/>
    <w:rsid w:val="003A681D"/>
    <w:rsid w:val="003A7252"/>
    <w:rsid w:val="003A74F5"/>
    <w:rsid w:val="003A769B"/>
    <w:rsid w:val="003A7C94"/>
    <w:rsid w:val="003B0703"/>
    <w:rsid w:val="003B0998"/>
    <w:rsid w:val="003B0A49"/>
    <w:rsid w:val="003B0FEF"/>
    <w:rsid w:val="003B1316"/>
    <w:rsid w:val="003B14C6"/>
    <w:rsid w:val="003B17F1"/>
    <w:rsid w:val="003B1B5E"/>
    <w:rsid w:val="003B1E10"/>
    <w:rsid w:val="003B2544"/>
    <w:rsid w:val="003B2CDC"/>
    <w:rsid w:val="003B36F4"/>
    <w:rsid w:val="003B38C3"/>
    <w:rsid w:val="003B393C"/>
    <w:rsid w:val="003B3D6E"/>
    <w:rsid w:val="003B40FC"/>
    <w:rsid w:val="003B4152"/>
    <w:rsid w:val="003B42AD"/>
    <w:rsid w:val="003B4978"/>
    <w:rsid w:val="003B4D68"/>
    <w:rsid w:val="003B4FCA"/>
    <w:rsid w:val="003B51FA"/>
    <w:rsid w:val="003B53C5"/>
    <w:rsid w:val="003B5797"/>
    <w:rsid w:val="003B5BA2"/>
    <w:rsid w:val="003B5BC3"/>
    <w:rsid w:val="003B5D08"/>
    <w:rsid w:val="003B5E45"/>
    <w:rsid w:val="003B612E"/>
    <w:rsid w:val="003B69C2"/>
    <w:rsid w:val="003B6CE1"/>
    <w:rsid w:val="003B6E2D"/>
    <w:rsid w:val="003B77F9"/>
    <w:rsid w:val="003B78F6"/>
    <w:rsid w:val="003B7972"/>
    <w:rsid w:val="003B7E45"/>
    <w:rsid w:val="003C0007"/>
    <w:rsid w:val="003C02D8"/>
    <w:rsid w:val="003C038D"/>
    <w:rsid w:val="003C0607"/>
    <w:rsid w:val="003C06CE"/>
    <w:rsid w:val="003C0782"/>
    <w:rsid w:val="003C079B"/>
    <w:rsid w:val="003C0822"/>
    <w:rsid w:val="003C0B94"/>
    <w:rsid w:val="003C0C70"/>
    <w:rsid w:val="003C0E2C"/>
    <w:rsid w:val="003C0E70"/>
    <w:rsid w:val="003C0FCA"/>
    <w:rsid w:val="003C11F1"/>
    <w:rsid w:val="003C135A"/>
    <w:rsid w:val="003C165C"/>
    <w:rsid w:val="003C171A"/>
    <w:rsid w:val="003C18A6"/>
    <w:rsid w:val="003C1F3E"/>
    <w:rsid w:val="003C217A"/>
    <w:rsid w:val="003C24B3"/>
    <w:rsid w:val="003C25DB"/>
    <w:rsid w:val="003C265B"/>
    <w:rsid w:val="003C298E"/>
    <w:rsid w:val="003C2FF1"/>
    <w:rsid w:val="003C39B7"/>
    <w:rsid w:val="003C3DA1"/>
    <w:rsid w:val="003C4417"/>
    <w:rsid w:val="003C45F6"/>
    <w:rsid w:val="003C4612"/>
    <w:rsid w:val="003C4CA2"/>
    <w:rsid w:val="003C4CAB"/>
    <w:rsid w:val="003C4E60"/>
    <w:rsid w:val="003C504C"/>
    <w:rsid w:val="003C528E"/>
    <w:rsid w:val="003C53F5"/>
    <w:rsid w:val="003C5563"/>
    <w:rsid w:val="003C5ADB"/>
    <w:rsid w:val="003C5B52"/>
    <w:rsid w:val="003C5E34"/>
    <w:rsid w:val="003C690C"/>
    <w:rsid w:val="003C6934"/>
    <w:rsid w:val="003C6A93"/>
    <w:rsid w:val="003C6C52"/>
    <w:rsid w:val="003C71E2"/>
    <w:rsid w:val="003C7223"/>
    <w:rsid w:val="003C771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6FA"/>
    <w:rsid w:val="003D2E38"/>
    <w:rsid w:val="003D3414"/>
    <w:rsid w:val="003D3589"/>
    <w:rsid w:val="003D37B2"/>
    <w:rsid w:val="003D38B6"/>
    <w:rsid w:val="003D529D"/>
    <w:rsid w:val="003D5362"/>
    <w:rsid w:val="003D55E3"/>
    <w:rsid w:val="003D55F1"/>
    <w:rsid w:val="003D562E"/>
    <w:rsid w:val="003D567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F3"/>
    <w:rsid w:val="003E00B6"/>
    <w:rsid w:val="003E04A3"/>
    <w:rsid w:val="003E0846"/>
    <w:rsid w:val="003E08C4"/>
    <w:rsid w:val="003E0C7C"/>
    <w:rsid w:val="003E0EC5"/>
    <w:rsid w:val="003E109F"/>
    <w:rsid w:val="003E10D8"/>
    <w:rsid w:val="003E140D"/>
    <w:rsid w:val="003E1697"/>
    <w:rsid w:val="003E1875"/>
    <w:rsid w:val="003E1D34"/>
    <w:rsid w:val="003E1D89"/>
    <w:rsid w:val="003E20ED"/>
    <w:rsid w:val="003E2FAF"/>
    <w:rsid w:val="003E3199"/>
    <w:rsid w:val="003E36F7"/>
    <w:rsid w:val="003E3843"/>
    <w:rsid w:val="003E3931"/>
    <w:rsid w:val="003E3C2B"/>
    <w:rsid w:val="003E3E15"/>
    <w:rsid w:val="003E3F1E"/>
    <w:rsid w:val="003E44FB"/>
    <w:rsid w:val="003E4C3C"/>
    <w:rsid w:val="003E512F"/>
    <w:rsid w:val="003E525B"/>
    <w:rsid w:val="003E53AD"/>
    <w:rsid w:val="003E54C4"/>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32"/>
    <w:rsid w:val="003E7B9C"/>
    <w:rsid w:val="003F0137"/>
    <w:rsid w:val="003F026D"/>
    <w:rsid w:val="003F052B"/>
    <w:rsid w:val="003F05C3"/>
    <w:rsid w:val="003F0816"/>
    <w:rsid w:val="003F0DA2"/>
    <w:rsid w:val="003F14D2"/>
    <w:rsid w:val="003F1898"/>
    <w:rsid w:val="003F1A8A"/>
    <w:rsid w:val="003F2182"/>
    <w:rsid w:val="003F21FF"/>
    <w:rsid w:val="003F2910"/>
    <w:rsid w:val="003F2EF6"/>
    <w:rsid w:val="003F3107"/>
    <w:rsid w:val="003F3479"/>
    <w:rsid w:val="003F348E"/>
    <w:rsid w:val="003F36EE"/>
    <w:rsid w:val="003F3999"/>
    <w:rsid w:val="003F3DBA"/>
    <w:rsid w:val="003F3E4B"/>
    <w:rsid w:val="003F43F4"/>
    <w:rsid w:val="003F440E"/>
    <w:rsid w:val="003F46E3"/>
    <w:rsid w:val="003F4863"/>
    <w:rsid w:val="003F4877"/>
    <w:rsid w:val="003F5024"/>
    <w:rsid w:val="003F5025"/>
    <w:rsid w:val="003F54A0"/>
    <w:rsid w:val="003F5515"/>
    <w:rsid w:val="003F5EAC"/>
    <w:rsid w:val="003F5ED0"/>
    <w:rsid w:val="003F60C3"/>
    <w:rsid w:val="003F6328"/>
    <w:rsid w:val="003F66A4"/>
    <w:rsid w:val="003F670B"/>
    <w:rsid w:val="003F6726"/>
    <w:rsid w:val="003F6858"/>
    <w:rsid w:val="003F6D84"/>
    <w:rsid w:val="003F6F28"/>
    <w:rsid w:val="003F730D"/>
    <w:rsid w:val="003F7B3E"/>
    <w:rsid w:val="003F7DFD"/>
    <w:rsid w:val="003F7F17"/>
    <w:rsid w:val="00400160"/>
    <w:rsid w:val="0040080E"/>
    <w:rsid w:val="00400917"/>
    <w:rsid w:val="00400A38"/>
    <w:rsid w:val="00400D9B"/>
    <w:rsid w:val="00400EF3"/>
    <w:rsid w:val="004011B1"/>
    <w:rsid w:val="004013F1"/>
    <w:rsid w:val="00401787"/>
    <w:rsid w:val="00401AF8"/>
    <w:rsid w:val="00401CD9"/>
    <w:rsid w:val="00401F5B"/>
    <w:rsid w:val="004023EA"/>
    <w:rsid w:val="0040245C"/>
    <w:rsid w:val="0040259D"/>
    <w:rsid w:val="0040289D"/>
    <w:rsid w:val="0040312A"/>
    <w:rsid w:val="00403B69"/>
    <w:rsid w:val="00403BD9"/>
    <w:rsid w:val="00403C47"/>
    <w:rsid w:val="004045F6"/>
    <w:rsid w:val="00404DD4"/>
    <w:rsid w:val="00405684"/>
    <w:rsid w:val="00405E4A"/>
    <w:rsid w:val="00405E5E"/>
    <w:rsid w:val="004062E7"/>
    <w:rsid w:val="004065AE"/>
    <w:rsid w:val="00406F7D"/>
    <w:rsid w:val="0040775A"/>
    <w:rsid w:val="004077E5"/>
    <w:rsid w:val="00410307"/>
    <w:rsid w:val="004107FE"/>
    <w:rsid w:val="004109CC"/>
    <w:rsid w:val="00410FB6"/>
    <w:rsid w:val="00411037"/>
    <w:rsid w:val="00411041"/>
    <w:rsid w:val="0041123A"/>
    <w:rsid w:val="004114EA"/>
    <w:rsid w:val="004116CE"/>
    <w:rsid w:val="00411871"/>
    <w:rsid w:val="004118CB"/>
    <w:rsid w:val="00411D1F"/>
    <w:rsid w:val="00411DC3"/>
    <w:rsid w:val="004120AE"/>
    <w:rsid w:val="004120C3"/>
    <w:rsid w:val="004122B8"/>
    <w:rsid w:val="004125D6"/>
    <w:rsid w:val="00412AC4"/>
    <w:rsid w:val="00412FFF"/>
    <w:rsid w:val="00413236"/>
    <w:rsid w:val="0041361D"/>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6C0F"/>
    <w:rsid w:val="00417B1C"/>
    <w:rsid w:val="00417EBA"/>
    <w:rsid w:val="00417FF6"/>
    <w:rsid w:val="004206CB"/>
    <w:rsid w:val="00420951"/>
    <w:rsid w:val="00420C7E"/>
    <w:rsid w:val="00420F5D"/>
    <w:rsid w:val="00421BD7"/>
    <w:rsid w:val="00422032"/>
    <w:rsid w:val="00422350"/>
    <w:rsid w:val="00422578"/>
    <w:rsid w:val="0042258B"/>
    <w:rsid w:val="00422D01"/>
    <w:rsid w:val="004232F7"/>
    <w:rsid w:val="004234E9"/>
    <w:rsid w:val="00423C07"/>
    <w:rsid w:val="00423DF0"/>
    <w:rsid w:val="00423F85"/>
    <w:rsid w:val="00424296"/>
    <w:rsid w:val="00424A23"/>
    <w:rsid w:val="00424ACE"/>
    <w:rsid w:val="00424B12"/>
    <w:rsid w:val="00424B48"/>
    <w:rsid w:val="00424E8C"/>
    <w:rsid w:val="00425062"/>
    <w:rsid w:val="004252C7"/>
    <w:rsid w:val="00425397"/>
    <w:rsid w:val="0042539F"/>
    <w:rsid w:val="004257C1"/>
    <w:rsid w:val="004259BE"/>
    <w:rsid w:val="00425A77"/>
    <w:rsid w:val="00425BA1"/>
    <w:rsid w:val="00425EFD"/>
    <w:rsid w:val="0042613A"/>
    <w:rsid w:val="0042687E"/>
    <w:rsid w:val="00426B0C"/>
    <w:rsid w:val="00426CA9"/>
    <w:rsid w:val="00426F0E"/>
    <w:rsid w:val="0042720A"/>
    <w:rsid w:val="004276AD"/>
    <w:rsid w:val="00427883"/>
    <w:rsid w:val="00427A8A"/>
    <w:rsid w:val="00427AA1"/>
    <w:rsid w:val="00427CE2"/>
    <w:rsid w:val="00427E21"/>
    <w:rsid w:val="00427E3E"/>
    <w:rsid w:val="00427EB4"/>
    <w:rsid w:val="0043024A"/>
    <w:rsid w:val="00430427"/>
    <w:rsid w:val="004312D3"/>
    <w:rsid w:val="004317EF"/>
    <w:rsid w:val="004318D3"/>
    <w:rsid w:val="00431B8E"/>
    <w:rsid w:val="00431EE0"/>
    <w:rsid w:val="0043237C"/>
    <w:rsid w:val="00432535"/>
    <w:rsid w:val="00432657"/>
    <w:rsid w:val="00432676"/>
    <w:rsid w:val="004327B8"/>
    <w:rsid w:val="00432942"/>
    <w:rsid w:val="004329E4"/>
    <w:rsid w:val="00432D69"/>
    <w:rsid w:val="0043312E"/>
    <w:rsid w:val="00433673"/>
    <w:rsid w:val="00433784"/>
    <w:rsid w:val="004338C4"/>
    <w:rsid w:val="00433A74"/>
    <w:rsid w:val="00433B83"/>
    <w:rsid w:val="00433F27"/>
    <w:rsid w:val="0043431B"/>
    <w:rsid w:val="00434B16"/>
    <w:rsid w:val="004353B4"/>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6DF"/>
    <w:rsid w:val="00443729"/>
    <w:rsid w:val="00443A6A"/>
    <w:rsid w:val="00443AD9"/>
    <w:rsid w:val="00443AF9"/>
    <w:rsid w:val="00443BFF"/>
    <w:rsid w:val="00443DBF"/>
    <w:rsid w:val="00444649"/>
    <w:rsid w:val="004448D7"/>
    <w:rsid w:val="004448E7"/>
    <w:rsid w:val="0044590F"/>
    <w:rsid w:val="00445A55"/>
    <w:rsid w:val="00445E54"/>
    <w:rsid w:val="00445F22"/>
    <w:rsid w:val="0044613E"/>
    <w:rsid w:val="00446530"/>
    <w:rsid w:val="00446E7D"/>
    <w:rsid w:val="00446EC0"/>
    <w:rsid w:val="00447237"/>
    <w:rsid w:val="00447244"/>
    <w:rsid w:val="00447702"/>
    <w:rsid w:val="0044779D"/>
    <w:rsid w:val="00447B18"/>
    <w:rsid w:val="00447D24"/>
    <w:rsid w:val="00450260"/>
    <w:rsid w:val="00450C9B"/>
    <w:rsid w:val="00450EB3"/>
    <w:rsid w:val="004511D5"/>
    <w:rsid w:val="00451863"/>
    <w:rsid w:val="00451891"/>
    <w:rsid w:val="004518FA"/>
    <w:rsid w:val="004519B1"/>
    <w:rsid w:val="004519BB"/>
    <w:rsid w:val="00451B66"/>
    <w:rsid w:val="00451F41"/>
    <w:rsid w:val="0045246A"/>
    <w:rsid w:val="00452710"/>
    <w:rsid w:val="00452758"/>
    <w:rsid w:val="00452965"/>
    <w:rsid w:val="0045306E"/>
    <w:rsid w:val="00453275"/>
    <w:rsid w:val="004532CC"/>
    <w:rsid w:val="00453417"/>
    <w:rsid w:val="00453A04"/>
    <w:rsid w:val="00453B90"/>
    <w:rsid w:val="00453D00"/>
    <w:rsid w:val="00453EE3"/>
    <w:rsid w:val="0045469A"/>
    <w:rsid w:val="0045575A"/>
    <w:rsid w:val="004559F1"/>
    <w:rsid w:val="00455AB7"/>
    <w:rsid w:val="00455D19"/>
    <w:rsid w:val="00455E5C"/>
    <w:rsid w:val="00456435"/>
    <w:rsid w:val="0045685C"/>
    <w:rsid w:val="00456A8F"/>
    <w:rsid w:val="00456C6D"/>
    <w:rsid w:val="0045773E"/>
    <w:rsid w:val="00457A99"/>
    <w:rsid w:val="004602A8"/>
    <w:rsid w:val="00460AE5"/>
    <w:rsid w:val="004612CD"/>
    <w:rsid w:val="0046136D"/>
    <w:rsid w:val="004618A5"/>
    <w:rsid w:val="004619B4"/>
    <w:rsid w:val="00461F43"/>
    <w:rsid w:val="004621A1"/>
    <w:rsid w:val="0046240B"/>
    <w:rsid w:val="0046293B"/>
    <w:rsid w:val="0046294C"/>
    <w:rsid w:val="004630F8"/>
    <w:rsid w:val="00463455"/>
    <w:rsid w:val="004635BD"/>
    <w:rsid w:val="004636C5"/>
    <w:rsid w:val="00463E7A"/>
    <w:rsid w:val="00463FD9"/>
    <w:rsid w:val="00463FE2"/>
    <w:rsid w:val="0046424E"/>
    <w:rsid w:val="00464918"/>
    <w:rsid w:val="00464D1D"/>
    <w:rsid w:val="00464D71"/>
    <w:rsid w:val="00464E54"/>
    <w:rsid w:val="004650BE"/>
    <w:rsid w:val="004651B2"/>
    <w:rsid w:val="00465275"/>
    <w:rsid w:val="00465992"/>
    <w:rsid w:val="00465B0B"/>
    <w:rsid w:val="00466372"/>
    <w:rsid w:val="0046641A"/>
    <w:rsid w:val="00466485"/>
    <w:rsid w:val="0046682E"/>
    <w:rsid w:val="0046689C"/>
    <w:rsid w:val="004669D3"/>
    <w:rsid w:val="00466BD5"/>
    <w:rsid w:val="00467220"/>
    <w:rsid w:val="00467355"/>
    <w:rsid w:val="0046755D"/>
    <w:rsid w:val="00467DB0"/>
    <w:rsid w:val="004701A2"/>
    <w:rsid w:val="004709B8"/>
    <w:rsid w:val="00470FB0"/>
    <w:rsid w:val="00471184"/>
    <w:rsid w:val="004716B3"/>
    <w:rsid w:val="00471E6B"/>
    <w:rsid w:val="00471F13"/>
    <w:rsid w:val="004722E0"/>
    <w:rsid w:val="004723D8"/>
    <w:rsid w:val="004728B7"/>
    <w:rsid w:val="00472BF8"/>
    <w:rsid w:val="00472DAF"/>
    <w:rsid w:val="00472EC5"/>
    <w:rsid w:val="00473394"/>
    <w:rsid w:val="0047385E"/>
    <w:rsid w:val="00473AD5"/>
    <w:rsid w:val="00473CD4"/>
    <w:rsid w:val="00473D27"/>
    <w:rsid w:val="00474089"/>
    <w:rsid w:val="00474099"/>
    <w:rsid w:val="004740BE"/>
    <w:rsid w:val="0047424A"/>
    <w:rsid w:val="0047480C"/>
    <w:rsid w:val="00474AEE"/>
    <w:rsid w:val="00474B6F"/>
    <w:rsid w:val="00474F05"/>
    <w:rsid w:val="00474F43"/>
    <w:rsid w:val="00475220"/>
    <w:rsid w:val="004753EA"/>
    <w:rsid w:val="004756E7"/>
    <w:rsid w:val="00475814"/>
    <w:rsid w:val="00475BD1"/>
    <w:rsid w:val="00475F39"/>
    <w:rsid w:val="00475F7B"/>
    <w:rsid w:val="004764F9"/>
    <w:rsid w:val="00476735"/>
    <w:rsid w:val="00476E54"/>
    <w:rsid w:val="0047715C"/>
    <w:rsid w:val="004772F7"/>
    <w:rsid w:val="0047743A"/>
    <w:rsid w:val="0047776F"/>
    <w:rsid w:val="0047790C"/>
    <w:rsid w:val="00480077"/>
    <w:rsid w:val="00480862"/>
    <w:rsid w:val="00480907"/>
    <w:rsid w:val="00480A0F"/>
    <w:rsid w:val="00480E88"/>
    <w:rsid w:val="004811B2"/>
    <w:rsid w:val="004812AF"/>
    <w:rsid w:val="00481BC8"/>
    <w:rsid w:val="00482208"/>
    <w:rsid w:val="00482257"/>
    <w:rsid w:val="0048279A"/>
    <w:rsid w:val="0048289A"/>
    <w:rsid w:val="004829D9"/>
    <w:rsid w:val="00482D4C"/>
    <w:rsid w:val="00483BB4"/>
    <w:rsid w:val="00483CD8"/>
    <w:rsid w:val="00483E2C"/>
    <w:rsid w:val="00483EFF"/>
    <w:rsid w:val="00484F79"/>
    <w:rsid w:val="0048566A"/>
    <w:rsid w:val="00485720"/>
    <w:rsid w:val="0048590C"/>
    <w:rsid w:val="0048599A"/>
    <w:rsid w:val="00485AB8"/>
    <w:rsid w:val="00485C55"/>
    <w:rsid w:val="00485F02"/>
    <w:rsid w:val="004863B7"/>
    <w:rsid w:val="0048686C"/>
    <w:rsid w:val="00487309"/>
    <w:rsid w:val="004873A5"/>
    <w:rsid w:val="00487825"/>
    <w:rsid w:val="004905AB"/>
    <w:rsid w:val="00490B65"/>
    <w:rsid w:val="00490DA3"/>
    <w:rsid w:val="00490F97"/>
    <w:rsid w:val="0049101F"/>
    <w:rsid w:val="004910E9"/>
    <w:rsid w:val="004913CE"/>
    <w:rsid w:val="004918F9"/>
    <w:rsid w:val="00491E05"/>
    <w:rsid w:val="00491EFB"/>
    <w:rsid w:val="00491FDD"/>
    <w:rsid w:val="00492AC4"/>
    <w:rsid w:val="00492DD4"/>
    <w:rsid w:val="0049306E"/>
    <w:rsid w:val="0049324F"/>
    <w:rsid w:val="004933AC"/>
    <w:rsid w:val="004934A8"/>
    <w:rsid w:val="004938FD"/>
    <w:rsid w:val="004939D2"/>
    <w:rsid w:val="00493B31"/>
    <w:rsid w:val="00493C00"/>
    <w:rsid w:val="00494068"/>
    <w:rsid w:val="004942C8"/>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148"/>
    <w:rsid w:val="004A0A58"/>
    <w:rsid w:val="004A0B49"/>
    <w:rsid w:val="004A0E5D"/>
    <w:rsid w:val="004A12CB"/>
    <w:rsid w:val="004A1538"/>
    <w:rsid w:val="004A169D"/>
    <w:rsid w:val="004A1BB7"/>
    <w:rsid w:val="004A20F9"/>
    <w:rsid w:val="004A23B2"/>
    <w:rsid w:val="004A2650"/>
    <w:rsid w:val="004A2732"/>
    <w:rsid w:val="004A28A7"/>
    <w:rsid w:val="004A2E80"/>
    <w:rsid w:val="004A304D"/>
    <w:rsid w:val="004A3057"/>
    <w:rsid w:val="004A335A"/>
    <w:rsid w:val="004A34A8"/>
    <w:rsid w:val="004A375E"/>
    <w:rsid w:val="004A3EB1"/>
    <w:rsid w:val="004A41DC"/>
    <w:rsid w:val="004A4715"/>
    <w:rsid w:val="004A491C"/>
    <w:rsid w:val="004A499B"/>
    <w:rsid w:val="004A4FE8"/>
    <w:rsid w:val="004A5249"/>
    <w:rsid w:val="004A52F6"/>
    <w:rsid w:val="004A53A1"/>
    <w:rsid w:val="004A547C"/>
    <w:rsid w:val="004A58FB"/>
    <w:rsid w:val="004A5947"/>
    <w:rsid w:val="004A597C"/>
    <w:rsid w:val="004A5D09"/>
    <w:rsid w:val="004A5F4F"/>
    <w:rsid w:val="004A61E3"/>
    <w:rsid w:val="004A6489"/>
    <w:rsid w:val="004A725C"/>
    <w:rsid w:val="004A766B"/>
    <w:rsid w:val="004B0321"/>
    <w:rsid w:val="004B03F3"/>
    <w:rsid w:val="004B07B1"/>
    <w:rsid w:val="004B0C3B"/>
    <w:rsid w:val="004B0E05"/>
    <w:rsid w:val="004B1425"/>
    <w:rsid w:val="004B143F"/>
    <w:rsid w:val="004B163D"/>
    <w:rsid w:val="004B19FF"/>
    <w:rsid w:val="004B1A93"/>
    <w:rsid w:val="004B1DD8"/>
    <w:rsid w:val="004B1F39"/>
    <w:rsid w:val="004B1FBA"/>
    <w:rsid w:val="004B20FF"/>
    <w:rsid w:val="004B2200"/>
    <w:rsid w:val="004B25C8"/>
    <w:rsid w:val="004B28B0"/>
    <w:rsid w:val="004B2BFA"/>
    <w:rsid w:val="004B3169"/>
    <w:rsid w:val="004B347E"/>
    <w:rsid w:val="004B3A94"/>
    <w:rsid w:val="004B45E9"/>
    <w:rsid w:val="004B4696"/>
    <w:rsid w:val="004B4A56"/>
    <w:rsid w:val="004B4FC8"/>
    <w:rsid w:val="004B50B0"/>
    <w:rsid w:val="004B50EE"/>
    <w:rsid w:val="004B5294"/>
    <w:rsid w:val="004B535C"/>
    <w:rsid w:val="004B53BF"/>
    <w:rsid w:val="004B54EA"/>
    <w:rsid w:val="004B5A0E"/>
    <w:rsid w:val="004B5A54"/>
    <w:rsid w:val="004B5C5A"/>
    <w:rsid w:val="004B5D05"/>
    <w:rsid w:val="004B5DC3"/>
    <w:rsid w:val="004B5ED3"/>
    <w:rsid w:val="004B62BF"/>
    <w:rsid w:val="004B6C38"/>
    <w:rsid w:val="004B7035"/>
    <w:rsid w:val="004B70F6"/>
    <w:rsid w:val="004B714C"/>
    <w:rsid w:val="004B71D0"/>
    <w:rsid w:val="004B72FF"/>
    <w:rsid w:val="004B7338"/>
    <w:rsid w:val="004B7987"/>
    <w:rsid w:val="004B7C4E"/>
    <w:rsid w:val="004B7EDA"/>
    <w:rsid w:val="004C00C4"/>
    <w:rsid w:val="004C0417"/>
    <w:rsid w:val="004C0759"/>
    <w:rsid w:val="004C0776"/>
    <w:rsid w:val="004C09AE"/>
    <w:rsid w:val="004C0CDB"/>
    <w:rsid w:val="004C0D89"/>
    <w:rsid w:val="004C11DA"/>
    <w:rsid w:val="004C17AC"/>
    <w:rsid w:val="004C196F"/>
    <w:rsid w:val="004C1F97"/>
    <w:rsid w:val="004C22C6"/>
    <w:rsid w:val="004C232A"/>
    <w:rsid w:val="004C29D8"/>
    <w:rsid w:val="004C2BB8"/>
    <w:rsid w:val="004C2C09"/>
    <w:rsid w:val="004C2E90"/>
    <w:rsid w:val="004C3717"/>
    <w:rsid w:val="004C3B38"/>
    <w:rsid w:val="004C40FA"/>
    <w:rsid w:val="004C43B8"/>
    <w:rsid w:val="004C45AC"/>
    <w:rsid w:val="004C4877"/>
    <w:rsid w:val="004C4B2E"/>
    <w:rsid w:val="004C4B92"/>
    <w:rsid w:val="004C4E61"/>
    <w:rsid w:val="004C57A6"/>
    <w:rsid w:val="004C5922"/>
    <w:rsid w:val="004C5DFB"/>
    <w:rsid w:val="004C612A"/>
    <w:rsid w:val="004C672A"/>
    <w:rsid w:val="004C6778"/>
    <w:rsid w:val="004C68B3"/>
    <w:rsid w:val="004C6C69"/>
    <w:rsid w:val="004C70B4"/>
    <w:rsid w:val="004C7474"/>
    <w:rsid w:val="004C75D3"/>
    <w:rsid w:val="004C7710"/>
    <w:rsid w:val="004C7806"/>
    <w:rsid w:val="004C7C2B"/>
    <w:rsid w:val="004D015A"/>
    <w:rsid w:val="004D0321"/>
    <w:rsid w:val="004D0497"/>
    <w:rsid w:val="004D06FD"/>
    <w:rsid w:val="004D090B"/>
    <w:rsid w:val="004D0A8F"/>
    <w:rsid w:val="004D0F24"/>
    <w:rsid w:val="004D12D5"/>
    <w:rsid w:val="004D1386"/>
    <w:rsid w:val="004D14FC"/>
    <w:rsid w:val="004D195C"/>
    <w:rsid w:val="004D1B3A"/>
    <w:rsid w:val="004D2122"/>
    <w:rsid w:val="004D2468"/>
    <w:rsid w:val="004D2604"/>
    <w:rsid w:val="004D271C"/>
    <w:rsid w:val="004D27A7"/>
    <w:rsid w:val="004D2DB8"/>
    <w:rsid w:val="004D2EC4"/>
    <w:rsid w:val="004D2EEA"/>
    <w:rsid w:val="004D311B"/>
    <w:rsid w:val="004D34EE"/>
    <w:rsid w:val="004D3ACA"/>
    <w:rsid w:val="004D3FF6"/>
    <w:rsid w:val="004D41C8"/>
    <w:rsid w:val="004D44D2"/>
    <w:rsid w:val="004D4636"/>
    <w:rsid w:val="004D4A56"/>
    <w:rsid w:val="004D4BD3"/>
    <w:rsid w:val="004D5405"/>
    <w:rsid w:val="004D5546"/>
    <w:rsid w:val="004D55E9"/>
    <w:rsid w:val="004D5A94"/>
    <w:rsid w:val="004D5D2B"/>
    <w:rsid w:val="004D5D45"/>
    <w:rsid w:val="004D661E"/>
    <w:rsid w:val="004D6D01"/>
    <w:rsid w:val="004D6D60"/>
    <w:rsid w:val="004D6DE7"/>
    <w:rsid w:val="004D6DE8"/>
    <w:rsid w:val="004D6DF4"/>
    <w:rsid w:val="004D6F4A"/>
    <w:rsid w:val="004D6FD4"/>
    <w:rsid w:val="004D728A"/>
    <w:rsid w:val="004D757A"/>
    <w:rsid w:val="004D7A10"/>
    <w:rsid w:val="004D7CE3"/>
    <w:rsid w:val="004E004D"/>
    <w:rsid w:val="004E038A"/>
    <w:rsid w:val="004E0407"/>
    <w:rsid w:val="004E0B26"/>
    <w:rsid w:val="004E0FFC"/>
    <w:rsid w:val="004E18C2"/>
    <w:rsid w:val="004E1987"/>
    <w:rsid w:val="004E1B12"/>
    <w:rsid w:val="004E1B58"/>
    <w:rsid w:val="004E2137"/>
    <w:rsid w:val="004E2434"/>
    <w:rsid w:val="004E25C2"/>
    <w:rsid w:val="004E27BF"/>
    <w:rsid w:val="004E2917"/>
    <w:rsid w:val="004E297C"/>
    <w:rsid w:val="004E2C0C"/>
    <w:rsid w:val="004E2CD2"/>
    <w:rsid w:val="004E338A"/>
    <w:rsid w:val="004E3430"/>
    <w:rsid w:val="004E352B"/>
    <w:rsid w:val="004E3B14"/>
    <w:rsid w:val="004E4047"/>
    <w:rsid w:val="004E465A"/>
    <w:rsid w:val="004E469E"/>
    <w:rsid w:val="004E496A"/>
    <w:rsid w:val="004E4C8A"/>
    <w:rsid w:val="004E4FF0"/>
    <w:rsid w:val="004E51B4"/>
    <w:rsid w:val="004E53C5"/>
    <w:rsid w:val="004E5460"/>
    <w:rsid w:val="004E5665"/>
    <w:rsid w:val="004E5938"/>
    <w:rsid w:val="004E5985"/>
    <w:rsid w:val="004E5C01"/>
    <w:rsid w:val="004E5C38"/>
    <w:rsid w:val="004E5CC4"/>
    <w:rsid w:val="004E5D8E"/>
    <w:rsid w:val="004E60E0"/>
    <w:rsid w:val="004E61F1"/>
    <w:rsid w:val="004E67C0"/>
    <w:rsid w:val="004E6CE6"/>
    <w:rsid w:val="004E725E"/>
    <w:rsid w:val="004E7380"/>
    <w:rsid w:val="004E7414"/>
    <w:rsid w:val="004E7466"/>
    <w:rsid w:val="004E75AB"/>
    <w:rsid w:val="004E75F9"/>
    <w:rsid w:val="004F01B7"/>
    <w:rsid w:val="004F0358"/>
    <w:rsid w:val="004F0475"/>
    <w:rsid w:val="004F06EC"/>
    <w:rsid w:val="004F1238"/>
    <w:rsid w:val="004F12FB"/>
    <w:rsid w:val="004F17E7"/>
    <w:rsid w:val="004F18B1"/>
    <w:rsid w:val="004F1A0A"/>
    <w:rsid w:val="004F1DB2"/>
    <w:rsid w:val="004F1E87"/>
    <w:rsid w:val="004F1EB3"/>
    <w:rsid w:val="004F25B9"/>
    <w:rsid w:val="004F3373"/>
    <w:rsid w:val="004F3396"/>
    <w:rsid w:val="004F3557"/>
    <w:rsid w:val="004F3781"/>
    <w:rsid w:val="004F3C02"/>
    <w:rsid w:val="004F3D64"/>
    <w:rsid w:val="004F4790"/>
    <w:rsid w:val="004F48FB"/>
    <w:rsid w:val="004F49BB"/>
    <w:rsid w:val="004F4C91"/>
    <w:rsid w:val="004F4DA8"/>
    <w:rsid w:val="004F4DBA"/>
    <w:rsid w:val="004F5367"/>
    <w:rsid w:val="004F5616"/>
    <w:rsid w:val="004F568B"/>
    <w:rsid w:val="004F5908"/>
    <w:rsid w:val="004F5A19"/>
    <w:rsid w:val="004F6256"/>
    <w:rsid w:val="004F6445"/>
    <w:rsid w:val="004F6AEF"/>
    <w:rsid w:val="004F6E7D"/>
    <w:rsid w:val="004F6FB6"/>
    <w:rsid w:val="004F70D8"/>
    <w:rsid w:val="004F7288"/>
    <w:rsid w:val="004F731B"/>
    <w:rsid w:val="004F7502"/>
    <w:rsid w:val="004F767C"/>
    <w:rsid w:val="004F7773"/>
    <w:rsid w:val="004F77AB"/>
    <w:rsid w:val="004F7E41"/>
    <w:rsid w:val="0050012D"/>
    <w:rsid w:val="00500143"/>
    <w:rsid w:val="00500222"/>
    <w:rsid w:val="00500309"/>
    <w:rsid w:val="00500505"/>
    <w:rsid w:val="0050060B"/>
    <w:rsid w:val="00500824"/>
    <w:rsid w:val="00500825"/>
    <w:rsid w:val="00500BF6"/>
    <w:rsid w:val="00500C0C"/>
    <w:rsid w:val="00500CD0"/>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5D"/>
    <w:rsid w:val="00503BA4"/>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32E"/>
    <w:rsid w:val="0051447F"/>
    <w:rsid w:val="00514481"/>
    <w:rsid w:val="005146B1"/>
    <w:rsid w:val="005147A8"/>
    <w:rsid w:val="00514BA1"/>
    <w:rsid w:val="00514C70"/>
    <w:rsid w:val="00514C8A"/>
    <w:rsid w:val="00514CB3"/>
    <w:rsid w:val="00514EFD"/>
    <w:rsid w:val="005152A9"/>
    <w:rsid w:val="0051544C"/>
    <w:rsid w:val="00515618"/>
    <w:rsid w:val="0051561A"/>
    <w:rsid w:val="0051568C"/>
    <w:rsid w:val="005156D4"/>
    <w:rsid w:val="005159C5"/>
    <w:rsid w:val="00515B9A"/>
    <w:rsid w:val="00515DF1"/>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AC2"/>
    <w:rsid w:val="00517E4D"/>
    <w:rsid w:val="00520219"/>
    <w:rsid w:val="00520516"/>
    <w:rsid w:val="00520604"/>
    <w:rsid w:val="00520978"/>
    <w:rsid w:val="00520C59"/>
    <w:rsid w:val="0052108C"/>
    <w:rsid w:val="005212BD"/>
    <w:rsid w:val="0052151C"/>
    <w:rsid w:val="00521704"/>
    <w:rsid w:val="0052189F"/>
    <w:rsid w:val="00521D2B"/>
    <w:rsid w:val="00522165"/>
    <w:rsid w:val="00522381"/>
    <w:rsid w:val="00522ABF"/>
    <w:rsid w:val="00522C0D"/>
    <w:rsid w:val="00522D84"/>
    <w:rsid w:val="005232DA"/>
    <w:rsid w:val="0052331A"/>
    <w:rsid w:val="00523D0E"/>
    <w:rsid w:val="00523E9C"/>
    <w:rsid w:val="005240E1"/>
    <w:rsid w:val="00524197"/>
    <w:rsid w:val="0052460F"/>
    <w:rsid w:val="005247F2"/>
    <w:rsid w:val="00525053"/>
    <w:rsid w:val="00525055"/>
    <w:rsid w:val="0052562A"/>
    <w:rsid w:val="005256F8"/>
    <w:rsid w:val="00525943"/>
    <w:rsid w:val="005259FD"/>
    <w:rsid w:val="00525BA5"/>
    <w:rsid w:val="00525C03"/>
    <w:rsid w:val="00525DFF"/>
    <w:rsid w:val="00525F8F"/>
    <w:rsid w:val="0052656C"/>
    <w:rsid w:val="005265BC"/>
    <w:rsid w:val="0052681C"/>
    <w:rsid w:val="00526985"/>
    <w:rsid w:val="00526DAD"/>
    <w:rsid w:val="00526EA6"/>
    <w:rsid w:val="00527319"/>
    <w:rsid w:val="0052736F"/>
    <w:rsid w:val="00527AD1"/>
    <w:rsid w:val="00527D2B"/>
    <w:rsid w:val="005302BC"/>
    <w:rsid w:val="005303F1"/>
    <w:rsid w:val="00530633"/>
    <w:rsid w:val="005309C9"/>
    <w:rsid w:val="00530A5C"/>
    <w:rsid w:val="00530AB7"/>
    <w:rsid w:val="00530BEF"/>
    <w:rsid w:val="0053102B"/>
    <w:rsid w:val="00531165"/>
    <w:rsid w:val="0053131B"/>
    <w:rsid w:val="0053179F"/>
    <w:rsid w:val="00531ACB"/>
    <w:rsid w:val="00531B86"/>
    <w:rsid w:val="00531CA5"/>
    <w:rsid w:val="005329F0"/>
    <w:rsid w:val="00532C6F"/>
    <w:rsid w:val="00533083"/>
    <w:rsid w:val="00533284"/>
    <w:rsid w:val="005333DE"/>
    <w:rsid w:val="00533626"/>
    <w:rsid w:val="005337DA"/>
    <w:rsid w:val="00533829"/>
    <w:rsid w:val="005339DD"/>
    <w:rsid w:val="00533A87"/>
    <w:rsid w:val="00533CD9"/>
    <w:rsid w:val="00533D13"/>
    <w:rsid w:val="00533DC3"/>
    <w:rsid w:val="00534390"/>
    <w:rsid w:val="005344F2"/>
    <w:rsid w:val="0053491E"/>
    <w:rsid w:val="00534A62"/>
    <w:rsid w:val="00534C64"/>
    <w:rsid w:val="005355CF"/>
    <w:rsid w:val="00535631"/>
    <w:rsid w:val="0053569A"/>
    <w:rsid w:val="00535917"/>
    <w:rsid w:val="00535A42"/>
    <w:rsid w:val="00535D54"/>
    <w:rsid w:val="0053641D"/>
    <w:rsid w:val="005365A7"/>
    <w:rsid w:val="0053691F"/>
    <w:rsid w:val="00536D2F"/>
    <w:rsid w:val="005370E0"/>
    <w:rsid w:val="00537227"/>
    <w:rsid w:val="005374FC"/>
    <w:rsid w:val="00537552"/>
    <w:rsid w:val="00537609"/>
    <w:rsid w:val="00537747"/>
    <w:rsid w:val="00537B72"/>
    <w:rsid w:val="00537F2B"/>
    <w:rsid w:val="00540015"/>
    <w:rsid w:val="005403E4"/>
    <w:rsid w:val="0054056C"/>
    <w:rsid w:val="005406A0"/>
    <w:rsid w:val="0054098C"/>
    <w:rsid w:val="00540A43"/>
    <w:rsid w:val="00540A83"/>
    <w:rsid w:val="00540BE5"/>
    <w:rsid w:val="00540CD8"/>
    <w:rsid w:val="005410D0"/>
    <w:rsid w:val="005412B8"/>
    <w:rsid w:val="005419DB"/>
    <w:rsid w:val="00541B4B"/>
    <w:rsid w:val="00541B8C"/>
    <w:rsid w:val="00541E19"/>
    <w:rsid w:val="00542127"/>
    <w:rsid w:val="00542324"/>
    <w:rsid w:val="00542354"/>
    <w:rsid w:val="00542429"/>
    <w:rsid w:val="00542457"/>
    <w:rsid w:val="005425D7"/>
    <w:rsid w:val="00542700"/>
    <w:rsid w:val="00543047"/>
    <w:rsid w:val="00543191"/>
    <w:rsid w:val="005431C8"/>
    <w:rsid w:val="00543210"/>
    <w:rsid w:val="00543BC2"/>
    <w:rsid w:val="00543EB0"/>
    <w:rsid w:val="00543FF1"/>
    <w:rsid w:val="00544355"/>
    <w:rsid w:val="00544638"/>
    <w:rsid w:val="00544A6B"/>
    <w:rsid w:val="00544B5F"/>
    <w:rsid w:val="00544C24"/>
    <w:rsid w:val="00544CE8"/>
    <w:rsid w:val="00544D57"/>
    <w:rsid w:val="005450CD"/>
    <w:rsid w:val="005453B2"/>
    <w:rsid w:val="00545456"/>
    <w:rsid w:val="00545604"/>
    <w:rsid w:val="0054567E"/>
    <w:rsid w:val="005458EA"/>
    <w:rsid w:val="00545D25"/>
    <w:rsid w:val="00545E8E"/>
    <w:rsid w:val="00545F60"/>
    <w:rsid w:val="00546130"/>
    <w:rsid w:val="0054622B"/>
    <w:rsid w:val="00546265"/>
    <w:rsid w:val="005463B3"/>
    <w:rsid w:val="00546862"/>
    <w:rsid w:val="005469BE"/>
    <w:rsid w:val="00546A94"/>
    <w:rsid w:val="0054700F"/>
    <w:rsid w:val="005470B5"/>
    <w:rsid w:val="00547363"/>
    <w:rsid w:val="005474B1"/>
    <w:rsid w:val="00547506"/>
    <w:rsid w:val="00547654"/>
    <w:rsid w:val="005500F1"/>
    <w:rsid w:val="00550552"/>
    <w:rsid w:val="00550BFA"/>
    <w:rsid w:val="00550FE2"/>
    <w:rsid w:val="0055106E"/>
    <w:rsid w:val="00551577"/>
    <w:rsid w:val="005519B6"/>
    <w:rsid w:val="00551C38"/>
    <w:rsid w:val="00551CF3"/>
    <w:rsid w:val="00552254"/>
    <w:rsid w:val="00552504"/>
    <w:rsid w:val="00552974"/>
    <w:rsid w:val="00553412"/>
    <w:rsid w:val="0055361F"/>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F24"/>
    <w:rsid w:val="00556F4B"/>
    <w:rsid w:val="00556FB0"/>
    <w:rsid w:val="005577B2"/>
    <w:rsid w:val="00557C85"/>
    <w:rsid w:val="0056032B"/>
    <w:rsid w:val="005605C6"/>
    <w:rsid w:val="005606F8"/>
    <w:rsid w:val="00560885"/>
    <w:rsid w:val="005608B8"/>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52"/>
    <w:rsid w:val="00562AF5"/>
    <w:rsid w:val="00562BBD"/>
    <w:rsid w:val="00563146"/>
    <w:rsid w:val="0056349E"/>
    <w:rsid w:val="00563DD7"/>
    <w:rsid w:val="00564277"/>
    <w:rsid w:val="0056455D"/>
    <w:rsid w:val="005645FF"/>
    <w:rsid w:val="00564856"/>
    <w:rsid w:val="00564E84"/>
    <w:rsid w:val="00565119"/>
    <w:rsid w:val="00565159"/>
    <w:rsid w:val="005652E5"/>
    <w:rsid w:val="0056571E"/>
    <w:rsid w:val="00565922"/>
    <w:rsid w:val="00565F4F"/>
    <w:rsid w:val="00566390"/>
    <w:rsid w:val="00566C5B"/>
    <w:rsid w:val="00566D3C"/>
    <w:rsid w:val="00566D60"/>
    <w:rsid w:val="0056708A"/>
    <w:rsid w:val="005672E8"/>
    <w:rsid w:val="00567343"/>
    <w:rsid w:val="00567B57"/>
    <w:rsid w:val="00567C96"/>
    <w:rsid w:val="00567D3E"/>
    <w:rsid w:val="00570532"/>
    <w:rsid w:val="0057065D"/>
    <w:rsid w:val="00570872"/>
    <w:rsid w:val="00570882"/>
    <w:rsid w:val="0057099C"/>
    <w:rsid w:val="00570B2A"/>
    <w:rsid w:val="00570BE3"/>
    <w:rsid w:val="00570D29"/>
    <w:rsid w:val="00570F4D"/>
    <w:rsid w:val="0057155E"/>
    <w:rsid w:val="00571570"/>
    <w:rsid w:val="0057196B"/>
    <w:rsid w:val="00571EC5"/>
    <w:rsid w:val="00571ECD"/>
    <w:rsid w:val="00571EFF"/>
    <w:rsid w:val="00572146"/>
    <w:rsid w:val="005723A9"/>
    <w:rsid w:val="005724FE"/>
    <w:rsid w:val="0057279F"/>
    <w:rsid w:val="00572B5D"/>
    <w:rsid w:val="00572C64"/>
    <w:rsid w:val="00572F7C"/>
    <w:rsid w:val="0057367F"/>
    <w:rsid w:val="00573789"/>
    <w:rsid w:val="00573CC8"/>
    <w:rsid w:val="00574156"/>
    <w:rsid w:val="00574472"/>
    <w:rsid w:val="005746C8"/>
    <w:rsid w:val="00574B7B"/>
    <w:rsid w:val="00574D1D"/>
    <w:rsid w:val="0057545E"/>
    <w:rsid w:val="0057567D"/>
    <w:rsid w:val="00575745"/>
    <w:rsid w:val="005757A9"/>
    <w:rsid w:val="00575EE0"/>
    <w:rsid w:val="00575EE4"/>
    <w:rsid w:val="00575EFE"/>
    <w:rsid w:val="0057608F"/>
    <w:rsid w:val="00576465"/>
    <w:rsid w:val="00576B30"/>
    <w:rsid w:val="00576B9E"/>
    <w:rsid w:val="00576C0D"/>
    <w:rsid w:val="00576D36"/>
    <w:rsid w:val="00576EBE"/>
    <w:rsid w:val="005776F5"/>
    <w:rsid w:val="00577988"/>
    <w:rsid w:val="005779CC"/>
    <w:rsid w:val="005779CE"/>
    <w:rsid w:val="00577A76"/>
    <w:rsid w:val="00577AAB"/>
    <w:rsid w:val="00577B78"/>
    <w:rsid w:val="00577B88"/>
    <w:rsid w:val="00577D6B"/>
    <w:rsid w:val="00577E74"/>
    <w:rsid w:val="005800F0"/>
    <w:rsid w:val="005805BD"/>
    <w:rsid w:val="00580C0C"/>
    <w:rsid w:val="00580CE9"/>
    <w:rsid w:val="005811DF"/>
    <w:rsid w:val="00581333"/>
    <w:rsid w:val="00581406"/>
    <w:rsid w:val="00581443"/>
    <w:rsid w:val="005816EB"/>
    <w:rsid w:val="0058240E"/>
    <w:rsid w:val="00582431"/>
    <w:rsid w:val="00582439"/>
    <w:rsid w:val="005829C3"/>
    <w:rsid w:val="00582AC9"/>
    <w:rsid w:val="0058323D"/>
    <w:rsid w:val="005832AA"/>
    <w:rsid w:val="0058332D"/>
    <w:rsid w:val="00583667"/>
    <w:rsid w:val="00583A40"/>
    <w:rsid w:val="00584509"/>
    <w:rsid w:val="005847B0"/>
    <w:rsid w:val="00584AF5"/>
    <w:rsid w:val="005851BE"/>
    <w:rsid w:val="005852D5"/>
    <w:rsid w:val="00585A47"/>
    <w:rsid w:val="005863F4"/>
    <w:rsid w:val="0058657D"/>
    <w:rsid w:val="00586789"/>
    <w:rsid w:val="00586B1E"/>
    <w:rsid w:val="00586CA5"/>
    <w:rsid w:val="00586F76"/>
    <w:rsid w:val="00587266"/>
    <w:rsid w:val="0058756C"/>
    <w:rsid w:val="00587B94"/>
    <w:rsid w:val="00587C8E"/>
    <w:rsid w:val="00587DCE"/>
    <w:rsid w:val="00590442"/>
    <w:rsid w:val="00590801"/>
    <w:rsid w:val="00590BC4"/>
    <w:rsid w:val="00590C50"/>
    <w:rsid w:val="00591069"/>
    <w:rsid w:val="00591222"/>
    <w:rsid w:val="00591B88"/>
    <w:rsid w:val="00591E69"/>
    <w:rsid w:val="00592337"/>
    <w:rsid w:val="0059279E"/>
    <w:rsid w:val="00592C7D"/>
    <w:rsid w:val="00593106"/>
    <w:rsid w:val="0059310C"/>
    <w:rsid w:val="00593148"/>
    <w:rsid w:val="005933F4"/>
    <w:rsid w:val="00593434"/>
    <w:rsid w:val="005934BC"/>
    <w:rsid w:val="00593EB1"/>
    <w:rsid w:val="00594D1F"/>
    <w:rsid w:val="00594F71"/>
    <w:rsid w:val="00595000"/>
    <w:rsid w:val="00595236"/>
    <w:rsid w:val="0059587B"/>
    <w:rsid w:val="005959ED"/>
    <w:rsid w:val="00595CDD"/>
    <w:rsid w:val="0059616F"/>
    <w:rsid w:val="005969BC"/>
    <w:rsid w:val="00597748"/>
    <w:rsid w:val="005978EE"/>
    <w:rsid w:val="00597AD9"/>
    <w:rsid w:val="00597DB7"/>
    <w:rsid w:val="005A039C"/>
    <w:rsid w:val="005A05CB"/>
    <w:rsid w:val="005A06DD"/>
    <w:rsid w:val="005A0D1E"/>
    <w:rsid w:val="005A0DB1"/>
    <w:rsid w:val="005A0F05"/>
    <w:rsid w:val="005A129F"/>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99"/>
    <w:rsid w:val="005A3E21"/>
    <w:rsid w:val="005A402C"/>
    <w:rsid w:val="005A425D"/>
    <w:rsid w:val="005A4456"/>
    <w:rsid w:val="005A4646"/>
    <w:rsid w:val="005A4D75"/>
    <w:rsid w:val="005A4F7B"/>
    <w:rsid w:val="005A5069"/>
    <w:rsid w:val="005A5497"/>
    <w:rsid w:val="005A5617"/>
    <w:rsid w:val="005A5626"/>
    <w:rsid w:val="005A57D4"/>
    <w:rsid w:val="005A60E7"/>
    <w:rsid w:val="005A6144"/>
    <w:rsid w:val="005A65AD"/>
    <w:rsid w:val="005A699B"/>
    <w:rsid w:val="005A699E"/>
    <w:rsid w:val="005A6E71"/>
    <w:rsid w:val="005A7129"/>
    <w:rsid w:val="005A76FD"/>
    <w:rsid w:val="005A7B65"/>
    <w:rsid w:val="005B016D"/>
    <w:rsid w:val="005B063C"/>
    <w:rsid w:val="005B08A3"/>
    <w:rsid w:val="005B0B4C"/>
    <w:rsid w:val="005B0BD0"/>
    <w:rsid w:val="005B108A"/>
    <w:rsid w:val="005B11DC"/>
    <w:rsid w:val="005B1305"/>
    <w:rsid w:val="005B14C3"/>
    <w:rsid w:val="005B14F4"/>
    <w:rsid w:val="005B1CE6"/>
    <w:rsid w:val="005B24DF"/>
    <w:rsid w:val="005B2A19"/>
    <w:rsid w:val="005B4173"/>
    <w:rsid w:val="005B4B5C"/>
    <w:rsid w:val="005B4BF7"/>
    <w:rsid w:val="005B5392"/>
    <w:rsid w:val="005B5681"/>
    <w:rsid w:val="005B56D4"/>
    <w:rsid w:val="005B5A2D"/>
    <w:rsid w:val="005B5D37"/>
    <w:rsid w:val="005B6192"/>
    <w:rsid w:val="005B6257"/>
    <w:rsid w:val="005B6494"/>
    <w:rsid w:val="005B6E03"/>
    <w:rsid w:val="005B71D4"/>
    <w:rsid w:val="005B71F8"/>
    <w:rsid w:val="005B728B"/>
    <w:rsid w:val="005B7669"/>
    <w:rsid w:val="005B775B"/>
    <w:rsid w:val="005B79E8"/>
    <w:rsid w:val="005B7B42"/>
    <w:rsid w:val="005B7BBC"/>
    <w:rsid w:val="005B7DA9"/>
    <w:rsid w:val="005B7E66"/>
    <w:rsid w:val="005B7FA2"/>
    <w:rsid w:val="005C02B3"/>
    <w:rsid w:val="005C0AF9"/>
    <w:rsid w:val="005C0BE4"/>
    <w:rsid w:val="005C0D14"/>
    <w:rsid w:val="005C160F"/>
    <w:rsid w:val="005C16BF"/>
    <w:rsid w:val="005C1995"/>
    <w:rsid w:val="005C2089"/>
    <w:rsid w:val="005C22CB"/>
    <w:rsid w:val="005C2322"/>
    <w:rsid w:val="005C2435"/>
    <w:rsid w:val="005C2A56"/>
    <w:rsid w:val="005C2EF7"/>
    <w:rsid w:val="005C301A"/>
    <w:rsid w:val="005C31BC"/>
    <w:rsid w:val="005C32A0"/>
    <w:rsid w:val="005C33B2"/>
    <w:rsid w:val="005C396D"/>
    <w:rsid w:val="005C49B1"/>
    <w:rsid w:val="005C4B44"/>
    <w:rsid w:val="005C4F53"/>
    <w:rsid w:val="005C5088"/>
    <w:rsid w:val="005C5298"/>
    <w:rsid w:val="005C548F"/>
    <w:rsid w:val="005C5A99"/>
    <w:rsid w:val="005C5BD6"/>
    <w:rsid w:val="005C5D39"/>
    <w:rsid w:val="005C5D7F"/>
    <w:rsid w:val="005C5EB5"/>
    <w:rsid w:val="005C6061"/>
    <w:rsid w:val="005C63ED"/>
    <w:rsid w:val="005C64E4"/>
    <w:rsid w:val="005C668D"/>
    <w:rsid w:val="005C68EF"/>
    <w:rsid w:val="005C6920"/>
    <w:rsid w:val="005C6B40"/>
    <w:rsid w:val="005C6D4C"/>
    <w:rsid w:val="005C7271"/>
    <w:rsid w:val="005C7320"/>
    <w:rsid w:val="005C7912"/>
    <w:rsid w:val="005C7A62"/>
    <w:rsid w:val="005C7BA5"/>
    <w:rsid w:val="005C7CDE"/>
    <w:rsid w:val="005D0470"/>
    <w:rsid w:val="005D06E4"/>
    <w:rsid w:val="005D0A9A"/>
    <w:rsid w:val="005D0DF1"/>
    <w:rsid w:val="005D107C"/>
    <w:rsid w:val="005D14A6"/>
    <w:rsid w:val="005D1A2B"/>
    <w:rsid w:val="005D1B33"/>
    <w:rsid w:val="005D1C62"/>
    <w:rsid w:val="005D1D62"/>
    <w:rsid w:val="005D1D95"/>
    <w:rsid w:val="005D1DF1"/>
    <w:rsid w:val="005D1E61"/>
    <w:rsid w:val="005D1FDA"/>
    <w:rsid w:val="005D1FF8"/>
    <w:rsid w:val="005D2006"/>
    <w:rsid w:val="005D2045"/>
    <w:rsid w:val="005D233D"/>
    <w:rsid w:val="005D3C76"/>
    <w:rsid w:val="005D3DD3"/>
    <w:rsid w:val="005D44BB"/>
    <w:rsid w:val="005D4998"/>
    <w:rsid w:val="005D4A8F"/>
    <w:rsid w:val="005D5067"/>
    <w:rsid w:val="005D50CB"/>
    <w:rsid w:val="005D51CE"/>
    <w:rsid w:val="005D5269"/>
    <w:rsid w:val="005D5348"/>
    <w:rsid w:val="005D5729"/>
    <w:rsid w:val="005D606A"/>
    <w:rsid w:val="005D61CE"/>
    <w:rsid w:val="005D63CC"/>
    <w:rsid w:val="005D65A6"/>
    <w:rsid w:val="005D6D74"/>
    <w:rsid w:val="005E0151"/>
    <w:rsid w:val="005E0A34"/>
    <w:rsid w:val="005E122D"/>
    <w:rsid w:val="005E1232"/>
    <w:rsid w:val="005E14C7"/>
    <w:rsid w:val="005E1653"/>
    <w:rsid w:val="005E176F"/>
    <w:rsid w:val="005E18A5"/>
    <w:rsid w:val="005E18FC"/>
    <w:rsid w:val="005E1A2F"/>
    <w:rsid w:val="005E1C5F"/>
    <w:rsid w:val="005E1DEB"/>
    <w:rsid w:val="005E1E5D"/>
    <w:rsid w:val="005E2004"/>
    <w:rsid w:val="005E2334"/>
    <w:rsid w:val="005E23F0"/>
    <w:rsid w:val="005E2611"/>
    <w:rsid w:val="005E2994"/>
    <w:rsid w:val="005E2A0B"/>
    <w:rsid w:val="005E2CDC"/>
    <w:rsid w:val="005E2D05"/>
    <w:rsid w:val="005E2D71"/>
    <w:rsid w:val="005E3E00"/>
    <w:rsid w:val="005E487E"/>
    <w:rsid w:val="005E4E75"/>
    <w:rsid w:val="005E4F99"/>
    <w:rsid w:val="005E50F1"/>
    <w:rsid w:val="005E531A"/>
    <w:rsid w:val="005E5779"/>
    <w:rsid w:val="005E58D5"/>
    <w:rsid w:val="005E5B77"/>
    <w:rsid w:val="005E5E93"/>
    <w:rsid w:val="005E6661"/>
    <w:rsid w:val="005E692E"/>
    <w:rsid w:val="005E69B6"/>
    <w:rsid w:val="005E6C70"/>
    <w:rsid w:val="005E6C85"/>
    <w:rsid w:val="005E78C6"/>
    <w:rsid w:val="005E7B7C"/>
    <w:rsid w:val="005F0021"/>
    <w:rsid w:val="005F0143"/>
    <w:rsid w:val="005F0422"/>
    <w:rsid w:val="005F0501"/>
    <w:rsid w:val="005F075E"/>
    <w:rsid w:val="005F078E"/>
    <w:rsid w:val="005F0C7B"/>
    <w:rsid w:val="005F1064"/>
    <w:rsid w:val="005F10B7"/>
    <w:rsid w:val="005F1138"/>
    <w:rsid w:val="005F165F"/>
    <w:rsid w:val="005F1844"/>
    <w:rsid w:val="005F2100"/>
    <w:rsid w:val="005F212C"/>
    <w:rsid w:val="005F2169"/>
    <w:rsid w:val="005F2194"/>
    <w:rsid w:val="005F24E9"/>
    <w:rsid w:val="005F253E"/>
    <w:rsid w:val="005F29CA"/>
    <w:rsid w:val="005F2FDB"/>
    <w:rsid w:val="005F304D"/>
    <w:rsid w:val="005F36FA"/>
    <w:rsid w:val="005F3B61"/>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3E"/>
    <w:rsid w:val="00600067"/>
    <w:rsid w:val="006002CC"/>
    <w:rsid w:val="006003B4"/>
    <w:rsid w:val="00600664"/>
    <w:rsid w:val="00600933"/>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4BD"/>
    <w:rsid w:val="00604725"/>
    <w:rsid w:val="0060486C"/>
    <w:rsid w:val="00604AF4"/>
    <w:rsid w:val="00604B2B"/>
    <w:rsid w:val="00604B66"/>
    <w:rsid w:val="00604C9F"/>
    <w:rsid w:val="00605555"/>
    <w:rsid w:val="006058F1"/>
    <w:rsid w:val="0060593A"/>
    <w:rsid w:val="00605980"/>
    <w:rsid w:val="00605C42"/>
    <w:rsid w:val="00605CCA"/>
    <w:rsid w:val="006060DF"/>
    <w:rsid w:val="00606100"/>
    <w:rsid w:val="00606356"/>
    <w:rsid w:val="00606447"/>
    <w:rsid w:val="006069AC"/>
    <w:rsid w:val="00606B56"/>
    <w:rsid w:val="00606BA9"/>
    <w:rsid w:val="00606CBB"/>
    <w:rsid w:val="00606DC4"/>
    <w:rsid w:val="0060795F"/>
    <w:rsid w:val="00607CF3"/>
    <w:rsid w:val="006103C9"/>
    <w:rsid w:val="00610602"/>
    <w:rsid w:val="0061088E"/>
    <w:rsid w:val="00610975"/>
    <w:rsid w:val="006109C2"/>
    <w:rsid w:val="00610A78"/>
    <w:rsid w:val="00610BD0"/>
    <w:rsid w:val="006111D3"/>
    <w:rsid w:val="0061168C"/>
    <w:rsid w:val="00611713"/>
    <w:rsid w:val="006117E1"/>
    <w:rsid w:val="006118C9"/>
    <w:rsid w:val="00611A8D"/>
    <w:rsid w:val="0061212F"/>
    <w:rsid w:val="0061290E"/>
    <w:rsid w:val="00612982"/>
    <w:rsid w:val="00612C67"/>
    <w:rsid w:val="00612F4B"/>
    <w:rsid w:val="00613206"/>
    <w:rsid w:val="00613B13"/>
    <w:rsid w:val="00614007"/>
    <w:rsid w:val="006144C6"/>
    <w:rsid w:val="006145B3"/>
    <w:rsid w:val="006147EE"/>
    <w:rsid w:val="006151B2"/>
    <w:rsid w:val="00615323"/>
    <w:rsid w:val="00615491"/>
    <w:rsid w:val="00615629"/>
    <w:rsid w:val="00615EAD"/>
    <w:rsid w:val="00616177"/>
    <w:rsid w:val="006161D9"/>
    <w:rsid w:val="00616817"/>
    <w:rsid w:val="00616E1C"/>
    <w:rsid w:val="00617074"/>
    <w:rsid w:val="00617242"/>
    <w:rsid w:val="00617B4C"/>
    <w:rsid w:val="0062027A"/>
    <w:rsid w:val="006204E2"/>
    <w:rsid w:val="00620511"/>
    <w:rsid w:val="00620723"/>
    <w:rsid w:val="00620E07"/>
    <w:rsid w:val="006212A4"/>
    <w:rsid w:val="006213F4"/>
    <w:rsid w:val="0062149B"/>
    <w:rsid w:val="00621752"/>
    <w:rsid w:val="00621765"/>
    <w:rsid w:val="00621CFA"/>
    <w:rsid w:val="006220D5"/>
    <w:rsid w:val="006222FF"/>
    <w:rsid w:val="0062245B"/>
    <w:rsid w:val="006225D2"/>
    <w:rsid w:val="00622B66"/>
    <w:rsid w:val="00622E65"/>
    <w:rsid w:val="00622EE8"/>
    <w:rsid w:val="006231F4"/>
    <w:rsid w:val="006235BF"/>
    <w:rsid w:val="006236DF"/>
    <w:rsid w:val="00623832"/>
    <w:rsid w:val="00623925"/>
    <w:rsid w:val="0062395F"/>
    <w:rsid w:val="00623ACF"/>
    <w:rsid w:val="00623BD9"/>
    <w:rsid w:val="0062430E"/>
    <w:rsid w:val="00624479"/>
    <w:rsid w:val="00624497"/>
    <w:rsid w:val="00624648"/>
    <w:rsid w:val="006248E0"/>
    <w:rsid w:val="00624A6A"/>
    <w:rsid w:val="00624DFF"/>
    <w:rsid w:val="00624FDC"/>
    <w:rsid w:val="00625273"/>
    <w:rsid w:val="00625377"/>
    <w:rsid w:val="0062540E"/>
    <w:rsid w:val="006254A1"/>
    <w:rsid w:val="0062562C"/>
    <w:rsid w:val="006258E7"/>
    <w:rsid w:val="00625A32"/>
    <w:rsid w:val="00626522"/>
    <w:rsid w:val="0062654B"/>
    <w:rsid w:val="00626C2D"/>
    <w:rsid w:val="00626DCA"/>
    <w:rsid w:val="00626FC9"/>
    <w:rsid w:val="006274B4"/>
    <w:rsid w:val="006274FB"/>
    <w:rsid w:val="006277B3"/>
    <w:rsid w:val="00630278"/>
    <w:rsid w:val="0063038F"/>
    <w:rsid w:val="00630421"/>
    <w:rsid w:val="00630785"/>
    <w:rsid w:val="00630B54"/>
    <w:rsid w:val="00630C35"/>
    <w:rsid w:val="00630C57"/>
    <w:rsid w:val="00630ECA"/>
    <w:rsid w:val="00631036"/>
    <w:rsid w:val="00631454"/>
    <w:rsid w:val="006318B6"/>
    <w:rsid w:val="00631AD8"/>
    <w:rsid w:val="00631E7E"/>
    <w:rsid w:val="006327A1"/>
    <w:rsid w:val="006328D3"/>
    <w:rsid w:val="00632C91"/>
    <w:rsid w:val="00632FBA"/>
    <w:rsid w:val="00633020"/>
    <w:rsid w:val="00633369"/>
    <w:rsid w:val="00633DAC"/>
    <w:rsid w:val="00633DC1"/>
    <w:rsid w:val="006341F2"/>
    <w:rsid w:val="00634290"/>
    <w:rsid w:val="006344FC"/>
    <w:rsid w:val="00634503"/>
    <w:rsid w:val="00634B08"/>
    <w:rsid w:val="00634B29"/>
    <w:rsid w:val="00634B35"/>
    <w:rsid w:val="00634C74"/>
    <w:rsid w:val="00634EE8"/>
    <w:rsid w:val="00635397"/>
    <w:rsid w:val="006358F2"/>
    <w:rsid w:val="00635958"/>
    <w:rsid w:val="00635992"/>
    <w:rsid w:val="006368C0"/>
    <w:rsid w:val="00636BB1"/>
    <w:rsid w:val="00636C2C"/>
    <w:rsid w:val="006374A2"/>
    <w:rsid w:val="006375A3"/>
    <w:rsid w:val="00637A09"/>
    <w:rsid w:val="00637C0F"/>
    <w:rsid w:val="00637DE0"/>
    <w:rsid w:val="0064002A"/>
    <w:rsid w:val="006400DC"/>
    <w:rsid w:val="0064032E"/>
    <w:rsid w:val="0064036B"/>
    <w:rsid w:val="006407FE"/>
    <w:rsid w:val="006408E0"/>
    <w:rsid w:val="00640FAD"/>
    <w:rsid w:val="00641947"/>
    <w:rsid w:val="00641C59"/>
    <w:rsid w:val="00641ED3"/>
    <w:rsid w:val="00641FE1"/>
    <w:rsid w:val="00642267"/>
    <w:rsid w:val="00642389"/>
    <w:rsid w:val="00642650"/>
    <w:rsid w:val="00642743"/>
    <w:rsid w:val="00642798"/>
    <w:rsid w:val="0064325D"/>
    <w:rsid w:val="006435EE"/>
    <w:rsid w:val="00643A8E"/>
    <w:rsid w:val="00643D46"/>
    <w:rsid w:val="006441A1"/>
    <w:rsid w:val="00644370"/>
    <w:rsid w:val="0064484E"/>
    <w:rsid w:val="00644C8B"/>
    <w:rsid w:val="00644D26"/>
    <w:rsid w:val="00644D45"/>
    <w:rsid w:val="0064553E"/>
    <w:rsid w:val="0064572D"/>
    <w:rsid w:val="00645811"/>
    <w:rsid w:val="00645D9F"/>
    <w:rsid w:val="00645F72"/>
    <w:rsid w:val="006460AA"/>
    <w:rsid w:val="00646336"/>
    <w:rsid w:val="006469F3"/>
    <w:rsid w:val="00646EE3"/>
    <w:rsid w:val="00647193"/>
    <w:rsid w:val="006476A5"/>
    <w:rsid w:val="00647859"/>
    <w:rsid w:val="00647A26"/>
    <w:rsid w:val="00650121"/>
    <w:rsid w:val="00650243"/>
    <w:rsid w:val="006506C2"/>
    <w:rsid w:val="0065075A"/>
    <w:rsid w:val="00650849"/>
    <w:rsid w:val="00650A59"/>
    <w:rsid w:val="00651550"/>
    <w:rsid w:val="006518CA"/>
    <w:rsid w:val="0065197C"/>
    <w:rsid w:val="00651AA8"/>
    <w:rsid w:val="00651BA1"/>
    <w:rsid w:val="00651E34"/>
    <w:rsid w:val="00651EBA"/>
    <w:rsid w:val="00652A26"/>
    <w:rsid w:val="00652D53"/>
    <w:rsid w:val="00652D55"/>
    <w:rsid w:val="0065369F"/>
    <w:rsid w:val="0065388B"/>
    <w:rsid w:val="00653A2A"/>
    <w:rsid w:val="00653CA0"/>
    <w:rsid w:val="00653FA4"/>
    <w:rsid w:val="00654117"/>
    <w:rsid w:val="0065416B"/>
    <w:rsid w:val="00654492"/>
    <w:rsid w:val="00654FEE"/>
    <w:rsid w:val="006551C1"/>
    <w:rsid w:val="006553DA"/>
    <w:rsid w:val="0065596B"/>
    <w:rsid w:val="00655C81"/>
    <w:rsid w:val="00655D42"/>
    <w:rsid w:val="00655DE3"/>
    <w:rsid w:val="0065691A"/>
    <w:rsid w:val="00656B13"/>
    <w:rsid w:val="00656B20"/>
    <w:rsid w:val="00656CAA"/>
    <w:rsid w:val="00656CAD"/>
    <w:rsid w:val="00657021"/>
    <w:rsid w:val="0065720C"/>
    <w:rsid w:val="00657291"/>
    <w:rsid w:val="00657617"/>
    <w:rsid w:val="006577BC"/>
    <w:rsid w:val="00660350"/>
    <w:rsid w:val="00660662"/>
    <w:rsid w:val="0066068A"/>
    <w:rsid w:val="00660E11"/>
    <w:rsid w:val="006618E1"/>
    <w:rsid w:val="006619FB"/>
    <w:rsid w:val="00661A0A"/>
    <w:rsid w:val="00661BB7"/>
    <w:rsid w:val="00662290"/>
    <w:rsid w:val="006625C2"/>
    <w:rsid w:val="006628B0"/>
    <w:rsid w:val="00662F41"/>
    <w:rsid w:val="00663D9E"/>
    <w:rsid w:val="00664027"/>
    <w:rsid w:val="00664534"/>
    <w:rsid w:val="00664A23"/>
    <w:rsid w:val="00664D86"/>
    <w:rsid w:val="00664F29"/>
    <w:rsid w:val="0066500B"/>
    <w:rsid w:val="00665143"/>
    <w:rsid w:val="00665527"/>
    <w:rsid w:val="006658AD"/>
    <w:rsid w:val="00665BAE"/>
    <w:rsid w:val="00666797"/>
    <w:rsid w:val="00666A36"/>
    <w:rsid w:val="00666C2F"/>
    <w:rsid w:val="00666FF0"/>
    <w:rsid w:val="00667A08"/>
    <w:rsid w:val="00667FF2"/>
    <w:rsid w:val="00670208"/>
    <w:rsid w:val="00670461"/>
    <w:rsid w:val="00670808"/>
    <w:rsid w:val="006709E5"/>
    <w:rsid w:val="00670A92"/>
    <w:rsid w:val="00670ACE"/>
    <w:rsid w:val="00670C4B"/>
    <w:rsid w:val="00670DB0"/>
    <w:rsid w:val="00671773"/>
    <w:rsid w:val="006720CE"/>
    <w:rsid w:val="00672264"/>
    <w:rsid w:val="006724E4"/>
    <w:rsid w:val="00672668"/>
    <w:rsid w:val="00672C02"/>
    <w:rsid w:val="00672DAC"/>
    <w:rsid w:val="006734A8"/>
    <w:rsid w:val="0067367A"/>
    <w:rsid w:val="00673B4A"/>
    <w:rsid w:val="00673E7F"/>
    <w:rsid w:val="00674172"/>
    <w:rsid w:val="006744BC"/>
    <w:rsid w:val="00674689"/>
    <w:rsid w:val="00674801"/>
    <w:rsid w:val="006754B8"/>
    <w:rsid w:val="00675613"/>
    <w:rsid w:val="0067574B"/>
    <w:rsid w:val="006758F3"/>
    <w:rsid w:val="00675A9E"/>
    <w:rsid w:val="00675BAC"/>
    <w:rsid w:val="00675C40"/>
    <w:rsid w:val="00676071"/>
    <w:rsid w:val="006760E6"/>
    <w:rsid w:val="0067657A"/>
    <w:rsid w:val="0067671E"/>
    <w:rsid w:val="00676A2B"/>
    <w:rsid w:val="00676A6F"/>
    <w:rsid w:val="006771E4"/>
    <w:rsid w:val="00677406"/>
    <w:rsid w:val="0067791E"/>
    <w:rsid w:val="00677C6C"/>
    <w:rsid w:val="00677CD8"/>
    <w:rsid w:val="00677CF8"/>
    <w:rsid w:val="00677E0F"/>
    <w:rsid w:val="006800F7"/>
    <w:rsid w:val="006801FB"/>
    <w:rsid w:val="006810D6"/>
    <w:rsid w:val="0068120D"/>
    <w:rsid w:val="00681D48"/>
    <w:rsid w:val="00681DD6"/>
    <w:rsid w:val="006825F2"/>
    <w:rsid w:val="006828A6"/>
    <w:rsid w:val="00682AFD"/>
    <w:rsid w:val="00682C79"/>
    <w:rsid w:val="00682FC7"/>
    <w:rsid w:val="0068305D"/>
    <w:rsid w:val="00683068"/>
    <w:rsid w:val="0068310D"/>
    <w:rsid w:val="00683540"/>
    <w:rsid w:val="00683CE7"/>
    <w:rsid w:val="00684031"/>
    <w:rsid w:val="006841FC"/>
    <w:rsid w:val="006842CD"/>
    <w:rsid w:val="00684392"/>
    <w:rsid w:val="00684580"/>
    <w:rsid w:val="00684815"/>
    <w:rsid w:val="006849F1"/>
    <w:rsid w:val="00685676"/>
    <w:rsid w:val="00685A19"/>
    <w:rsid w:val="00685B9E"/>
    <w:rsid w:val="00685BAF"/>
    <w:rsid w:val="006865CB"/>
    <w:rsid w:val="00686711"/>
    <w:rsid w:val="00686CC5"/>
    <w:rsid w:val="006872B8"/>
    <w:rsid w:val="0068778C"/>
    <w:rsid w:val="00687A87"/>
    <w:rsid w:val="00687EE4"/>
    <w:rsid w:val="006900C5"/>
    <w:rsid w:val="00690255"/>
    <w:rsid w:val="0069089B"/>
    <w:rsid w:val="0069097C"/>
    <w:rsid w:val="006913BB"/>
    <w:rsid w:val="0069160E"/>
    <w:rsid w:val="00691ACB"/>
    <w:rsid w:val="00691F1E"/>
    <w:rsid w:val="00691FD3"/>
    <w:rsid w:val="0069229A"/>
    <w:rsid w:val="006922C6"/>
    <w:rsid w:val="00692D14"/>
    <w:rsid w:val="006931FA"/>
    <w:rsid w:val="00693302"/>
    <w:rsid w:val="00693989"/>
    <w:rsid w:val="006939B4"/>
    <w:rsid w:val="006939EE"/>
    <w:rsid w:val="00694B66"/>
    <w:rsid w:val="00694C9A"/>
    <w:rsid w:val="00694F79"/>
    <w:rsid w:val="00694F95"/>
    <w:rsid w:val="00695096"/>
    <w:rsid w:val="0069548B"/>
    <w:rsid w:val="00695698"/>
    <w:rsid w:val="006957B5"/>
    <w:rsid w:val="006959A6"/>
    <w:rsid w:val="00695ADC"/>
    <w:rsid w:val="0069635B"/>
    <w:rsid w:val="006966EE"/>
    <w:rsid w:val="0069684D"/>
    <w:rsid w:val="006968E9"/>
    <w:rsid w:val="00696EC6"/>
    <w:rsid w:val="0069705A"/>
    <w:rsid w:val="00697194"/>
    <w:rsid w:val="0069788E"/>
    <w:rsid w:val="00697931"/>
    <w:rsid w:val="00697A9B"/>
    <w:rsid w:val="00697EB8"/>
    <w:rsid w:val="00697EFA"/>
    <w:rsid w:val="006A004A"/>
    <w:rsid w:val="006A0A56"/>
    <w:rsid w:val="006A0C5C"/>
    <w:rsid w:val="006A0D89"/>
    <w:rsid w:val="006A0F23"/>
    <w:rsid w:val="006A0F2F"/>
    <w:rsid w:val="006A10D1"/>
    <w:rsid w:val="006A1120"/>
    <w:rsid w:val="006A17A2"/>
    <w:rsid w:val="006A1CD1"/>
    <w:rsid w:val="006A2175"/>
    <w:rsid w:val="006A296F"/>
    <w:rsid w:val="006A2F54"/>
    <w:rsid w:val="006A3059"/>
    <w:rsid w:val="006A3139"/>
    <w:rsid w:val="006A3550"/>
    <w:rsid w:val="006A3A69"/>
    <w:rsid w:val="006A4169"/>
    <w:rsid w:val="006A443F"/>
    <w:rsid w:val="006A4727"/>
    <w:rsid w:val="006A48CE"/>
    <w:rsid w:val="006A49E0"/>
    <w:rsid w:val="006A4C93"/>
    <w:rsid w:val="006A4CB3"/>
    <w:rsid w:val="006A500A"/>
    <w:rsid w:val="006A5595"/>
    <w:rsid w:val="006A59FC"/>
    <w:rsid w:val="006A5E41"/>
    <w:rsid w:val="006A6575"/>
    <w:rsid w:val="006A671E"/>
    <w:rsid w:val="006A6C3D"/>
    <w:rsid w:val="006A6CFF"/>
    <w:rsid w:val="006A6D02"/>
    <w:rsid w:val="006A6EFD"/>
    <w:rsid w:val="006A7284"/>
    <w:rsid w:val="006A759D"/>
    <w:rsid w:val="006A79B9"/>
    <w:rsid w:val="006A7CD7"/>
    <w:rsid w:val="006A7EBF"/>
    <w:rsid w:val="006B05AC"/>
    <w:rsid w:val="006B0968"/>
    <w:rsid w:val="006B09F0"/>
    <w:rsid w:val="006B0AB4"/>
    <w:rsid w:val="006B0B88"/>
    <w:rsid w:val="006B108D"/>
    <w:rsid w:val="006B138D"/>
    <w:rsid w:val="006B13DA"/>
    <w:rsid w:val="006B13FD"/>
    <w:rsid w:val="006B1413"/>
    <w:rsid w:val="006B17C7"/>
    <w:rsid w:val="006B1833"/>
    <w:rsid w:val="006B1939"/>
    <w:rsid w:val="006B1A1A"/>
    <w:rsid w:val="006B1A33"/>
    <w:rsid w:val="006B1A4A"/>
    <w:rsid w:val="006B1D58"/>
    <w:rsid w:val="006B2301"/>
    <w:rsid w:val="006B29E3"/>
    <w:rsid w:val="006B2B89"/>
    <w:rsid w:val="006B2DF7"/>
    <w:rsid w:val="006B3210"/>
    <w:rsid w:val="006B327C"/>
    <w:rsid w:val="006B348B"/>
    <w:rsid w:val="006B35EB"/>
    <w:rsid w:val="006B374C"/>
    <w:rsid w:val="006B3DDB"/>
    <w:rsid w:val="006B3EAE"/>
    <w:rsid w:val="006B3F24"/>
    <w:rsid w:val="006B40D5"/>
    <w:rsid w:val="006B420D"/>
    <w:rsid w:val="006B4608"/>
    <w:rsid w:val="006B46A6"/>
    <w:rsid w:val="006B4846"/>
    <w:rsid w:val="006B4B7C"/>
    <w:rsid w:val="006B4C0F"/>
    <w:rsid w:val="006B4C3D"/>
    <w:rsid w:val="006B4CE6"/>
    <w:rsid w:val="006B521C"/>
    <w:rsid w:val="006B556C"/>
    <w:rsid w:val="006B557B"/>
    <w:rsid w:val="006B5821"/>
    <w:rsid w:val="006B5887"/>
    <w:rsid w:val="006B5E95"/>
    <w:rsid w:val="006B627B"/>
    <w:rsid w:val="006B64C4"/>
    <w:rsid w:val="006B652D"/>
    <w:rsid w:val="006B659A"/>
    <w:rsid w:val="006B6740"/>
    <w:rsid w:val="006B6CC7"/>
    <w:rsid w:val="006B736E"/>
    <w:rsid w:val="006C04E7"/>
    <w:rsid w:val="006C05A3"/>
    <w:rsid w:val="006C08E2"/>
    <w:rsid w:val="006C099B"/>
    <w:rsid w:val="006C0E01"/>
    <w:rsid w:val="006C0EF9"/>
    <w:rsid w:val="006C0FCB"/>
    <w:rsid w:val="006C1CEB"/>
    <w:rsid w:val="006C2E55"/>
    <w:rsid w:val="006C2F8C"/>
    <w:rsid w:val="006C39B9"/>
    <w:rsid w:val="006C3D5B"/>
    <w:rsid w:val="006C3E61"/>
    <w:rsid w:val="006C3E7E"/>
    <w:rsid w:val="006C3FDA"/>
    <w:rsid w:val="006C406B"/>
    <w:rsid w:val="006C42F2"/>
    <w:rsid w:val="006C453D"/>
    <w:rsid w:val="006C455A"/>
    <w:rsid w:val="006C54BD"/>
    <w:rsid w:val="006C5763"/>
    <w:rsid w:val="006C5787"/>
    <w:rsid w:val="006C58B7"/>
    <w:rsid w:val="006C598D"/>
    <w:rsid w:val="006C5BE0"/>
    <w:rsid w:val="006C5C97"/>
    <w:rsid w:val="006C5D07"/>
    <w:rsid w:val="006C5D2A"/>
    <w:rsid w:val="006C5F2E"/>
    <w:rsid w:val="006C62B6"/>
    <w:rsid w:val="006C62CE"/>
    <w:rsid w:val="006C6AF1"/>
    <w:rsid w:val="006C7039"/>
    <w:rsid w:val="006C7060"/>
    <w:rsid w:val="006C769D"/>
    <w:rsid w:val="006C7758"/>
    <w:rsid w:val="006D0074"/>
    <w:rsid w:val="006D00E6"/>
    <w:rsid w:val="006D01C7"/>
    <w:rsid w:val="006D089A"/>
    <w:rsid w:val="006D0B88"/>
    <w:rsid w:val="006D1259"/>
    <w:rsid w:val="006D14A5"/>
    <w:rsid w:val="006D18D4"/>
    <w:rsid w:val="006D1969"/>
    <w:rsid w:val="006D1E79"/>
    <w:rsid w:val="006D2017"/>
    <w:rsid w:val="006D2583"/>
    <w:rsid w:val="006D2DDB"/>
    <w:rsid w:val="006D2E32"/>
    <w:rsid w:val="006D319A"/>
    <w:rsid w:val="006D33F7"/>
    <w:rsid w:val="006D3549"/>
    <w:rsid w:val="006D35F2"/>
    <w:rsid w:val="006D37D1"/>
    <w:rsid w:val="006D3A32"/>
    <w:rsid w:val="006D3ACB"/>
    <w:rsid w:val="006D3ADF"/>
    <w:rsid w:val="006D3BB2"/>
    <w:rsid w:val="006D3DF3"/>
    <w:rsid w:val="006D3F41"/>
    <w:rsid w:val="006D434E"/>
    <w:rsid w:val="006D44C9"/>
    <w:rsid w:val="006D4977"/>
    <w:rsid w:val="006D5434"/>
    <w:rsid w:val="006D582F"/>
    <w:rsid w:val="006D5DE5"/>
    <w:rsid w:val="006D615C"/>
    <w:rsid w:val="006D64E9"/>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7D"/>
    <w:rsid w:val="006E2C8C"/>
    <w:rsid w:val="006E2D1F"/>
    <w:rsid w:val="006E3145"/>
    <w:rsid w:val="006E3186"/>
    <w:rsid w:val="006E3215"/>
    <w:rsid w:val="006E34E1"/>
    <w:rsid w:val="006E3678"/>
    <w:rsid w:val="006E3697"/>
    <w:rsid w:val="006E3A50"/>
    <w:rsid w:val="006E3F62"/>
    <w:rsid w:val="006E40DA"/>
    <w:rsid w:val="006E4159"/>
    <w:rsid w:val="006E4314"/>
    <w:rsid w:val="006E43B6"/>
    <w:rsid w:val="006E45E4"/>
    <w:rsid w:val="006E49FA"/>
    <w:rsid w:val="006E4A82"/>
    <w:rsid w:val="006E4D11"/>
    <w:rsid w:val="006E500F"/>
    <w:rsid w:val="006E56A8"/>
    <w:rsid w:val="006E5C38"/>
    <w:rsid w:val="006E5CFB"/>
    <w:rsid w:val="006E5DD6"/>
    <w:rsid w:val="006E5EEB"/>
    <w:rsid w:val="006E6957"/>
    <w:rsid w:val="006E6D5E"/>
    <w:rsid w:val="006E6F46"/>
    <w:rsid w:val="006E7441"/>
    <w:rsid w:val="006E7512"/>
    <w:rsid w:val="006E7B9D"/>
    <w:rsid w:val="006E7BBE"/>
    <w:rsid w:val="006F031E"/>
    <w:rsid w:val="006F0448"/>
    <w:rsid w:val="006F0496"/>
    <w:rsid w:val="006F08F5"/>
    <w:rsid w:val="006F0C0D"/>
    <w:rsid w:val="006F0D1E"/>
    <w:rsid w:val="006F1791"/>
    <w:rsid w:val="006F1B4D"/>
    <w:rsid w:val="006F1CDF"/>
    <w:rsid w:val="006F1E4F"/>
    <w:rsid w:val="006F1FC4"/>
    <w:rsid w:val="006F2017"/>
    <w:rsid w:val="006F21D0"/>
    <w:rsid w:val="006F241B"/>
    <w:rsid w:val="006F27AA"/>
    <w:rsid w:val="006F289A"/>
    <w:rsid w:val="006F2B8C"/>
    <w:rsid w:val="006F2EC9"/>
    <w:rsid w:val="006F3560"/>
    <w:rsid w:val="006F35C3"/>
    <w:rsid w:val="006F3750"/>
    <w:rsid w:val="006F3A60"/>
    <w:rsid w:val="006F3FA6"/>
    <w:rsid w:val="006F41BB"/>
    <w:rsid w:val="006F46B3"/>
    <w:rsid w:val="006F4749"/>
    <w:rsid w:val="006F48D1"/>
    <w:rsid w:val="006F48E4"/>
    <w:rsid w:val="006F517A"/>
    <w:rsid w:val="006F549A"/>
    <w:rsid w:val="006F570C"/>
    <w:rsid w:val="006F570F"/>
    <w:rsid w:val="006F571D"/>
    <w:rsid w:val="006F58B2"/>
    <w:rsid w:val="006F602A"/>
    <w:rsid w:val="006F642E"/>
    <w:rsid w:val="006F68D6"/>
    <w:rsid w:val="006F6B07"/>
    <w:rsid w:val="006F6DDA"/>
    <w:rsid w:val="006F6DEA"/>
    <w:rsid w:val="00700220"/>
    <w:rsid w:val="00700281"/>
    <w:rsid w:val="007005DC"/>
    <w:rsid w:val="007007E6"/>
    <w:rsid w:val="0070080F"/>
    <w:rsid w:val="00700E79"/>
    <w:rsid w:val="007014DA"/>
    <w:rsid w:val="007017E1"/>
    <w:rsid w:val="00701BDE"/>
    <w:rsid w:val="00701C5B"/>
    <w:rsid w:val="00701CC1"/>
    <w:rsid w:val="00701CE0"/>
    <w:rsid w:val="00701E6B"/>
    <w:rsid w:val="00701FEA"/>
    <w:rsid w:val="0070275C"/>
    <w:rsid w:val="00702938"/>
    <w:rsid w:val="00702BAE"/>
    <w:rsid w:val="00702E85"/>
    <w:rsid w:val="007036B0"/>
    <w:rsid w:val="00703856"/>
    <w:rsid w:val="00703CA3"/>
    <w:rsid w:val="00704445"/>
    <w:rsid w:val="0070454D"/>
    <w:rsid w:val="0070465D"/>
    <w:rsid w:val="007047E2"/>
    <w:rsid w:val="007049D1"/>
    <w:rsid w:val="00704B92"/>
    <w:rsid w:val="00704BF5"/>
    <w:rsid w:val="00704EEE"/>
    <w:rsid w:val="0070553E"/>
    <w:rsid w:val="00705847"/>
    <w:rsid w:val="00705961"/>
    <w:rsid w:val="00705C88"/>
    <w:rsid w:val="00706105"/>
    <w:rsid w:val="00706756"/>
    <w:rsid w:val="00706D83"/>
    <w:rsid w:val="00706E24"/>
    <w:rsid w:val="00706F57"/>
    <w:rsid w:val="00707478"/>
    <w:rsid w:val="007079CB"/>
    <w:rsid w:val="00707DD9"/>
    <w:rsid w:val="00707EEC"/>
    <w:rsid w:val="0071011B"/>
    <w:rsid w:val="00710304"/>
    <w:rsid w:val="00710339"/>
    <w:rsid w:val="007107E0"/>
    <w:rsid w:val="00710E89"/>
    <w:rsid w:val="0071137E"/>
    <w:rsid w:val="007116C0"/>
    <w:rsid w:val="007116E8"/>
    <w:rsid w:val="007119A6"/>
    <w:rsid w:val="0071231D"/>
    <w:rsid w:val="00712A1E"/>
    <w:rsid w:val="00712D22"/>
    <w:rsid w:val="00713006"/>
    <w:rsid w:val="00713067"/>
    <w:rsid w:val="0071311C"/>
    <w:rsid w:val="00713279"/>
    <w:rsid w:val="00713A8C"/>
    <w:rsid w:val="00713B67"/>
    <w:rsid w:val="00713C4F"/>
    <w:rsid w:val="00713E3E"/>
    <w:rsid w:val="0071487C"/>
    <w:rsid w:val="007148F5"/>
    <w:rsid w:val="00714D00"/>
    <w:rsid w:val="00714ECB"/>
    <w:rsid w:val="00714FD3"/>
    <w:rsid w:val="007152B5"/>
    <w:rsid w:val="00715EC4"/>
    <w:rsid w:val="00715FF1"/>
    <w:rsid w:val="00716152"/>
    <w:rsid w:val="007163D0"/>
    <w:rsid w:val="00716885"/>
    <w:rsid w:val="00716938"/>
    <w:rsid w:val="007169B9"/>
    <w:rsid w:val="00717048"/>
    <w:rsid w:val="00717080"/>
    <w:rsid w:val="00717352"/>
    <w:rsid w:val="00717533"/>
    <w:rsid w:val="00717AAF"/>
    <w:rsid w:val="00717D4A"/>
    <w:rsid w:val="00720381"/>
    <w:rsid w:val="00720E6E"/>
    <w:rsid w:val="00720FAB"/>
    <w:rsid w:val="00720FB7"/>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6CD"/>
    <w:rsid w:val="007237AF"/>
    <w:rsid w:val="00723CFA"/>
    <w:rsid w:val="00723E3E"/>
    <w:rsid w:val="00724536"/>
    <w:rsid w:val="00724A35"/>
    <w:rsid w:val="00724A6C"/>
    <w:rsid w:val="00724C84"/>
    <w:rsid w:val="00725046"/>
    <w:rsid w:val="00725217"/>
    <w:rsid w:val="0072521D"/>
    <w:rsid w:val="0072543B"/>
    <w:rsid w:val="0072550E"/>
    <w:rsid w:val="00725CD5"/>
    <w:rsid w:val="00726137"/>
    <w:rsid w:val="007262C8"/>
    <w:rsid w:val="0072639E"/>
    <w:rsid w:val="00726615"/>
    <w:rsid w:val="007267FC"/>
    <w:rsid w:val="007269FE"/>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A3"/>
    <w:rsid w:val="007310F9"/>
    <w:rsid w:val="00731241"/>
    <w:rsid w:val="00731398"/>
    <w:rsid w:val="00731509"/>
    <w:rsid w:val="00731677"/>
    <w:rsid w:val="00731F45"/>
    <w:rsid w:val="007321EA"/>
    <w:rsid w:val="00732299"/>
    <w:rsid w:val="00732643"/>
    <w:rsid w:val="007329CF"/>
    <w:rsid w:val="00732A90"/>
    <w:rsid w:val="00732E32"/>
    <w:rsid w:val="0073318B"/>
    <w:rsid w:val="007336EF"/>
    <w:rsid w:val="00733E87"/>
    <w:rsid w:val="0073440B"/>
    <w:rsid w:val="007345FC"/>
    <w:rsid w:val="00734629"/>
    <w:rsid w:val="00734659"/>
    <w:rsid w:val="00734A9C"/>
    <w:rsid w:val="00734CA1"/>
    <w:rsid w:val="00734D0A"/>
    <w:rsid w:val="00734F62"/>
    <w:rsid w:val="0073540F"/>
    <w:rsid w:val="00735709"/>
    <w:rsid w:val="007358BC"/>
    <w:rsid w:val="007358C0"/>
    <w:rsid w:val="00735940"/>
    <w:rsid w:val="00735AF5"/>
    <w:rsid w:val="00735B55"/>
    <w:rsid w:val="00735DB4"/>
    <w:rsid w:val="00735FD8"/>
    <w:rsid w:val="00736018"/>
    <w:rsid w:val="00736963"/>
    <w:rsid w:val="00736D85"/>
    <w:rsid w:val="00737550"/>
    <w:rsid w:val="00737598"/>
    <w:rsid w:val="007377C4"/>
    <w:rsid w:val="00737BF7"/>
    <w:rsid w:val="00737F69"/>
    <w:rsid w:val="007400B8"/>
    <w:rsid w:val="00740167"/>
    <w:rsid w:val="007407F7"/>
    <w:rsid w:val="00740954"/>
    <w:rsid w:val="00740FD5"/>
    <w:rsid w:val="00741046"/>
    <w:rsid w:val="007415E1"/>
    <w:rsid w:val="00741BD5"/>
    <w:rsid w:val="00741F26"/>
    <w:rsid w:val="0074253B"/>
    <w:rsid w:val="00742AA7"/>
    <w:rsid w:val="00742BAE"/>
    <w:rsid w:val="00742CF1"/>
    <w:rsid w:val="00742D71"/>
    <w:rsid w:val="00742E7C"/>
    <w:rsid w:val="0074300E"/>
    <w:rsid w:val="007433C8"/>
    <w:rsid w:val="0074342B"/>
    <w:rsid w:val="00743433"/>
    <w:rsid w:val="00743CB1"/>
    <w:rsid w:val="00743F38"/>
    <w:rsid w:val="00744024"/>
    <w:rsid w:val="0074417D"/>
    <w:rsid w:val="00744715"/>
    <w:rsid w:val="00745189"/>
    <w:rsid w:val="007454E0"/>
    <w:rsid w:val="007455F3"/>
    <w:rsid w:val="007457C7"/>
    <w:rsid w:val="00745BA2"/>
    <w:rsid w:val="00745C70"/>
    <w:rsid w:val="00746006"/>
    <w:rsid w:val="00746528"/>
    <w:rsid w:val="00746865"/>
    <w:rsid w:val="00746E99"/>
    <w:rsid w:val="0074701B"/>
    <w:rsid w:val="00747325"/>
    <w:rsid w:val="00747611"/>
    <w:rsid w:val="00747669"/>
    <w:rsid w:val="007477B6"/>
    <w:rsid w:val="00750519"/>
    <w:rsid w:val="0075081F"/>
    <w:rsid w:val="0075083C"/>
    <w:rsid w:val="00750A33"/>
    <w:rsid w:val="0075140E"/>
    <w:rsid w:val="0075150F"/>
    <w:rsid w:val="007515C1"/>
    <w:rsid w:val="007516E0"/>
    <w:rsid w:val="007519E5"/>
    <w:rsid w:val="00751B9C"/>
    <w:rsid w:val="00751C9C"/>
    <w:rsid w:val="00751DB3"/>
    <w:rsid w:val="00751F16"/>
    <w:rsid w:val="00752BF3"/>
    <w:rsid w:val="00752CD8"/>
    <w:rsid w:val="00752EAC"/>
    <w:rsid w:val="00753180"/>
    <w:rsid w:val="0075361D"/>
    <w:rsid w:val="00753790"/>
    <w:rsid w:val="0075384F"/>
    <w:rsid w:val="0075390E"/>
    <w:rsid w:val="00753A3E"/>
    <w:rsid w:val="00753C2B"/>
    <w:rsid w:val="00753FD4"/>
    <w:rsid w:val="007540D1"/>
    <w:rsid w:val="00754218"/>
    <w:rsid w:val="00754690"/>
    <w:rsid w:val="00754A3E"/>
    <w:rsid w:val="00754B7C"/>
    <w:rsid w:val="00754EF3"/>
    <w:rsid w:val="007550F3"/>
    <w:rsid w:val="0075530E"/>
    <w:rsid w:val="00755800"/>
    <w:rsid w:val="007558D0"/>
    <w:rsid w:val="0075590C"/>
    <w:rsid w:val="00755C4E"/>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6DC"/>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62B"/>
    <w:rsid w:val="00762BBD"/>
    <w:rsid w:val="00763460"/>
    <w:rsid w:val="00763481"/>
    <w:rsid w:val="00763B1D"/>
    <w:rsid w:val="00763B97"/>
    <w:rsid w:val="00764357"/>
    <w:rsid w:val="007649C8"/>
    <w:rsid w:val="00765629"/>
    <w:rsid w:val="0076599B"/>
    <w:rsid w:val="00765AFA"/>
    <w:rsid w:val="00766818"/>
    <w:rsid w:val="007669F8"/>
    <w:rsid w:val="007669FF"/>
    <w:rsid w:val="00766B37"/>
    <w:rsid w:val="00766E41"/>
    <w:rsid w:val="00767011"/>
    <w:rsid w:val="00767087"/>
    <w:rsid w:val="00767468"/>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9D2"/>
    <w:rsid w:val="00773B43"/>
    <w:rsid w:val="00773B8F"/>
    <w:rsid w:val="00773BE9"/>
    <w:rsid w:val="00773D2A"/>
    <w:rsid w:val="00773DE2"/>
    <w:rsid w:val="007740FC"/>
    <w:rsid w:val="00774567"/>
    <w:rsid w:val="0077474F"/>
    <w:rsid w:val="00774BF5"/>
    <w:rsid w:val="00774D99"/>
    <w:rsid w:val="00775572"/>
    <w:rsid w:val="00775597"/>
    <w:rsid w:val="007755F9"/>
    <w:rsid w:val="00775627"/>
    <w:rsid w:val="00776191"/>
    <w:rsid w:val="00776559"/>
    <w:rsid w:val="00776867"/>
    <w:rsid w:val="00776D17"/>
    <w:rsid w:val="00776F75"/>
    <w:rsid w:val="00776F7F"/>
    <w:rsid w:val="00776FBA"/>
    <w:rsid w:val="007772EE"/>
    <w:rsid w:val="007774B4"/>
    <w:rsid w:val="0077751C"/>
    <w:rsid w:val="00777A57"/>
    <w:rsid w:val="00777DDA"/>
    <w:rsid w:val="0078075B"/>
    <w:rsid w:val="00780A98"/>
    <w:rsid w:val="00780EC9"/>
    <w:rsid w:val="0078176C"/>
    <w:rsid w:val="00781AC3"/>
    <w:rsid w:val="00781B02"/>
    <w:rsid w:val="00781D73"/>
    <w:rsid w:val="00782552"/>
    <w:rsid w:val="007826BF"/>
    <w:rsid w:val="00782A09"/>
    <w:rsid w:val="00782CAC"/>
    <w:rsid w:val="00782FD3"/>
    <w:rsid w:val="007837BC"/>
    <w:rsid w:val="007837D7"/>
    <w:rsid w:val="0078391A"/>
    <w:rsid w:val="00783F83"/>
    <w:rsid w:val="0078415D"/>
    <w:rsid w:val="0078432D"/>
    <w:rsid w:val="00785033"/>
    <w:rsid w:val="00785302"/>
    <w:rsid w:val="00785483"/>
    <w:rsid w:val="007854CE"/>
    <w:rsid w:val="007859E4"/>
    <w:rsid w:val="00785A36"/>
    <w:rsid w:val="0078604C"/>
    <w:rsid w:val="00786594"/>
    <w:rsid w:val="00786746"/>
    <w:rsid w:val="00786775"/>
    <w:rsid w:val="00786823"/>
    <w:rsid w:val="00786904"/>
    <w:rsid w:val="00786A21"/>
    <w:rsid w:val="007870AD"/>
    <w:rsid w:val="007878F9"/>
    <w:rsid w:val="00787BD1"/>
    <w:rsid w:val="007903CB"/>
    <w:rsid w:val="007904A5"/>
    <w:rsid w:val="00790505"/>
    <w:rsid w:val="00790550"/>
    <w:rsid w:val="00790AE8"/>
    <w:rsid w:val="00790B6E"/>
    <w:rsid w:val="00790C34"/>
    <w:rsid w:val="00791B8D"/>
    <w:rsid w:val="00791DF1"/>
    <w:rsid w:val="00791F70"/>
    <w:rsid w:val="007922C8"/>
    <w:rsid w:val="00792427"/>
    <w:rsid w:val="00792A05"/>
    <w:rsid w:val="00792C3B"/>
    <w:rsid w:val="00792E35"/>
    <w:rsid w:val="00793032"/>
    <w:rsid w:val="007931CD"/>
    <w:rsid w:val="0079381F"/>
    <w:rsid w:val="00793C62"/>
    <w:rsid w:val="00793D17"/>
    <w:rsid w:val="00793D30"/>
    <w:rsid w:val="00793E95"/>
    <w:rsid w:val="007944FF"/>
    <w:rsid w:val="00794B72"/>
    <w:rsid w:val="00794ED5"/>
    <w:rsid w:val="00795238"/>
    <w:rsid w:val="007955FE"/>
    <w:rsid w:val="00795810"/>
    <w:rsid w:val="00795835"/>
    <w:rsid w:val="00795A97"/>
    <w:rsid w:val="00795B64"/>
    <w:rsid w:val="00796396"/>
    <w:rsid w:val="007969FB"/>
    <w:rsid w:val="00796CC0"/>
    <w:rsid w:val="0079748E"/>
    <w:rsid w:val="00797581"/>
    <w:rsid w:val="007975F6"/>
    <w:rsid w:val="007976DA"/>
    <w:rsid w:val="0079796E"/>
    <w:rsid w:val="00797AE8"/>
    <w:rsid w:val="00797B34"/>
    <w:rsid w:val="00797DFD"/>
    <w:rsid w:val="00797FC0"/>
    <w:rsid w:val="007A0064"/>
    <w:rsid w:val="007A026A"/>
    <w:rsid w:val="007A0327"/>
    <w:rsid w:val="007A0727"/>
    <w:rsid w:val="007A0BA8"/>
    <w:rsid w:val="007A0C9E"/>
    <w:rsid w:val="007A0CA4"/>
    <w:rsid w:val="007A0D1D"/>
    <w:rsid w:val="007A0E4E"/>
    <w:rsid w:val="007A163E"/>
    <w:rsid w:val="007A1828"/>
    <w:rsid w:val="007A192D"/>
    <w:rsid w:val="007A19AA"/>
    <w:rsid w:val="007A1EB4"/>
    <w:rsid w:val="007A20A9"/>
    <w:rsid w:val="007A2171"/>
    <w:rsid w:val="007A22A6"/>
    <w:rsid w:val="007A2947"/>
    <w:rsid w:val="007A2F57"/>
    <w:rsid w:val="007A37F7"/>
    <w:rsid w:val="007A38B0"/>
    <w:rsid w:val="007A3FDC"/>
    <w:rsid w:val="007A40A1"/>
    <w:rsid w:val="007A4392"/>
    <w:rsid w:val="007A4692"/>
    <w:rsid w:val="007A4AD3"/>
    <w:rsid w:val="007A4BCE"/>
    <w:rsid w:val="007A4DF4"/>
    <w:rsid w:val="007A5011"/>
    <w:rsid w:val="007A51E1"/>
    <w:rsid w:val="007A5621"/>
    <w:rsid w:val="007A5665"/>
    <w:rsid w:val="007A5AE6"/>
    <w:rsid w:val="007A5B97"/>
    <w:rsid w:val="007A5C0D"/>
    <w:rsid w:val="007A5D90"/>
    <w:rsid w:val="007A6247"/>
    <w:rsid w:val="007A634D"/>
    <w:rsid w:val="007A6499"/>
    <w:rsid w:val="007A6AF0"/>
    <w:rsid w:val="007A7107"/>
    <w:rsid w:val="007A7384"/>
    <w:rsid w:val="007A788E"/>
    <w:rsid w:val="007A7B4F"/>
    <w:rsid w:val="007A7D40"/>
    <w:rsid w:val="007A7ED2"/>
    <w:rsid w:val="007A7F88"/>
    <w:rsid w:val="007B0642"/>
    <w:rsid w:val="007B0716"/>
    <w:rsid w:val="007B07AD"/>
    <w:rsid w:val="007B089A"/>
    <w:rsid w:val="007B11DF"/>
    <w:rsid w:val="007B14BE"/>
    <w:rsid w:val="007B2102"/>
    <w:rsid w:val="007B2128"/>
    <w:rsid w:val="007B235D"/>
    <w:rsid w:val="007B2459"/>
    <w:rsid w:val="007B26D8"/>
    <w:rsid w:val="007B2BAE"/>
    <w:rsid w:val="007B2C74"/>
    <w:rsid w:val="007B3264"/>
    <w:rsid w:val="007B338C"/>
    <w:rsid w:val="007B3654"/>
    <w:rsid w:val="007B3A0D"/>
    <w:rsid w:val="007B3EA3"/>
    <w:rsid w:val="007B4799"/>
    <w:rsid w:val="007B48BB"/>
    <w:rsid w:val="007B4C68"/>
    <w:rsid w:val="007B5554"/>
    <w:rsid w:val="007B6B7C"/>
    <w:rsid w:val="007B6D4F"/>
    <w:rsid w:val="007B7529"/>
    <w:rsid w:val="007B77B7"/>
    <w:rsid w:val="007B78A6"/>
    <w:rsid w:val="007B7BDF"/>
    <w:rsid w:val="007B7F39"/>
    <w:rsid w:val="007C027D"/>
    <w:rsid w:val="007C0697"/>
    <w:rsid w:val="007C0E7C"/>
    <w:rsid w:val="007C114C"/>
    <w:rsid w:val="007C1277"/>
    <w:rsid w:val="007C18A0"/>
    <w:rsid w:val="007C1BF8"/>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402E"/>
    <w:rsid w:val="007C427D"/>
    <w:rsid w:val="007C43AD"/>
    <w:rsid w:val="007C43F5"/>
    <w:rsid w:val="007C4703"/>
    <w:rsid w:val="007C4BE1"/>
    <w:rsid w:val="007C5107"/>
    <w:rsid w:val="007C5423"/>
    <w:rsid w:val="007C559B"/>
    <w:rsid w:val="007C56CA"/>
    <w:rsid w:val="007C575E"/>
    <w:rsid w:val="007C5D6E"/>
    <w:rsid w:val="007C6607"/>
    <w:rsid w:val="007C6AE0"/>
    <w:rsid w:val="007C6DC7"/>
    <w:rsid w:val="007C752A"/>
    <w:rsid w:val="007C7B66"/>
    <w:rsid w:val="007C7BBC"/>
    <w:rsid w:val="007C7C75"/>
    <w:rsid w:val="007D0134"/>
    <w:rsid w:val="007D0921"/>
    <w:rsid w:val="007D0A6B"/>
    <w:rsid w:val="007D0C87"/>
    <w:rsid w:val="007D0DC2"/>
    <w:rsid w:val="007D106E"/>
    <w:rsid w:val="007D1350"/>
    <w:rsid w:val="007D14D6"/>
    <w:rsid w:val="007D1705"/>
    <w:rsid w:val="007D1834"/>
    <w:rsid w:val="007D1AB3"/>
    <w:rsid w:val="007D1B28"/>
    <w:rsid w:val="007D1D62"/>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F58"/>
    <w:rsid w:val="007E0856"/>
    <w:rsid w:val="007E0AE3"/>
    <w:rsid w:val="007E0C54"/>
    <w:rsid w:val="007E1181"/>
    <w:rsid w:val="007E1360"/>
    <w:rsid w:val="007E1653"/>
    <w:rsid w:val="007E1C3A"/>
    <w:rsid w:val="007E1D4E"/>
    <w:rsid w:val="007E1DCB"/>
    <w:rsid w:val="007E2195"/>
    <w:rsid w:val="007E255D"/>
    <w:rsid w:val="007E25B8"/>
    <w:rsid w:val="007E2D86"/>
    <w:rsid w:val="007E3266"/>
    <w:rsid w:val="007E361F"/>
    <w:rsid w:val="007E374E"/>
    <w:rsid w:val="007E3AF6"/>
    <w:rsid w:val="007E3FEC"/>
    <w:rsid w:val="007E44E5"/>
    <w:rsid w:val="007E4744"/>
    <w:rsid w:val="007E4794"/>
    <w:rsid w:val="007E4873"/>
    <w:rsid w:val="007E4BCD"/>
    <w:rsid w:val="007E4C12"/>
    <w:rsid w:val="007E4CDF"/>
    <w:rsid w:val="007E560F"/>
    <w:rsid w:val="007E5666"/>
    <w:rsid w:val="007E6390"/>
    <w:rsid w:val="007E6425"/>
    <w:rsid w:val="007E64D4"/>
    <w:rsid w:val="007E64F4"/>
    <w:rsid w:val="007E6544"/>
    <w:rsid w:val="007E6C69"/>
    <w:rsid w:val="007E6CAF"/>
    <w:rsid w:val="007E72C6"/>
    <w:rsid w:val="007E76FF"/>
    <w:rsid w:val="007E7908"/>
    <w:rsid w:val="007E7976"/>
    <w:rsid w:val="007E7BB8"/>
    <w:rsid w:val="007F04D6"/>
    <w:rsid w:val="007F0678"/>
    <w:rsid w:val="007F06BC"/>
    <w:rsid w:val="007F08C9"/>
    <w:rsid w:val="007F08E5"/>
    <w:rsid w:val="007F0E24"/>
    <w:rsid w:val="007F1516"/>
    <w:rsid w:val="007F164E"/>
    <w:rsid w:val="007F1BFE"/>
    <w:rsid w:val="007F22EA"/>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E7"/>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BC4"/>
    <w:rsid w:val="007F721A"/>
    <w:rsid w:val="007F73C7"/>
    <w:rsid w:val="007F7431"/>
    <w:rsid w:val="007F7615"/>
    <w:rsid w:val="007F7D7A"/>
    <w:rsid w:val="0080009D"/>
    <w:rsid w:val="0080073F"/>
    <w:rsid w:val="00800967"/>
    <w:rsid w:val="008009C1"/>
    <w:rsid w:val="00800B42"/>
    <w:rsid w:val="00800E18"/>
    <w:rsid w:val="00800FF9"/>
    <w:rsid w:val="00801702"/>
    <w:rsid w:val="00801B5C"/>
    <w:rsid w:val="00801B65"/>
    <w:rsid w:val="00801E1C"/>
    <w:rsid w:val="00801F19"/>
    <w:rsid w:val="008020F5"/>
    <w:rsid w:val="00802668"/>
    <w:rsid w:val="0080291C"/>
    <w:rsid w:val="00802A9C"/>
    <w:rsid w:val="00802EF1"/>
    <w:rsid w:val="0080338A"/>
    <w:rsid w:val="0080392E"/>
    <w:rsid w:val="00803A6F"/>
    <w:rsid w:val="00803F62"/>
    <w:rsid w:val="0080402C"/>
    <w:rsid w:val="0080403A"/>
    <w:rsid w:val="008040E5"/>
    <w:rsid w:val="00804186"/>
    <w:rsid w:val="0080428B"/>
    <w:rsid w:val="008046C5"/>
    <w:rsid w:val="008048D6"/>
    <w:rsid w:val="0080491C"/>
    <w:rsid w:val="00804AFE"/>
    <w:rsid w:val="00804FEB"/>
    <w:rsid w:val="008050AD"/>
    <w:rsid w:val="008051EE"/>
    <w:rsid w:val="00805216"/>
    <w:rsid w:val="00805310"/>
    <w:rsid w:val="00805799"/>
    <w:rsid w:val="00805811"/>
    <w:rsid w:val="00805821"/>
    <w:rsid w:val="00805E56"/>
    <w:rsid w:val="008063D3"/>
    <w:rsid w:val="00806B68"/>
    <w:rsid w:val="00807456"/>
    <w:rsid w:val="0080749B"/>
    <w:rsid w:val="0080774D"/>
    <w:rsid w:val="00807A5A"/>
    <w:rsid w:val="00810146"/>
    <w:rsid w:val="0081022B"/>
    <w:rsid w:val="00810528"/>
    <w:rsid w:val="0081056A"/>
    <w:rsid w:val="00810A92"/>
    <w:rsid w:val="00810B96"/>
    <w:rsid w:val="00810E5A"/>
    <w:rsid w:val="00810EDE"/>
    <w:rsid w:val="00810F21"/>
    <w:rsid w:val="00810FB4"/>
    <w:rsid w:val="0081105C"/>
    <w:rsid w:val="008112A2"/>
    <w:rsid w:val="00811DB9"/>
    <w:rsid w:val="0081219D"/>
    <w:rsid w:val="0081219E"/>
    <w:rsid w:val="008121AB"/>
    <w:rsid w:val="0081232A"/>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3E"/>
    <w:rsid w:val="00815E51"/>
    <w:rsid w:val="00815FB2"/>
    <w:rsid w:val="00815FC3"/>
    <w:rsid w:val="00815FFB"/>
    <w:rsid w:val="008161EA"/>
    <w:rsid w:val="00816570"/>
    <w:rsid w:val="00816998"/>
    <w:rsid w:val="00816F3E"/>
    <w:rsid w:val="00816F9F"/>
    <w:rsid w:val="008172F2"/>
    <w:rsid w:val="00817675"/>
    <w:rsid w:val="008176D9"/>
    <w:rsid w:val="008177CD"/>
    <w:rsid w:val="008177DB"/>
    <w:rsid w:val="00817A1D"/>
    <w:rsid w:val="00817A5F"/>
    <w:rsid w:val="0082072C"/>
    <w:rsid w:val="00820A6A"/>
    <w:rsid w:val="00820AFC"/>
    <w:rsid w:val="00820B40"/>
    <w:rsid w:val="00820CDD"/>
    <w:rsid w:val="00820FE2"/>
    <w:rsid w:val="0082102A"/>
    <w:rsid w:val="00821916"/>
    <w:rsid w:val="00821A0C"/>
    <w:rsid w:val="00822064"/>
    <w:rsid w:val="0082218F"/>
    <w:rsid w:val="00822382"/>
    <w:rsid w:val="00822656"/>
    <w:rsid w:val="00822B25"/>
    <w:rsid w:val="00822F0D"/>
    <w:rsid w:val="008230E9"/>
    <w:rsid w:val="00823171"/>
    <w:rsid w:val="0082353B"/>
    <w:rsid w:val="00823BE0"/>
    <w:rsid w:val="00823BFD"/>
    <w:rsid w:val="00823DCC"/>
    <w:rsid w:val="00823E13"/>
    <w:rsid w:val="00823FE0"/>
    <w:rsid w:val="0082410A"/>
    <w:rsid w:val="0082469D"/>
    <w:rsid w:val="008246A7"/>
    <w:rsid w:val="00824861"/>
    <w:rsid w:val="00824899"/>
    <w:rsid w:val="00824AE8"/>
    <w:rsid w:val="008250D4"/>
    <w:rsid w:val="0082520C"/>
    <w:rsid w:val="008252C7"/>
    <w:rsid w:val="008253A9"/>
    <w:rsid w:val="008254FC"/>
    <w:rsid w:val="00825598"/>
    <w:rsid w:val="0082595F"/>
    <w:rsid w:val="00825A8A"/>
    <w:rsid w:val="00825CC8"/>
    <w:rsid w:val="008260CD"/>
    <w:rsid w:val="008261E8"/>
    <w:rsid w:val="00826879"/>
    <w:rsid w:val="00826FA0"/>
    <w:rsid w:val="00827257"/>
    <w:rsid w:val="008278FE"/>
    <w:rsid w:val="00827CAD"/>
    <w:rsid w:val="00830619"/>
    <w:rsid w:val="00830956"/>
    <w:rsid w:val="00830B2E"/>
    <w:rsid w:val="00830DE7"/>
    <w:rsid w:val="0083122D"/>
    <w:rsid w:val="0083139A"/>
    <w:rsid w:val="00831BD7"/>
    <w:rsid w:val="00832564"/>
    <w:rsid w:val="008337DE"/>
    <w:rsid w:val="00833911"/>
    <w:rsid w:val="00834673"/>
    <w:rsid w:val="00834839"/>
    <w:rsid w:val="00834929"/>
    <w:rsid w:val="00834953"/>
    <w:rsid w:val="00834A47"/>
    <w:rsid w:val="00834F58"/>
    <w:rsid w:val="0083545B"/>
    <w:rsid w:val="00835FA9"/>
    <w:rsid w:val="00835FF7"/>
    <w:rsid w:val="00836B7C"/>
    <w:rsid w:val="00836E6D"/>
    <w:rsid w:val="008371E6"/>
    <w:rsid w:val="00837753"/>
    <w:rsid w:val="00837B79"/>
    <w:rsid w:val="00837BA6"/>
    <w:rsid w:val="00837D4A"/>
    <w:rsid w:val="00837F69"/>
    <w:rsid w:val="00840030"/>
    <w:rsid w:val="00840072"/>
    <w:rsid w:val="00840364"/>
    <w:rsid w:val="00840E10"/>
    <w:rsid w:val="0084157B"/>
    <w:rsid w:val="00841BC4"/>
    <w:rsid w:val="00841BE7"/>
    <w:rsid w:val="00841F94"/>
    <w:rsid w:val="008423A9"/>
    <w:rsid w:val="00842A1C"/>
    <w:rsid w:val="00842B3D"/>
    <w:rsid w:val="00842CAD"/>
    <w:rsid w:val="00842E4F"/>
    <w:rsid w:val="00842F08"/>
    <w:rsid w:val="00842F4C"/>
    <w:rsid w:val="00843008"/>
    <w:rsid w:val="00843AEC"/>
    <w:rsid w:val="00844295"/>
    <w:rsid w:val="008443D9"/>
    <w:rsid w:val="00844517"/>
    <w:rsid w:val="00844A5E"/>
    <w:rsid w:val="00844C48"/>
    <w:rsid w:val="0084571A"/>
    <w:rsid w:val="008457D5"/>
    <w:rsid w:val="0084629B"/>
    <w:rsid w:val="0084679C"/>
    <w:rsid w:val="00846B71"/>
    <w:rsid w:val="00846DA9"/>
    <w:rsid w:val="00847080"/>
    <w:rsid w:val="00847241"/>
    <w:rsid w:val="00847320"/>
    <w:rsid w:val="008475C9"/>
    <w:rsid w:val="00847ABD"/>
    <w:rsid w:val="00847AE9"/>
    <w:rsid w:val="00847BAB"/>
    <w:rsid w:val="0085042A"/>
    <w:rsid w:val="0085045F"/>
    <w:rsid w:val="008505D5"/>
    <w:rsid w:val="00850833"/>
    <w:rsid w:val="008508EC"/>
    <w:rsid w:val="0085099D"/>
    <w:rsid w:val="00850CEC"/>
    <w:rsid w:val="00850D8B"/>
    <w:rsid w:val="0085124B"/>
    <w:rsid w:val="008512C6"/>
    <w:rsid w:val="0085137C"/>
    <w:rsid w:val="008514C9"/>
    <w:rsid w:val="00851719"/>
    <w:rsid w:val="00851B57"/>
    <w:rsid w:val="00851E92"/>
    <w:rsid w:val="008520C4"/>
    <w:rsid w:val="00852473"/>
    <w:rsid w:val="00852548"/>
    <w:rsid w:val="008525AD"/>
    <w:rsid w:val="00852C22"/>
    <w:rsid w:val="0085348E"/>
    <w:rsid w:val="008534D0"/>
    <w:rsid w:val="0085364E"/>
    <w:rsid w:val="0085367B"/>
    <w:rsid w:val="008537FB"/>
    <w:rsid w:val="008538D9"/>
    <w:rsid w:val="00853A8E"/>
    <w:rsid w:val="00853BB6"/>
    <w:rsid w:val="00853D6D"/>
    <w:rsid w:val="00854058"/>
    <w:rsid w:val="0085405B"/>
    <w:rsid w:val="0085423D"/>
    <w:rsid w:val="00854335"/>
    <w:rsid w:val="00854391"/>
    <w:rsid w:val="00854476"/>
    <w:rsid w:val="00854905"/>
    <w:rsid w:val="00854CC9"/>
    <w:rsid w:val="00854DF0"/>
    <w:rsid w:val="00855EA6"/>
    <w:rsid w:val="00855ED3"/>
    <w:rsid w:val="00855F92"/>
    <w:rsid w:val="00856228"/>
    <w:rsid w:val="00856260"/>
    <w:rsid w:val="008564A4"/>
    <w:rsid w:val="008567F1"/>
    <w:rsid w:val="008568C8"/>
    <w:rsid w:val="00856933"/>
    <w:rsid w:val="00856BC4"/>
    <w:rsid w:val="00856D51"/>
    <w:rsid w:val="008576CB"/>
    <w:rsid w:val="00857922"/>
    <w:rsid w:val="008579AD"/>
    <w:rsid w:val="00857BCE"/>
    <w:rsid w:val="00857FB0"/>
    <w:rsid w:val="0086044A"/>
    <w:rsid w:val="008605F3"/>
    <w:rsid w:val="00860691"/>
    <w:rsid w:val="00860E44"/>
    <w:rsid w:val="008610E8"/>
    <w:rsid w:val="008611C3"/>
    <w:rsid w:val="00861417"/>
    <w:rsid w:val="00861714"/>
    <w:rsid w:val="008619C1"/>
    <w:rsid w:val="00861A77"/>
    <w:rsid w:val="00861AFB"/>
    <w:rsid w:val="008627A2"/>
    <w:rsid w:val="008627C2"/>
    <w:rsid w:val="0086291D"/>
    <w:rsid w:val="008629A2"/>
    <w:rsid w:val="00862C9F"/>
    <w:rsid w:val="00862E60"/>
    <w:rsid w:val="00862F42"/>
    <w:rsid w:val="00863144"/>
    <w:rsid w:val="008633D0"/>
    <w:rsid w:val="00863491"/>
    <w:rsid w:val="00863941"/>
    <w:rsid w:val="00863B7F"/>
    <w:rsid w:val="00863D13"/>
    <w:rsid w:val="00863D4C"/>
    <w:rsid w:val="00863E7C"/>
    <w:rsid w:val="00864009"/>
    <w:rsid w:val="0086416E"/>
    <w:rsid w:val="00864634"/>
    <w:rsid w:val="008650CF"/>
    <w:rsid w:val="0086573D"/>
    <w:rsid w:val="008658AC"/>
    <w:rsid w:val="00865ADC"/>
    <w:rsid w:val="00865E65"/>
    <w:rsid w:val="00865EFB"/>
    <w:rsid w:val="00865F68"/>
    <w:rsid w:val="008667BE"/>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107B"/>
    <w:rsid w:val="008713FD"/>
    <w:rsid w:val="008715C8"/>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1"/>
    <w:rsid w:val="00874EB9"/>
    <w:rsid w:val="00875033"/>
    <w:rsid w:val="00875359"/>
    <w:rsid w:val="00875A2E"/>
    <w:rsid w:val="00875B52"/>
    <w:rsid w:val="00875E57"/>
    <w:rsid w:val="00875F06"/>
    <w:rsid w:val="00875FAD"/>
    <w:rsid w:val="00876181"/>
    <w:rsid w:val="00876242"/>
    <w:rsid w:val="00876388"/>
    <w:rsid w:val="008766F9"/>
    <w:rsid w:val="008768C0"/>
    <w:rsid w:val="00876E06"/>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1F1E"/>
    <w:rsid w:val="00881FDF"/>
    <w:rsid w:val="008821F5"/>
    <w:rsid w:val="008824BD"/>
    <w:rsid w:val="008824F8"/>
    <w:rsid w:val="00882593"/>
    <w:rsid w:val="008826D7"/>
    <w:rsid w:val="00882AF6"/>
    <w:rsid w:val="00882B8D"/>
    <w:rsid w:val="0088310B"/>
    <w:rsid w:val="008837A7"/>
    <w:rsid w:val="00883E20"/>
    <w:rsid w:val="00884497"/>
    <w:rsid w:val="00884794"/>
    <w:rsid w:val="008847E5"/>
    <w:rsid w:val="00884BA6"/>
    <w:rsid w:val="00884BCC"/>
    <w:rsid w:val="00884F52"/>
    <w:rsid w:val="00885895"/>
    <w:rsid w:val="00885A94"/>
    <w:rsid w:val="00886461"/>
    <w:rsid w:val="00886647"/>
    <w:rsid w:val="008867EB"/>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9BB"/>
    <w:rsid w:val="008922B7"/>
    <w:rsid w:val="008925E8"/>
    <w:rsid w:val="00892AC9"/>
    <w:rsid w:val="00892B44"/>
    <w:rsid w:val="00893261"/>
    <w:rsid w:val="0089332A"/>
    <w:rsid w:val="008933D2"/>
    <w:rsid w:val="00893519"/>
    <w:rsid w:val="0089359F"/>
    <w:rsid w:val="0089361B"/>
    <w:rsid w:val="00893752"/>
    <w:rsid w:val="00893782"/>
    <w:rsid w:val="00893784"/>
    <w:rsid w:val="00893B89"/>
    <w:rsid w:val="0089457F"/>
    <w:rsid w:val="008946F4"/>
    <w:rsid w:val="00894D7B"/>
    <w:rsid w:val="00894EAF"/>
    <w:rsid w:val="008950F2"/>
    <w:rsid w:val="008952B6"/>
    <w:rsid w:val="008952FC"/>
    <w:rsid w:val="00895405"/>
    <w:rsid w:val="0089541E"/>
    <w:rsid w:val="00895B09"/>
    <w:rsid w:val="00895BA1"/>
    <w:rsid w:val="00895BC3"/>
    <w:rsid w:val="008960FA"/>
    <w:rsid w:val="00896A1D"/>
    <w:rsid w:val="00896DC8"/>
    <w:rsid w:val="0089706B"/>
    <w:rsid w:val="00897218"/>
    <w:rsid w:val="0089742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25"/>
    <w:rsid w:val="008A4D39"/>
    <w:rsid w:val="008A4F28"/>
    <w:rsid w:val="008A5791"/>
    <w:rsid w:val="008A57A2"/>
    <w:rsid w:val="008A5EF9"/>
    <w:rsid w:val="008A6413"/>
    <w:rsid w:val="008A6558"/>
    <w:rsid w:val="008A6C2B"/>
    <w:rsid w:val="008A71C9"/>
    <w:rsid w:val="008A750D"/>
    <w:rsid w:val="008A7E4C"/>
    <w:rsid w:val="008A7FB7"/>
    <w:rsid w:val="008B0035"/>
    <w:rsid w:val="008B052E"/>
    <w:rsid w:val="008B0730"/>
    <w:rsid w:val="008B0B49"/>
    <w:rsid w:val="008B0CB1"/>
    <w:rsid w:val="008B0CB9"/>
    <w:rsid w:val="008B1270"/>
    <w:rsid w:val="008B1371"/>
    <w:rsid w:val="008B15B6"/>
    <w:rsid w:val="008B1947"/>
    <w:rsid w:val="008B1F27"/>
    <w:rsid w:val="008B209D"/>
    <w:rsid w:val="008B2582"/>
    <w:rsid w:val="008B2821"/>
    <w:rsid w:val="008B2B03"/>
    <w:rsid w:val="008B2E0A"/>
    <w:rsid w:val="008B3434"/>
    <w:rsid w:val="008B35FE"/>
    <w:rsid w:val="008B36B1"/>
    <w:rsid w:val="008B36F0"/>
    <w:rsid w:val="008B3CAF"/>
    <w:rsid w:val="008B4185"/>
    <w:rsid w:val="008B4192"/>
    <w:rsid w:val="008B4533"/>
    <w:rsid w:val="008B46D9"/>
    <w:rsid w:val="008B48B6"/>
    <w:rsid w:val="008B4B02"/>
    <w:rsid w:val="008B4D80"/>
    <w:rsid w:val="008B4E08"/>
    <w:rsid w:val="008B4F7E"/>
    <w:rsid w:val="008B51D9"/>
    <w:rsid w:val="008B5E97"/>
    <w:rsid w:val="008B5FBE"/>
    <w:rsid w:val="008B60BA"/>
    <w:rsid w:val="008B6273"/>
    <w:rsid w:val="008B6367"/>
    <w:rsid w:val="008B65D7"/>
    <w:rsid w:val="008B6606"/>
    <w:rsid w:val="008B6A47"/>
    <w:rsid w:val="008B6D72"/>
    <w:rsid w:val="008B6E76"/>
    <w:rsid w:val="008B72B2"/>
    <w:rsid w:val="008B73A9"/>
    <w:rsid w:val="008B73B7"/>
    <w:rsid w:val="008B78FE"/>
    <w:rsid w:val="008B7F60"/>
    <w:rsid w:val="008B7F7A"/>
    <w:rsid w:val="008C0742"/>
    <w:rsid w:val="008C13A6"/>
    <w:rsid w:val="008C1FD7"/>
    <w:rsid w:val="008C2061"/>
    <w:rsid w:val="008C206E"/>
    <w:rsid w:val="008C21F6"/>
    <w:rsid w:val="008C230B"/>
    <w:rsid w:val="008C2502"/>
    <w:rsid w:val="008C26BB"/>
    <w:rsid w:val="008C27AC"/>
    <w:rsid w:val="008C2C16"/>
    <w:rsid w:val="008C2CC8"/>
    <w:rsid w:val="008C3081"/>
    <w:rsid w:val="008C3308"/>
    <w:rsid w:val="008C3986"/>
    <w:rsid w:val="008C3987"/>
    <w:rsid w:val="008C3CFF"/>
    <w:rsid w:val="008C440D"/>
    <w:rsid w:val="008C452B"/>
    <w:rsid w:val="008C4954"/>
    <w:rsid w:val="008C4FB0"/>
    <w:rsid w:val="008C505E"/>
    <w:rsid w:val="008C5580"/>
    <w:rsid w:val="008C58E1"/>
    <w:rsid w:val="008C5C46"/>
    <w:rsid w:val="008C5FA8"/>
    <w:rsid w:val="008C6211"/>
    <w:rsid w:val="008C642A"/>
    <w:rsid w:val="008C6466"/>
    <w:rsid w:val="008C67CC"/>
    <w:rsid w:val="008C6922"/>
    <w:rsid w:val="008C6B13"/>
    <w:rsid w:val="008C7127"/>
    <w:rsid w:val="008C76EA"/>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AE0"/>
    <w:rsid w:val="008D2B23"/>
    <w:rsid w:val="008D2B9C"/>
    <w:rsid w:val="008D2C40"/>
    <w:rsid w:val="008D3011"/>
    <w:rsid w:val="008D33B1"/>
    <w:rsid w:val="008D3B76"/>
    <w:rsid w:val="008D46DF"/>
    <w:rsid w:val="008D476D"/>
    <w:rsid w:val="008D4C2B"/>
    <w:rsid w:val="008D4C8D"/>
    <w:rsid w:val="008D4F98"/>
    <w:rsid w:val="008D5016"/>
    <w:rsid w:val="008D5429"/>
    <w:rsid w:val="008D5F13"/>
    <w:rsid w:val="008D60CF"/>
    <w:rsid w:val="008D6D61"/>
    <w:rsid w:val="008D71DE"/>
    <w:rsid w:val="008D71FC"/>
    <w:rsid w:val="008D7AB5"/>
    <w:rsid w:val="008D7B9C"/>
    <w:rsid w:val="008E0174"/>
    <w:rsid w:val="008E0524"/>
    <w:rsid w:val="008E052A"/>
    <w:rsid w:val="008E0BD1"/>
    <w:rsid w:val="008E0F3A"/>
    <w:rsid w:val="008E1385"/>
    <w:rsid w:val="008E140B"/>
    <w:rsid w:val="008E143A"/>
    <w:rsid w:val="008E1460"/>
    <w:rsid w:val="008E14F1"/>
    <w:rsid w:val="008E176E"/>
    <w:rsid w:val="008E1828"/>
    <w:rsid w:val="008E2161"/>
    <w:rsid w:val="008E21F5"/>
    <w:rsid w:val="008E28FE"/>
    <w:rsid w:val="008E2976"/>
    <w:rsid w:val="008E2B72"/>
    <w:rsid w:val="008E2C91"/>
    <w:rsid w:val="008E2D1B"/>
    <w:rsid w:val="008E33E7"/>
    <w:rsid w:val="008E3830"/>
    <w:rsid w:val="008E3DE9"/>
    <w:rsid w:val="008E3F37"/>
    <w:rsid w:val="008E42BF"/>
    <w:rsid w:val="008E449F"/>
    <w:rsid w:val="008E4F32"/>
    <w:rsid w:val="008E528D"/>
    <w:rsid w:val="008E52D9"/>
    <w:rsid w:val="008E5400"/>
    <w:rsid w:val="008E5611"/>
    <w:rsid w:val="008E583F"/>
    <w:rsid w:val="008E585A"/>
    <w:rsid w:val="008E5BBB"/>
    <w:rsid w:val="008E6091"/>
    <w:rsid w:val="008E62A0"/>
    <w:rsid w:val="008E6C55"/>
    <w:rsid w:val="008E6E16"/>
    <w:rsid w:val="008E6F8A"/>
    <w:rsid w:val="008E6FD6"/>
    <w:rsid w:val="008E7418"/>
    <w:rsid w:val="008E75D3"/>
    <w:rsid w:val="008E7B2E"/>
    <w:rsid w:val="008F0168"/>
    <w:rsid w:val="008F05EA"/>
    <w:rsid w:val="008F0C57"/>
    <w:rsid w:val="008F0C9C"/>
    <w:rsid w:val="008F0CFD"/>
    <w:rsid w:val="008F0DE7"/>
    <w:rsid w:val="008F0F46"/>
    <w:rsid w:val="008F13A6"/>
    <w:rsid w:val="008F1536"/>
    <w:rsid w:val="008F1635"/>
    <w:rsid w:val="008F16EC"/>
    <w:rsid w:val="008F17E1"/>
    <w:rsid w:val="008F1A91"/>
    <w:rsid w:val="008F1ED4"/>
    <w:rsid w:val="008F2087"/>
    <w:rsid w:val="008F229C"/>
    <w:rsid w:val="008F28CA"/>
    <w:rsid w:val="008F2F52"/>
    <w:rsid w:val="008F3719"/>
    <w:rsid w:val="008F410E"/>
    <w:rsid w:val="008F4198"/>
    <w:rsid w:val="008F4430"/>
    <w:rsid w:val="008F4598"/>
    <w:rsid w:val="008F4753"/>
    <w:rsid w:val="008F4CC3"/>
    <w:rsid w:val="008F4F4E"/>
    <w:rsid w:val="008F555D"/>
    <w:rsid w:val="008F5C6E"/>
    <w:rsid w:val="008F6067"/>
    <w:rsid w:val="008F6097"/>
    <w:rsid w:val="008F6221"/>
    <w:rsid w:val="008F6669"/>
    <w:rsid w:val="008F6900"/>
    <w:rsid w:val="008F6AD1"/>
    <w:rsid w:val="008F70F6"/>
    <w:rsid w:val="008F72B1"/>
    <w:rsid w:val="008F74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422"/>
    <w:rsid w:val="00903921"/>
    <w:rsid w:val="00903EE8"/>
    <w:rsid w:val="00904299"/>
    <w:rsid w:val="0090442B"/>
    <w:rsid w:val="009047C1"/>
    <w:rsid w:val="00904D15"/>
    <w:rsid w:val="00904FF3"/>
    <w:rsid w:val="0090507D"/>
    <w:rsid w:val="009051BD"/>
    <w:rsid w:val="00905911"/>
    <w:rsid w:val="00905A1E"/>
    <w:rsid w:val="00905A9D"/>
    <w:rsid w:val="00905ABF"/>
    <w:rsid w:val="00905AED"/>
    <w:rsid w:val="00905B0F"/>
    <w:rsid w:val="00905CCD"/>
    <w:rsid w:val="00905E88"/>
    <w:rsid w:val="00905EC5"/>
    <w:rsid w:val="00905F5A"/>
    <w:rsid w:val="009060E7"/>
    <w:rsid w:val="00906791"/>
    <w:rsid w:val="009067FE"/>
    <w:rsid w:val="00906878"/>
    <w:rsid w:val="00906D4E"/>
    <w:rsid w:val="009071DE"/>
    <w:rsid w:val="00907488"/>
    <w:rsid w:val="00907A31"/>
    <w:rsid w:val="00907C8E"/>
    <w:rsid w:val="00907DB6"/>
    <w:rsid w:val="00910312"/>
    <w:rsid w:val="009103F8"/>
    <w:rsid w:val="00910720"/>
    <w:rsid w:val="009107BD"/>
    <w:rsid w:val="00910A1A"/>
    <w:rsid w:val="00910B44"/>
    <w:rsid w:val="00910DCD"/>
    <w:rsid w:val="00911001"/>
    <w:rsid w:val="009110D5"/>
    <w:rsid w:val="00911108"/>
    <w:rsid w:val="0091121F"/>
    <w:rsid w:val="009112D5"/>
    <w:rsid w:val="00911335"/>
    <w:rsid w:val="009116CA"/>
    <w:rsid w:val="00911A88"/>
    <w:rsid w:val="00911D29"/>
    <w:rsid w:val="0091234D"/>
    <w:rsid w:val="009123E3"/>
    <w:rsid w:val="0091248D"/>
    <w:rsid w:val="00912668"/>
    <w:rsid w:val="00912A56"/>
    <w:rsid w:val="00912E0D"/>
    <w:rsid w:val="00912E2D"/>
    <w:rsid w:val="00913242"/>
    <w:rsid w:val="00913926"/>
    <w:rsid w:val="00913B1A"/>
    <w:rsid w:val="00913B82"/>
    <w:rsid w:val="0091448B"/>
    <w:rsid w:val="00914BEF"/>
    <w:rsid w:val="00915590"/>
    <w:rsid w:val="00915A02"/>
    <w:rsid w:val="00915B26"/>
    <w:rsid w:val="009161FE"/>
    <w:rsid w:val="009168B5"/>
    <w:rsid w:val="00916E86"/>
    <w:rsid w:val="00917181"/>
    <w:rsid w:val="009175C0"/>
    <w:rsid w:val="00917B98"/>
    <w:rsid w:val="00917E89"/>
    <w:rsid w:val="00917F71"/>
    <w:rsid w:val="00917F76"/>
    <w:rsid w:val="0092000A"/>
    <w:rsid w:val="0092014D"/>
    <w:rsid w:val="009204F5"/>
    <w:rsid w:val="00920677"/>
    <w:rsid w:val="009206AC"/>
    <w:rsid w:val="00920E0C"/>
    <w:rsid w:val="00920F20"/>
    <w:rsid w:val="009212DA"/>
    <w:rsid w:val="00921474"/>
    <w:rsid w:val="009215CF"/>
    <w:rsid w:val="009219F7"/>
    <w:rsid w:val="00921EEF"/>
    <w:rsid w:val="00921F64"/>
    <w:rsid w:val="00921FC1"/>
    <w:rsid w:val="00921FE7"/>
    <w:rsid w:val="00922342"/>
    <w:rsid w:val="009226C3"/>
    <w:rsid w:val="00922714"/>
    <w:rsid w:val="00922AFE"/>
    <w:rsid w:val="00922C1C"/>
    <w:rsid w:val="00922EDB"/>
    <w:rsid w:val="0092373B"/>
    <w:rsid w:val="009237D7"/>
    <w:rsid w:val="009239A1"/>
    <w:rsid w:val="00923A73"/>
    <w:rsid w:val="00923B13"/>
    <w:rsid w:val="00923C4E"/>
    <w:rsid w:val="00924420"/>
    <w:rsid w:val="009244A0"/>
    <w:rsid w:val="009244BF"/>
    <w:rsid w:val="00924829"/>
    <w:rsid w:val="00925102"/>
    <w:rsid w:val="009251B4"/>
    <w:rsid w:val="009253BB"/>
    <w:rsid w:val="00925B19"/>
    <w:rsid w:val="00925C46"/>
    <w:rsid w:val="00925CD9"/>
    <w:rsid w:val="00925D2C"/>
    <w:rsid w:val="00925E05"/>
    <w:rsid w:val="00926432"/>
    <w:rsid w:val="009266E2"/>
    <w:rsid w:val="00926734"/>
    <w:rsid w:val="0092680D"/>
    <w:rsid w:val="00926852"/>
    <w:rsid w:val="00926AE7"/>
    <w:rsid w:val="00926B3E"/>
    <w:rsid w:val="00926D25"/>
    <w:rsid w:val="0092701C"/>
    <w:rsid w:val="0092735A"/>
    <w:rsid w:val="0093003E"/>
    <w:rsid w:val="00930246"/>
    <w:rsid w:val="00930400"/>
    <w:rsid w:val="0093067A"/>
    <w:rsid w:val="0093120F"/>
    <w:rsid w:val="00931669"/>
    <w:rsid w:val="00931774"/>
    <w:rsid w:val="00931D74"/>
    <w:rsid w:val="009323E3"/>
    <w:rsid w:val="00932408"/>
    <w:rsid w:val="00932668"/>
    <w:rsid w:val="00932678"/>
    <w:rsid w:val="00932898"/>
    <w:rsid w:val="00932AA6"/>
    <w:rsid w:val="00932CD3"/>
    <w:rsid w:val="00932D2D"/>
    <w:rsid w:val="00932DEC"/>
    <w:rsid w:val="00932FBF"/>
    <w:rsid w:val="009331EB"/>
    <w:rsid w:val="009333C3"/>
    <w:rsid w:val="009339B1"/>
    <w:rsid w:val="00933BA9"/>
    <w:rsid w:val="00933EBC"/>
    <w:rsid w:val="00933F8C"/>
    <w:rsid w:val="00933FC8"/>
    <w:rsid w:val="00933FDA"/>
    <w:rsid w:val="0093496B"/>
    <w:rsid w:val="00934C61"/>
    <w:rsid w:val="0093512C"/>
    <w:rsid w:val="00935463"/>
    <w:rsid w:val="009355E8"/>
    <w:rsid w:val="009357B1"/>
    <w:rsid w:val="00935B7F"/>
    <w:rsid w:val="00935DCB"/>
    <w:rsid w:val="009366F2"/>
    <w:rsid w:val="00936709"/>
    <w:rsid w:val="0093795A"/>
    <w:rsid w:val="00937BA5"/>
    <w:rsid w:val="00940069"/>
    <w:rsid w:val="0094044D"/>
    <w:rsid w:val="0094057D"/>
    <w:rsid w:val="0094060C"/>
    <w:rsid w:val="00940764"/>
    <w:rsid w:val="00940B3D"/>
    <w:rsid w:val="00940B4A"/>
    <w:rsid w:val="00940C74"/>
    <w:rsid w:val="00940CDD"/>
    <w:rsid w:val="00941558"/>
    <w:rsid w:val="00941CD4"/>
    <w:rsid w:val="0094223A"/>
    <w:rsid w:val="0094234B"/>
    <w:rsid w:val="00942550"/>
    <w:rsid w:val="00942559"/>
    <w:rsid w:val="00942B95"/>
    <w:rsid w:val="009435FF"/>
    <w:rsid w:val="00943A84"/>
    <w:rsid w:val="009440B1"/>
    <w:rsid w:val="00944391"/>
    <w:rsid w:val="0094460F"/>
    <w:rsid w:val="00944830"/>
    <w:rsid w:val="009449E5"/>
    <w:rsid w:val="00944DED"/>
    <w:rsid w:val="00945400"/>
    <w:rsid w:val="00945AFB"/>
    <w:rsid w:val="00945C08"/>
    <w:rsid w:val="00945D51"/>
    <w:rsid w:val="00945FDB"/>
    <w:rsid w:val="009464BD"/>
    <w:rsid w:val="009465FA"/>
    <w:rsid w:val="009467EE"/>
    <w:rsid w:val="00946A68"/>
    <w:rsid w:val="00946D7D"/>
    <w:rsid w:val="00947313"/>
    <w:rsid w:val="009474F9"/>
    <w:rsid w:val="009475BE"/>
    <w:rsid w:val="009500A1"/>
    <w:rsid w:val="00950268"/>
    <w:rsid w:val="00950883"/>
    <w:rsid w:val="00950897"/>
    <w:rsid w:val="00950AD1"/>
    <w:rsid w:val="00950B76"/>
    <w:rsid w:val="00950BA7"/>
    <w:rsid w:val="00950E8D"/>
    <w:rsid w:val="00950F7F"/>
    <w:rsid w:val="00951255"/>
    <w:rsid w:val="009513DF"/>
    <w:rsid w:val="00952753"/>
    <w:rsid w:val="00952760"/>
    <w:rsid w:val="009528F5"/>
    <w:rsid w:val="00952CFD"/>
    <w:rsid w:val="00952F9E"/>
    <w:rsid w:val="009538A6"/>
    <w:rsid w:val="00953E08"/>
    <w:rsid w:val="0095421C"/>
    <w:rsid w:val="009542BF"/>
    <w:rsid w:val="00954467"/>
    <w:rsid w:val="009547A5"/>
    <w:rsid w:val="00955364"/>
    <w:rsid w:val="0095575D"/>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434"/>
    <w:rsid w:val="00962793"/>
    <w:rsid w:val="009627E0"/>
    <w:rsid w:val="00962838"/>
    <w:rsid w:val="00962DFB"/>
    <w:rsid w:val="00963109"/>
    <w:rsid w:val="009631C3"/>
    <w:rsid w:val="00963301"/>
    <w:rsid w:val="0096379A"/>
    <w:rsid w:val="00964208"/>
    <w:rsid w:val="009642F1"/>
    <w:rsid w:val="00964B4E"/>
    <w:rsid w:val="00964D77"/>
    <w:rsid w:val="0096542A"/>
    <w:rsid w:val="00965931"/>
    <w:rsid w:val="00965AE8"/>
    <w:rsid w:val="00965AEB"/>
    <w:rsid w:val="00965B93"/>
    <w:rsid w:val="00965F46"/>
    <w:rsid w:val="0096608B"/>
    <w:rsid w:val="00966206"/>
    <w:rsid w:val="00966A52"/>
    <w:rsid w:val="00966DC2"/>
    <w:rsid w:val="00966EBE"/>
    <w:rsid w:val="00966ED3"/>
    <w:rsid w:val="00966FDF"/>
    <w:rsid w:val="00967248"/>
    <w:rsid w:val="0096767D"/>
    <w:rsid w:val="0096782F"/>
    <w:rsid w:val="00967D72"/>
    <w:rsid w:val="00970083"/>
    <w:rsid w:val="00970195"/>
    <w:rsid w:val="009707C8"/>
    <w:rsid w:val="0097083F"/>
    <w:rsid w:val="009708AD"/>
    <w:rsid w:val="00970B55"/>
    <w:rsid w:val="00970B70"/>
    <w:rsid w:val="00970CA0"/>
    <w:rsid w:val="00970FB7"/>
    <w:rsid w:val="009714B0"/>
    <w:rsid w:val="00971868"/>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E53"/>
    <w:rsid w:val="009740F6"/>
    <w:rsid w:val="00974148"/>
    <w:rsid w:val="00974649"/>
    <w:rsid w:val="009747C4"/>
    <w:rsid w:val="009749D8"/>
    <w:rsid w:val="00974BB4"/>
    <w:rsid w:val="00974DAE"/>
    <w:rsid w:val="00975822"/>
    <w:rsid w:val="00975EAB"/>
    <w:rsid w:val="00975EE5"/>
    <w:rsid w:val="009761ED"/>
    <w:rsid w:val="00976344"/>
    <w:rsid w:val="0097655D"/>
    <w:rsid w:val="0097665D"/>
    <w:rsid w:val="0097666D"/>
    <w:rsid w:val="009769E4"/>
    <w:rsid w:val="00976B5C"/>
    <w:rsid w:val="00976C29"/>
    <w:rsid w:val="00976FA7"/>
    <w:rsid w:val="00977097"/>
    <w:rsid w:val="0097714D"/>
    <w:rsid w:val="009771B3"/>
    <w:rsid w:val="00977487"/>
    <w:rsid w:val="009774FF"/>
    <w:rsid w:val="0097758D"/>
    <w:rsid w:val="0097794F"/>
    <w:rsid w:val="009779F2"/>
    <w:rsid w:val="00977B13"/>
    <w:rsid w:val="00977BA7"/>
    <w:rsid w:val="00977CC5"/>
    <w:rsid w:val="009801B3"/>
    <w:rsid w:val="009802EA"/>
    <w:rsid w:val="00980546"/>
    <w:rsid w:val="0098056A"/>
    <w:rsid w:val="009808EA"/>
    <w:rsid w:val="00981349"/>
    <w:rsid w:val="009818B8"/>
    <w:rsid w:val="009819AC"/>
    <w:rsid w:val="00981BE0"/>
    <w:rsid w:val="00981DC1"/>
    <w:rsid w:val="00981EFA"/>
    <w:rsid w:val="009821EF"/>
    <w:rsid w:val="00982DB5"/>
    <w:rsid w:val="009832B9"/>
    <w:rsid w:val="009833A8"/>
    <w:rsid w:val="009833C9"/>
    <w:rsid w:val="00983B9D"/>
    <w:rsid w:val="00983BED"/>
    <w:rsid w:val="0098440C"/>
    <w:rsid w:val="0098470B"/>
    <w:rsid w:val="00984938"/>
    <w:rsid w:val="00984B36"/>
    <w:rsid w:val="00984CDD"/>
    <w:rsid w:val="0098526A"/>
    <w:rsid w:val="009852F7"/>
    <w:rsid w:val="00985529"/>
    <w:rsid w:val="00985669"/>
    <w:rsid w:val="00985FCA"/>
    <w:rsid w:val="0098669F"/>
    <w:rsid w:val="009867A8"/>
    <w:rsid w:val="00986C28"/>
    <w:rsid w:val="00986D1B"/>
    <w:rsid w:val="00986F3D"/>
    <w:rsid w:val="00987239"/>
    <w:rsid w:val="0098738E"/>
    <w:rsid w:val="00987F9A"/>
    <w:rsid w:val="00990690"/>
    <w:rsid w:val="00990957"/>
    <w:rsid w:val="00991500"/>
    <w:rsid w:val="009915BC"/>
    <w:rsid w:val="00991890"/>
    <w:rsid w:val="009919AE"/>
    <w:rsid w:val="009919EF"/>
    <w:rsid w:val="00991A45"/>
    <w:rsid w:val="00992325"/>
    <w:rsid w:val="0099239F"/>
    <w:rsid w:val="009927B8"/>
    <w:rsid w:val="009927D3"/>
    <w:rsid w:val="00992AC0"/>
    <w:rsid w:val="00992C78"/>
    <w:rsid w:val="00993169"/>
    <w:rsid w:val="009933CB"/>
    <w:rsid w:val="00993452"/>
    <w:rsid w:val="009935B0"/>
    <w:rsid w:val="0099379D"/>
    <w:rsid w:val="00993822"/>
    <w:rsid w:val="00993B35"/>
    <w:rsid w:val="00993BEB"/>
    <w:rsid w:val="00993C0E"/>
    <w:rsid w:val="00994023"/>
    <w:rsid w:val="009940B6"/>
    <w:rsid w:val="0099418D"/>
    <w:rsid w:val="00994286"/>
    <w:rsid w:val="009947AB"/>
    <w:rsid w:val="00994B96"/>
    <w:rsid w:val="00994BFF"/>
    <w:rsid w:val="00994DCC"/>
    <w:rsid w:val="00994E95"/>
    <w:rsid w:val="00994EE1"/>
    <w:rsid w:val="0099520B"/>
    <w:rsid w:val="009957A0"/>
    <w:rsid w:val="00995A49"/>
    <w:rsid w:val="00995AA6"/>
    <w:rsid w:val="00995D86"/>
    <w:rsid w:val="0099622F"/>
    <w:rsid w:val="009966A8"/>
    <w:rsid w:val="009969F6"/>
    <w:rsid w:val="00996CCD"/>
    <w:rsid w:val="00996EC8"/>
    <w:rsid w:val="009970BC"/>
    <w:rsid w:val="0099724F"/>
    <w:rsid w:val="009977EB"/>
    <w:rsid w:val="0099791F"/>
    <w:rsid w:val="009979CD"/>
    <w:rsid w:val="00997DA3"/>
    <w:rsid w:val="00997FBB"/>
    <w:rsid w:val="009A0645"/>
    <w:rsid w:val="009A0881"/>
    <w:rsid w:val="009A09D8"/>
    <w:rsid w:val="009A0DC0"/>
    <w:rsid w:val="009A10B5"/>
    <w:rsid w:val="009A11E6"/>
    <w:rsid w:val="009A17B3"/>
    <w:rsid w:val="009A1A14"/>
    <w:rsid w:val="009A1F99"/>
    <w:rsid w:val="009A21DD"/>
    <w:rsid w:val="009A2888"/>
    <w:rsid w:val="009A3198"/>
    <w:rsid w:val="009A3852"/>
    <w:rsid w:val="009A3BED"/>
    <w:rsid w:val="009A3D36"/>
    <w:rsid w:val="009A445E"/>
    <w:rsid w:val="009A48E4"/>
    <w:rsid w:val="009A4F3B"/>
    <w:rsid w:val="009A51AB"/>
    <w:rsid w:val="009A52B6"/>
    <w:rsid w:val="009A532F"/>
    <w:rsid w:val="009A5473"/>
    <w:rsid w:val="009A5602"/>
    <w:rsid w:val="009A5649"/>
    <w:rsid w:val="009A5C24"/>
    <w:rsid w:val="009A61F4"/>
    <w:rsid w:val="009A630B"/>
    <w:rsid w:val="009A67A1"/>
    <w:rsid w:val="009A682F"/>
    <w:rsid w:val="009A6936"/>
    <w:rsid w:val="009A69E4"/>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8F"/>
    <w:rsid w:val="009B30FE"/>
    <w:rsid w:val="009B320B"/>
    <w:rsid w:val="009B3553"/>
    <w:rsid w:val="009B380E"/>
    <w:rsid w:val="009B3D65"/>
    <w:rsid w:val="009B3E2F"/>
    <w:rsid w:val="009B43A2"/>
    <w:rsid w:val="009B47D1"/>
    <w:rsid w:val="009B4AE7"/>
    <w:rsid w:val="009B4BBB"/>
    <w:rsid w:val="009B4DE6"/>
    <w:rsid w:val="009B4E38"/>
    <w:rsid w:val="009B4E99"/>
    <w:rsid w:val="009B53DE"/>
    <w:rsid w:val="009B5405"/>
    <w:rsid w:val="009B6426"/>
    <w:rsid w:val="009B6784"/>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B0B"/>
    <w:rsid w:val="009C2E94"/>
    <w:rsid w:val="009C2EF8"/>
    <w:rsid w:val="009C3715"/>
    <w:rsid w:val="009C37D9"/>
    <w:rsid w:val="009C3D6D"/>
    <w:rsid w:val="009C3E6C"/>
    <w:rsid w:val="009C41B8"/>
    <w:rsid w:val="009C478F"/>
    <w:rsid w:val="009C4AAA"/>
    <w:rsid w:val="009C4AF7"/>
    <w:rsid w:val="009C51AF"/>
    <w:rsid w:val="009C52E7"/>
    <w:rsid w:val="009C5A52"/>
    <w:rsid w:val="009C60B1"/>
    <w:rsid w:val="009C6333"/>
    <w:rsid w:val="009C64AF"/>
    <w:rsid w:val="009C6932"/>
    <w:rsid w:val="009C703B"/>
    <w:rsid w:val="009C7174"/>
    <w:rsid w:val="009C72C1"/>
    <w:rsid w:val="009C74F8"/>
    <w:rsid w:val="009C75DA"/>
    <w:rsid w:val="009C783B"/>
    <w:rsid w:val="009C7960"/>
    <w:rsid w:val="009C7E94"/>
    <w:rsid w:val="009D00BA"/>
    <w:rsid w:val="009D023E"/>
    <w:rsid w:val="009D02AE"/>
    <w:rsid w:val="009D04F3"/>
    <w:rsid w:val="009D09EB"/>
    <w:rsid w:val="009D0AB6"/>
    <w:rsid w:val="009D11F3"/>
    <w:rsid w:val="009D1237"/>
    <w:rsid w:val="009D13B8"/>
    <w:rsid w:val="009D1A46"/>
    <w:rsid w:val="009D1F9F"/>
    <w:rsid w:val="009D2510"/>
    <w:rsid w:val="009D2639"/>
    <w:rsid w:val="009D2B90"/>
    <w:rsid w:val="009D2FB1"/>
    <w:rsid w:val="009D3699"/>
    <w:rsid w:val="009D3BEA"/>
    <w:rsid w:val="009D3D43"/>
    <w:rsid w:val="009D3EEE"/>
    <w:rsid w:val="009D3F6B"/>
    <w:rsid w:val="009D4035"/>
    <w:rsid w:val="009D42DA"/>
    <w:rsid w:val="009D4392"/>
    <w:rsid w:val="009D44F2"/>
    <w:rsid w:val="009D4543"/>
    <w:rsid w:val="009D4B17"/>
    <w:rsid w:val="009D4B46"/>
    <w:rsid w:val="009D534A"/>
    <w:rsid w:val="009D565E"/>
    <w:rsid w:val="009D5749"/>
    <w:rsid w:val="009D5973"/>
    <w:rsid w:val="009D5A6F"/>
    <w:rsid w:val="009D617B"/>
    <w:rsid w:val="009D62CA"/>
    <w:rsid w:val="009D639F"/>
    <w:rsid w:val="009D6D05"/>
    <w:rsid w:val="009D73F4"/>
    <w:rsid w:val="009D74B5"/>
    <w:rsid w:val="009D791C"/>
    <w:rsid w:val="009D7B3C"/>
    <w:rsid w:val="009D7C04"/>
    <w:rsid w:val="009E00BF"/>
    <w:rsid w:val="009E0408"/>
    <w:rsid w:val="009E0772"/>
    <w:rsid w:val="009E07EA"/>
    <w:rsid w:val="009E0E9B"/>
    <w:rsid w:val="009E1340"/>
    <w:rsid w:val="009E180F"/>
    <w:rsid w:val="009E1E91"/>
    <w:rsid w:val="009E215B"/>
    <w:rsid w:val="009E2308"/>
    <w:rsid w:val="009E23DB"/>
    <w:rsid w:val="009E285D"/>
    <w:rsid w:val="009E293B"/>
    <w:rsid w:val="009E29C5"/>
    <w:rsid w:val="009E2CBB"/>
    <w:rsid w:val="009E2DD3"/>
    <w:rsid w:val="009E2FA8"/>
    <w:rsid w:val="009E339A"/>
    <w:rsid w:val="009E38EA"/>
    <w:rsid w:val="009E3B35"/>
    <w:rsid w:val="009E3D3F"/>
    <w:rsid w:val="009E41E2"/>
    <w:rsid w:val="009E42F0"/>
    <w:rsid w:val="009E482A"/>
    <w:rsid w:val="009E49BB"/>
    <w:rsid w:val="009E4AAA"/>
    <w:rsid w:val="009E4BAF"/>
    <w:rsid w:val="009E5027"/>
    <w:rsid w:val="009E52BA"/>
    <w:rsid w:val="009E52C7"/>
    <w:rsid w:val="009E5B57"/>
    <w:rsid w:val="009E5DA0"/>
    <w:rsid w:val="009E64F6"/>
    <w:rsid w:val="009E6626"/>
    <w:rsid w:val="009E68FE"/>
    <w:rsid w:val="009E69BC"/>
    <w:rsid w:val="009E6FF5"/>
    <w:rsid w:val="009E7544"/>
    <w:rsid w:val="009E7642"/>
    <w:rsid w:val="009E7811"/>
    <w:rsid w:val="009E7911"/>
    <w:rsid w:val="009E7DAE"/>
    <w:rsid w:val="009E7DBF"/>
    <w:rsid w:val="009E7E10"/>
    <w:rsid w:val="009E7E4E"/>
    <w:rsid w:val="009F0316"/>
    <w:rsid w:val="009F03E6"/>
    <w:rsid w:val="009F08A5"/>
    <w:rsid w:val="009F09D3"/>
    <w:rsid w:val="009F0D52"/>
    <w:rsid w:val="009F0E4B"/>
    <w:rsid w:val="009F0F4A"/>
    <w:rsid w:val="009F1112"/>
    <w:rsid w:val="009F1326"/>
    <w:rsid w:val="009F14DB"/>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4FD7"/>
    <w:rsid w:val="009F5124"/>
    <w:rsid w:val="009F5848"/>
    <w:rsid w:val="009F5F2C"/>
    <w:rsid w:val="009F611A"/>
    <w:rsid w:val="009F6DCE"/>
    <w:rsid w:val="009F71A4"/>
    <w:rsid w:val="009F71A8"/>
    <w:rsid w:val="009F7913"/>
    <w:rsid w:val="009F7C52"/>
    <w:rsid w:val="009F7E8E"/>
    <w:rsid w:val="00A004AB"/>
    <w:rsid w:val="00A00D64"/>
    <w:rsid w:val="00A00E4B"/>
    <w:rsid w:val="00A01126"/>
    <w:rsid w:val="00A01169"/>
    <w:rsid w:val="00A014FB"/>
    <w:rsid w:val="00A01890"/>
    <w:rsid w:val="00A01AC8"/>
    <w:rsid w:val="00A02022"/>
    <w:rsid w:val="00A0242E"/>
    <w:rsid w:val="00A02527"/>
    <w:rsid w:val="00A025A0"/>
    <w:rsid w:val="00A02909"/>
    <w:rsid w:val="00A02AD3"/>
    <w:rsid w:val="00A035DF"/>
    <w:rsid w:val="00A03AFD"/>
    <w:rsid w:val="00A03CE7"/>
    <w:rsid w:val="00A04B1D"/>
    <w:rsid w:val="00A04BDE"/>
    <w:rsid w:val="00A04C7F"/>
    <w:rsid w:val="00A05273"/>
    <w:rsid w:val="00A05499"/>
    <w:rsid w:val="00A058CB"/>
    <w:rsid w:val="00A05D7D"/>
    <w:rsid w:val="00A05E87"/>
    <w:rsid w:val="00A05EC4"/>
    <w:rsid w:val="00A0624F"/>
    <w:rsid w:val="00A062D2"/>
    <w:rsid w:val="00A0670E"/>
    <w:rsid w:val="00A06B76"/>
    <w:rsid w:val="00A06F0F"/>
    <w:rsid w:val="00A07052"/>
    <w:rsid w:val="00A07277"/>
    <w:rsid w:val="00A072C8"/>
    <w:rsid w:val="00A074BF"/>
    <w:rsid w:val="00A0751E"/>
    <w:rsid w:val="00A102AD"/>
    <w:rsid w:val="00A107D3"/>
    <w:rsid w:val="00A1099D"/>
    <w:rsid w:val="00A1104B"/>
    <w:rsid w:val="00A11094"/>
    <w:rsid w:val="00A112B9"/>
    <w:rsid w:val="00A118BC"/>
    <w:rsid w:val="00A118E0"/>
    <w:rsid w:val="00A120B9"/>
    <w:rsid w:val="00A128FE"/>
    <w:rsid w:val="00A1319D"/>
    <w:rsid w:val="00A13254"/>
    <w:rsid w:val="00A13398"/>
    <w:rsid w:val="00A133B9"/>
    <w:rsid w:val="00A134C4"/>
    <w:rsid w:val="00A13905"/>
    <w:rsid w:val="00A1394D"/>
    <w:rsid w:val="00A13B02"/>
    <w:rsid w:val="00A13C87"/>
    <w:rsid w:val="00A13CDA"/>
    <w:rsid w:val="00A14432"/>
    <w:rsid w:val="00A1452A"/>
    <w:rsid w:val="00A1486A"/>
    <w:rsid w:val="00A14B7A"/>
    <w:rsid w:val="00A14C78"/>
    <w:rsid w:val="00A14E74"/>
    <w:rsid w:val="00A14F1F"/>
    <w:rsid w:val="00A1596B"/>
    <w:rsid w:val="00A1604B"/>
    <w:rsid w:val="00A16481"/>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F9E"/>
    <w:rsid w:val="00A2217C"/>
    <w:rsid w:val="00A221EE"/>
    <w:rsid w:val="00A22740"/>
    <w:rsid w:val="00A227E1"/>
    <w:rsid w:val="00A22A32"/>
    <w:rsid w:val="00A22F1B"/>
    <w:rsid w:val="00A2376D"/>
    <w:rsid w:val="00A238D1"/>
    <w:rsid w:val="00A23976"/>
    <w:rsid w:val="00A239AC"/>
    <w:rsid w:val="00A23A68"/>
    <w:rsid w:val="00A23FE0"/>
    <w:rsid w:val="00A240D5"/>
    <w:rsid w:val="00A240F7"/>
    <w:rsid w:val="00A2422D"/>
    <w:rsid w:val="00A24A3E"/>
    <w:rsid w:val="00A24AA3"/>
    <w:rsid w:val="00A2518C"/>
    <w:rsid w:val="00A254DA"/>
    <w:rsid w:val="00A25735"/>
    <w:rsid w:val="00A257F5"/>
    <w:rsid w:val="00A25A1C"/>
    <w:rsid w:val="00A25D00"/>
    <w:rsid w:val="00A25D78"/>
    <w:rsid w:val="00A25FA1"/>
    <w:rsid w:val="00A26526"/>
    <w:rsid w:val="00A266F8"/>
    <w:rsid w:val="00A269A8"/>
    <w:rsid w:val="00A26ADF"/>
    <w:rsid w:val="00A27030"/>
    <w:rsid w:val="00A308F9"/>
    <w:rsid w:val="00A30B6E"/>
    <w:rsid w:val="00A310F5"/>
    <w:rsid w:val="00A3116C"/>
    <w:rsid w:val="00A3140C"/>
    <w:rsid w:val="00A315D5"/>
    <w:rsid w:val="00A31602"/>
    <w:rsid w:val="00A316B1"/>
    <w:rsid w:val="00A31961"/>
    <w:rsid w:val="00A31ACF"/>
    <w:rsid w:val="00A31AFB"/>
    <w:rsid w:val="00A31FAC"/>
    <w:rsid w:val="00A32211"/>
    <w:rsid w:val="00A322AE"/>
    <w:rsid w:val="00A324E2"/>
    <w:rsid w:val="00A32AAB"/>
    <w:rsid w:val="00A33178"/>
    <w:rsid w:val="00A331EF"/>
    <w:rsid w:val="00A33761"/>
    <w:rsid w:val="00A3390C"/>
    <w:rsid w:val="00A33D5B"/>
    <w:rsid w:val="00A34113"/>
    <w:rsid w:val="00A3466B"/>
    <w:rsid w:val="00A34797"/>
    <w:rsid w:val="00A34CE4"/>
    <w:rsid w:val="00A34E4B"/>
    <w:rsid w:val="00A34F3A"/>
    <w:rsid w:val="00A35156"/>
    <w:rsid w:val="00A35347"/>
    <w:rsid w:val="00A353B8"/>
    <w:rsid w:val="00A356F1"/>
    <w:rsid w:val="00A35AF3"/>
    <w:rsid w:val="00A35F56"/>
    <w:rsid w:val="00A362D2"/>
    <w:rsid w:val="00A369B3"/>
    <w:rsid w:val="00A3705B"/>
    <w:rsid w:val="00A376F9"/>
    <w:rsid w:val="00A3774E"/>
    <w:rsid w:val="00A37FA3"/>
    <w:rsid w:val="00A400D5"/>
    <w:rsid w:val="00A4036F"/>
    <w:rsid w:val="00A4053B"/>
    <w:rsid w:val="00A40992"/>
    <w:rsid w:val="00A40EA2"/>
    <w:rsid w:val="00A41304"/>
    <w:rsid w:val="00A41655"/>
    <w:rsid w:val="00A416A2"/>
    <w:rsid w:val="00A416D5"/>
    <w:rsid w:val="00A4177D"/>
    <w:rsid w:val="00A419B5"/>
    <w:rsid w:val="00A42020"/>
    <w:rsid w:val="00A4220D"/>
    <w:rsid w:val="00A422BF"/>
    <w:rsid w:val="00A4250B"/>
    <w:rsid w:val="00A42739"/>
    <w:rsid w:val="00A42768"/>
    <w:rsid w:val="00A4277D"/>
    <w:rsid w:val="00A42845"/>
    <w:rsid w:val="00A42CD1"/>
    <w:rsid w:val="00A43292"/>
    <w:rsid w:val="00A43519"/>
    <w:rsid w:val="00A43EFF"/>
    <w:rsid w:val="00A44469"/>
    <w:rsid w:val="00A444CB"/>
    <w:rsid w:val="00A44783"/>
    <w:rsid w:val="00A4489B"/>
    <w:rsid w:val="00A4490C"/>
    <w:rsid w:val="00A44C4E"/>
    <w:rsid w:val="00A44DB0"/>
    <w:rsid w:val="00A44E20"/>
    <w:rsid w:val="00A4549B"/>
    <w:rsid w:val="00A454CF"/>
    <w:rsid w:val="00A455C7"/>
    <w:rsid w:val="00A45AC3"/>
    <w:rsid w:val="00A45C72"/>
    <w:rsid w:val="00A45FBF"/>
    <w:rsid w:val="00A462FB"/>
    <w:rsid w:val="00A4634C"/>
    <w:rsid w:val="00A47042"/>
    <w:rsid w:val="00A4742E"/>
    <w:rsid w:val="00A474CA"/>
    <w:rsid w:val="00A476AE"/>
    <w:rsid w:val="00A476E9"/>
    <w:rsid w:val="00A477F6"/>
    <w:rsid w:val="00A47C5B"/>
    <w:rsid w:val="00A5095D"/>
    <w:rsid w:val="00A50A1C"/>
    <w:rsid w:val="00A50A82"/>
    <w:rsid w:val="00A50A94"/>
    <w:rsid w:val="00A50D95"/>
    <w:rsid w:val="00A50E45"/>
    <w:rsid w:val="00A51032"/>
    <w:rsid w:val="00A511BC"/>
    <w:rsid w:val="00A5121F"/>
    <w:rsid w:val="00A51417"/>
    <w:rsid w:val="00A5149F"/>
    <w:rsid w:val="00A51549"/>
    <w:rsid w:val="00A516F8"/>
    <w:rsid w:val="00A51875"/>
    <w:rsid w:val="00A51928"/>
    <w:rsid w:val="00A51C4C"/>
    <w:rsid w:val="00A51DB1"/>
    <w:rsid w:val="00A521C0"/>
    <w:rsid w:val="00A5231D"/>
    <w:rsid w:val="00A52424"/>
    <w:rsid w:val="00A52574"/>
    <w:rsid w:val="00A53341"/>
    <w:rsid w:val="00A53563"/>
    <w:rsid w:val="00A53816"/>
    <w:rsid w:val="00A53CC9"/>
    <w:rsid w:val="00A53E3F"/>
    <w:rsid w:val="00A543B1"/>
    <w:rsid w:val="00A54741"/>
    <w:rsid w:val="00A5478C"/>
    <w:rsid w:val="00A55057"/>
    <w:rsid w:val="00A553DA"/>
    <w:rsid w:val="00A55540"/>
    <w:rsid w:val="00A556C3"/>
    <w:rsid w:val="00A5577F"/>
    <w:rsid w:val="00A55A6D"/>
    <w:rsid w:val="00A55B9A"/>
    <w:rsid w:val="00A55C74"/>
    <w:rsid w:val="00A560AE"/>
    <w:rsid w:val="00A5645B"/>
    <w:rsid w:val="00A5665E"/>
    <w:rsid w:val="00A56E2E"/>
    <w:rsid w:val="00A57439"/>
    <w:rsid w:val="00A5766B"/>
    <w:rsid w:val="00A57B28"/>
    <w:rsid w:val="00A57BF2"/>
    <w:rsid w:val="00A57FD3"/>
    <w:rsid w:val="00A60039"/>
    <w:rsid w:val="00A60088"/>
    <w:rsid w:val="00A60246"/>
    <w:rsid w:val="00A6095B"/>
    <w:rsid w:val="00A60EA4"/>
    <w:rsid w:val="00A61509"/>
    <w:rsid w:val="00A6199C"/>
    <w:rsid w:val="00A619CB"/>
    <w:rsid w:val="00A61F9C"/>
    <w:rsid w:val="00A62047"/>
    <w:rsid w:val="00A62136"/>
    <w:rsid w:val="00A621A4"/>
    <w:rsid w:val="00A62292"/>
    <w:rsid w:val="00A6234C"/>
    <w:rsid w:val="00A625FB"/>
    <w:rsid w:val="00A627A2"/>
    <w:rsid w:val="00A62AE0"/>
    <w:rsid w:val="00A62D86"/>
    <w:rsid w:val="00A63181"/>
    <w:rsid w:val="00A631AB"/>
    <w:rsid w:val="00A63474"/>
    <w:rsid w:val="00A63575"/>
    <w:rsid w:val="00A63BCC"/>
    <w:rsid w:val="00A63E9D"/>
    <w:rsid w:val="00A64721"/>
    <w:rsid w:val="00A64D20"/>
    <w:rsid w:val="00A64EE5"/>
    <w:rsid w:val="00A64F47"/>
    <w:rsid w:val="00A650F7"/>
    <w:rsid w:val="00A6544F"/>
    <w:rsid w:val="00A658CA"/>
    <w:rsid w:val="00A65E60"/>
    <w:rsid w:val="00A660DB"/>
    <w:rsid w:val="00A661DE"/>
    <w:rsid w:val="00A66713"/>
    <w:rsid w:val="00A667D8"/>
    <w:rsid w:val="00A66901"/>
    <w:rsid w:val="00A66F6A"/>
    <w:rsid w:val="00A67031"/>
    <w:rsid w:val="00A676E8"/>
    <w:rsid w:val="00A67706"/>
    <w:rsid w:val="00A6780D"/>
    <w:rsid w:val="00A67D88"/>
    <w:rsid w:val="00A67E9D"/>
    <w:rsid w:val="00A703DD"/>
    <w:rsid w:val="00A70475"/>
    <w:rsid w:val="00A7145A"/>
    <w:rsid w:val="00A71584"/>
    <w:rsid w:val="00A71693"/>
    <w:rsid w:val="00A718D6"/>
    <w:rsid w:val="00A71A51"/>
    <w:rsid w:val="00A71AB4"/>
    <w:rsid w:val="00A71E3B"/>
    <w:rsid w:val="00A726D1"/>
    <w:rsid w:val="00A72C8B"/>
    <w:rsid w:val="00A72F79"/>
    <w:rsid w:val="00A73048"/>
    <w:rsid w:val="00A73374"/>
    <w:rsid w:val="00A733E5"/>
    <w:rsid w:val="00A738ED"/>
    <w:rsid w:val="00A739DD"/>
    <w:rsid w:val="00A73C54"/>
    <w:rsid w:val="00A73F56"/>
    <w:rsid w:val="00A73F9E"/>
    <w:rsid w:val="00A74997"/>
    <w:rsid w:val="00A74A1E"/>
    <w:rsid w:val="00A74F67"/>
    <w:rsid w:val="00A7548E"/>
    <w:rsid w:val="00A755D7"/>
    <w:rsid w:val="00A75610"/>
    <w:rsid w:val="00A75640"/>
    <w:rsid w:val="00A756B9"/>
    <w:rsid w:val="00A75718"/>
    <w:rsid w:val="00A75E1A"/>
    <w:rsid w:val="00A75FD7"/>
    <w:rsid w:val="00A765B1"/>
    <w:rsid w:val="00A767C0"/>
    <w:rsid w:val="00A77156"/>
    <w:rsid w:val="00A771EF"/>
    <w:rsid w:val="00A77296"/>
    <w:rsid w:val="00A7747D"/>
    <w:rsid w:val="00A7748B"/>
    <w:rsid w:val="00A77748"/>
    <w:rsid w:val="00A777CF"/>
    <w:rsid w:val="00A779DF"/>
    <w:rsid w:val="00A77B63"/>
    <w:rsid w:val="00A77E2B"/>
    <w:rsid w:val="00A77E54"/>
    <w:rsid w:val="00A77FAC"/>
    <w:rsid w:val="00A800E6"/>
    <w:rsid w:val="00A8038D"/>
    <w:rsid w:val="00A80511"/>
    <w:rsid w:val="00A80538"/>
    <w:rsid w:val="00A8054F"/>
    <w:rsid w:val="00A809D0"/>
    <w:rsid w:val="00A80C99"/>
    <w:rsid w:val="00A818DE"/>
    <w:rsid w:val="00A81A9B"/>
    <w:rsid w:val="00A81ADD"/>
    <w:rsid w:val="00A81CB1"/>
    <w:rsid w:val="00A81DFB"/>
    <w:rsid w:val="00A82C77"/>
    <w:rsid w:val="00A8303D"/>
    <w:rsid w:val="00A83780"/>
    <w:rsid w:val="00A83C91"/>
    <w:rsid w:val="00A84511"/>
    <w:rsid w:val="00A84512"/>
    <w:rsid w:val="00A847B5"/>
    <w:rsid w:val="00A84D17"/>
    <w:rsid w:val="00A851F7"/>
    <w:rsid w:val="00A852E5"/>
    <w:rsid w:val="00A85576"/>
    <w:rsid w:val="00A856EA"/>
    <w:rsid w:val="00A85E25"/>
    <w:rsid w:val="00A86624"/>
    <w:rsid w:val="00A86C0C"/>
    <w:rsid w:val="00A86E74"/>
    <w:rsid w:val="00A870A7"/>
    <w:rsid w:val="00A8737E"/>
    <w:rsid w:val="00A873F5"/>
    <w:rsid w:val="00A8741E"/>
    <w:rsid w:val="00A876EB"/>
    <w:rsid w:val="00A87B9F"/>
    <w:rsid w:val="00A87C75"/>
    <w:rsid w:val="00A905AC"/>
    <w:rsid w:val="00A9077E"/>
    <w:rsid w:val="00A907E7"/>
    <w:rsid w:val="00A9142E"/>
    <w:rsid w:val="00A9159A"/>
    <w:rsid w:val="00A91B4A"/>
    <w:rsid w:val="00A91DF5"/>
    <w:rsid w:val="00A91F68"/>
    <w:rsid w:val="00A921E7"/>
    <w:rsid w:val="00A922E1"/>
    <w:rsid w:val="00A9243C"/>
    <w:rsid w:val="00A92688"/>
    <w:rsid w:val="00A9283C"/>
    <w:rsid w:val="00A92A93"/>
    <w:rsid w:val="00A92D21"/>
    <w:rsid w:val="00A92FCE"/>
    <w:rsid w:val="00A93C9A"/>
    <w:rsid w:val="00A9434A"/>
    <w:rsid w:val="00A94394"/>
    <w:rsid w:val="00A9455F"/>
    <w:rsid w:val="00A946DA"/>
    <w:rsid w:val="00A9474D"/>
    <w:rsid w:val="00A94916"/>
    <w:rsid w:val="00A94E4B"/>
    <w:rsid w:val="00A94F3C"/>
    <w:rsid w:val="00A956FE"/>
    <w:rsid w:val="00A95BC3"/>
    <w:rsid w:val="00A95E42"/>
    <w:rsid w:val="00A96941"/>
    <w:rsid w:val="00A96ABF"/>
    <w:rsid w:val="00A96BCA"/>
    <w:rsid w:val="00A97122"/>
    <w:rsid w:val="00A97155"/>
    <w:rsid w:val="00A97509"/>
    <w:rsid w:val="00A97723"/>
    <w:rsid w:val="00A978E1"/>
    <w:rsid w:val="00A979BE"/>
    <w:rsid w:val="00A97E89"/>
    <w:rsid w:val="00A97F37"/>
    <w:rsid w:val="00AA0303"/>
    <w:rsid w:val="00AA0433"/>
    <w:rsid w:val="00AA0691"/>
    <w:rsid w:val="00AA06CD"/>
    <w:rsid w:val="00AA1245"/>
    <w:rsid w:val="00AA124D"/>
    <w:rsid w:val="00AA1279"/>
    <w:rsid w:val="00AA12C4"/>
    <w:rsid w:val="00AA1467"/>
    <w:rsid w:val="00AA16BC"/>
    <w:rsid w:val="00AA1A65"/>
    <w:rsid w:val="00AA1B23"/>
    <w:rsid w:val="00AA24CA"/>
    <w:rsid w:val="00AA269F"/>
    <w:rsid w:val="00AA2860"/>
    <w:rsid w:val="00AA291A"/>
    <w:rsid w:val="00AA2CC3"/>
    <w:rsid w:val="00AA3405"/>
    <w:rsid w:val="00AA34B2"/>
    <w:rsid w:val="00AA38E7"/>
    <w:rsid w:val="00AA3B90"/>
    <w:rsid w:val="00AA3C33"/>
    <w:rsid w:val="00AA3D2F"/>
    <w:rsid w:val="00AA3E74"/>
    <w:rsid w:val="00AA5929"/>
    <w:rsid w:val="00AA5991"/>
    <w:rsid w:val="00AA5C4F"/>
    <w:rsid w:val="00AA6002"/>
    <w:rsid w:val="00AA65F6"/>
    <w:rsid w:val="00AA6AAA"/>
    <w:rsid w:val="00AA6D9C"/>
    <w:rsid w:val="00AA6DE0"/>
    <w:rsid w:val="00AA6F40"/>
    <w:rsid w:val="00AA7A21"/>
    <w:rsid w:val="00AA7FF9"/>
    <w:rsid w:val="00AB00B8"/>
    <w:rsid w:val="00AB021F"/>
    <w:rsid w:val="00AB02A1"/>
    <w:rsid w:val="00AB0462"/>
    <w:rsid w:val="00AB0B93"/>
    <w:rsid w:val="00AB0DB9"/>
    <w:rsid w:val="00AB0E29"/>
    <w:rsid w:val="00AB136C"/>
    <w:rsid w:val="00AB1BF3"/>
    <w:rsid w:val="00AB204B"/>
    <w:rsid w:val="00AB2310"/>
    <w:rsid w:val="00AB2402"/>
    <w:rsid w:val="00AB270E"/>
    <w:rsid w:val="00AB2EF2"/>
    <w:rsid w:val="00AB3196"/>
    <w:rsid w:val="00AB32AF"/>
    <w:rsid w:val="00AB33B7"/>
    <w:rsid w:val="00AB3921"/>
    <w:rsid w:val="00AB3A21"/>
    <w:rsid w:val="00AB3AD1"/>
    <w:rsid w:val="00AB3E2C"/>
    <w:rsid w:val="00AB3F73"/>
    <w:rsid w:val="00AB416F"/>
    <w:rsid w:val="00AB4555"/>
    <w:rsid w:val="00AB496F"/>
    <w:rsid w:val="00AB4ACA"/>
    <w:rsid w:val="00AB51E6"/>
    <w:rsid w:val="00AB603E"/>
    <w:rsid w:val="00AB628B"/>
    <w:rsid w:val="00AB63DA"/>
    <w:rsid w:val="00AB6BBB"/>
    <w:rsid w:val="00AB70D2"/>
    <w:rsid w:val="00AB71FF"/>
    <w:rsid w:val="00AB7587"/>
    <w:rsid w:val="00AB78F1"/>
    <w:rsid w:val="00AB7987"/>
    <w:rsid w:val="00AB7993"/>
    <w:rsid w:val="00AB7CD9"/>
    <w:rsid w:val="00AC0323"/>
    <w:rsid w:val="00AC043E"/>
    <w:rsid w:val="00AC0714"/>
    <w:rsid w:val="00AC078F"/>
    <w:rsid w:val="00AC0842"/>
    <w:rsid w:val="00AC0958"/>
    <w:rsid w:val="00AC1A40"/>
    <w:rsid w:val="00AC1BFB"/>
    <w:rsid w:val="00AC1CAC"/>
    <w:rsid w:val="00AC1EFD"/>
    <w:rsid w:val="00AC2252"/>
    <w:rsid w:val="00AC254B"/>
    <w:rsid w:val="00AC2764"/>
    <w:rsid w:val="00AC2A2D"/>
    <w:rsid w:val="00AC2C5A"/>
    <w:rsid w:val="00AC30DE"/>
    <w:rsid w:val="00AC312A"/>
    <w:rsid w:val="00AC3379"/>
    <w:rsid w:val="00AC361E"/>
    <w:rsid w:val="00AC3B03"/>
    <w:rsid w:val="00AC3D88"/>
    <w:rsid w:val="00AC41C5"/>
    <w:rsid w:val="00AC4296"/>
    <w:rsid w:val="00AC4376"/>
    <w:rsid w:val="00AC438F"/>
    <w:rsid w:val="00AC4D1D"/>
    <w:rsid w:val="00AC4D6E"/>
    <w:rsid w:val="00AC55D0"/>
    <w:rsid w:val="00AC580B"/>
    <w:rsid w:val="00AC59F9"/>
    <w:rsid w:val="00AC5F14"/>
    <w:rsid w:val="00AC5F7C"/>
    <w:rsid w:val="00AC5F86"/>
    <w:rsid w:val="00AC5FD6"/>
    <w:rsid w:val="00AC6188"/>
    <w:rsid w:val="00AC6392"/>
    <w:rsid w:val="00AC6A56"/>
    <w:rsid w:val="00AC6BA2"/>
    <w:rsid w:val="00AC6F4D"/>
    <w:rsid w:val="00AC6F59"/>
    <w:rsid w:val="00AC7059"/>
    <w:rsid w:val="00AC712B"/>
    <w:rsid w:val="00AC73A1"/>
    <w:rsid w:val="00AC73BD"/>
    <w:rsid w:val="00AC7966"/>
    <w:rsid w:val="00AD01A8"/>
    <w:rsid w:val="00AD0326"/>
    <w:rsid w:val="00AD0802"/>
    <w:rsid w:val="00AD0BDD"/>
    <w:rsid w:val="00AD0C24"/>
    <w:rsid w:val="00AD0CF5"/>
    <w:rsid w:val="00AD0E3E"/>
    <w:rsid w:val="00AD1279"/>
    <w:rsid w:val="00AD1340"/>
    <w:rsid w:val="00AD1363"/>
    <w:rsid w:val="00AD1370"/>
    <w:rsid w:val="00AD13D5"/>
    <w:rsid w:val="00AD1BB1"/>
    <w:rsid w:val="00AD1D9F"/>
    <w:rsid w:val="00AD1E65"/>
    <w:rsid w:val="00AD1FE6"/>
    <w:rsid w:val="00AD2617"/>
    <w:rsid w:val="00AD2B16"/>
    <w:rsid w:val="00AD3088"/>
    <w:rsid w:val="00AD32F2"/>
    <w:rsid w:val="00AD36B4"/>
    <w:rsid w:val="00AD3810"/>
    <w:rsid w:val="00AD3978"/>
    <w:rsid w:val="00AD397D"/>
    <w:rsid w:val="00AD3CB9"/>
    <w:rsid w:val="00AD3D7B"/>
    <w:rsid w:val="00AD3FBA"/>
    <w:rsid w:val="00AD445E"/>
    <w:rsid w:val="00AD4739"/>
    <w:rsid w:val="00AD4748"/>
    <w:rsid w:val="00AD47ED"/>
    <w:rsid w:val="00AD4B32"/>
    <w:rsid w:val="00AD506C"/>
    <w:rsid w:val="00AD50C7"/>
    <w:rsid w:val="00AD5138"/>
    <w:rsid w:val="00AD60F4"/>
    <w:rsid w:val="00AD681C"/>
    <w:rsid w:val="00AD6AF3"/>
    <w:rsid w:val="00AD6CD3"/>
    <w:rsid w:val="00AD6FB8"/>
    <w:rsid w:val="00AD7062"/>
    <w:rsid w:val="00AD7293"/>
    <w:rsid w:val="00AD72B0"/>
    <w:rsid w:val="00AD749B"/>
    <w:rsid w:val="00AD7607"/>
    <w:rsid w:val="00AD7E87"/>
    <w:rsid w:val="00AE03DB"/>
    <w:rsid w:val="00AE05BA"/>
    <w:rsid w:val="00AE067A"/>
    <w:rsid w:val="00AE06B3"/>
    <w:rsid w:val="00AE0744"/>
    <w:rsid w:val="00AE0894"/>
    <w:rsid w:val="00AE08D6"/>
    <w:rsid w:val="00AE105E"/>
    <w:rsid w:val="00AE16FC"/>
    <w:rsid w:val="00AE1DB7"/>
    <w:rsid w:val="00AE1E83"/>
    <w:rsid w:val="00AE1FC9"/>
    <w:rsid w:val="00AE20AF"/>
    <w:rsid w:val="00AE22C2"/>
    <w:rsid w:val="00AE22F6"/>
    <w:rsid w:val="00AE2363"/>
    <w:rsid w:val="00AE2866"/>
    <w:rsid w:val="00AE28CC"/>
    <w:rsid w:val="00AE29E5"/>
    <w:rsid w:val="00AE2BBE"/>
    <w:rsid w:val="00AE3042"/>
    <w:rsid w:val="00AE3287"/>
    <w:rsid w:val="00AE3724"/>
    <w:rsid w:val="00AE3986"/>
    <w:rsid w:val="00AE4A05"/>
    <w:rsid w:val="00AE5CF6"/>
    <w:rsid w:val="00AE605F"/>
    <w:rsid w:val="00AE6441"/>
    <w:rsid w:val="00AE6D51"/>
    <w:rsid w:val="00AE6D86"/>
    <w:rsid w:val="00AE70DE"/>
    <w:rsid w:val="00AE749E"/>
    <w:rsid w:val="00AE76BF"/>
    <w:rsid w:val="00AE7D57"/>
    <w:rsid w:val="00AE7E3B"/>
    <w:rsid w:val="00AF0011"/>
    <w:rsid w:val="00AF0DEB"/>
    <w:rsid w:val="00AF1072"/>
    <w:rsid w:val="00AF12E5"/>
    <w:rsid w:val="00AF1334"/>
    <w:rsid w:val="00AF1B9B"/>
    <w:rsid w:val="00AF1C22"/>
    <w:rsid w:val="00AF1FB2"/>
    <w:rsid w:val="00AF22AD"/>
    <w:rsid w:val="00AF2321"/>
    <w:rsid w:val="00AF25B9"/>
    <w:rsid w:val="00AF2773"/>
    <w:rsid w:val="00AF2AD0"/>
    <w:rsid w:val="00AF30BC"/>
    <w:rsid w:val="00AF326C"/>
    <w:rsid w:val="00AF3469"/>
    <w:rsid w:val="00AF3551"/>
    <w:rsid w:val="00AF36B1"/>
    <w:rsid w:val="00AF3A0E"/>
    <w:rsid w:val="00AF3AF8"/>
    <w:rsid w:val="00AF3B52"/>
    <w:rsid w:val="00AF3EF7"/>
    <w:rsid w:val="00AF3F68"/>
    <w:rsid w:val="00AF4481"/>
    <w:rsid w:val="00AF4547"/>
    <w:rsid w:val="00AF475B"/>
    <w:rsid w:val="00AF4D5B"/>
    <w:rsid w:val="00AF4F9C"/>
    <w:rsid w:val="00AF5993"/>
    <w:rsid w:val="00AF5B5E"/>
    <w:rsid w:val="00AF5EB6"/>
    <w:rsid w:val="00AF624A"/>
    <w:rsid w:val="00AF625E"/>
    <w:rsid w:val="00AF6579"/>
    <w:rsid w:val="00AF6DBB"/>
    <w:rsid w:val="00AF71CE"/>
    <w:rsid w:val="00AF7B38"/>
    <w:rsid w:val="00AF7BAE"/>
    <w:rsid w:val="00B00049"/>
    <w:rsid w:val="00B00095"/>
    <w:rsid w:val="00B000D9"/>
    <w:rsid w:val="00B00168"/>
    <w:rsid w:val="00B00642"/>
    <w:rsid w:val="00B00978"/>
    <w:rsid w:val="00B00B81"/>
    <w:rsid w:val="00B00BBC"/>
    <w:rsid w:val="00B00D80"/>
    <w:rsid w:val="00B0106E"/>
    <w:rsid w:val="00B01607"/>
    <w:rsid w:val="00B0162D"/>
    <w:rsid w:val="00B01661"/>
    <w:rsid w:val="00B017EC"/>
    <w:rsid w:val="00B0190C"/>
    <w:rsid w:val="00B02666"/>
    <w:rsid w:val="00B02A05"/>
    <w:rsid w:val="00B02ADD"/>
    <w:rsid w:val="00B02B1D"/>
    <w:rsid w:val="00B032CE"/>
    <w:rsid w:val="00B03820"/>
    <w:rsid w:val="00B03885"/>
    <w:rsid w:val="00B039B1"/>
    <w:rsid w:val="00B03DA4"/>
    <w:rsid w:val="00B04684"/>
    <w:rsid w:val="00B04736"/>
    <w:rsid w:val="00B0474A"/>
    <w:rsid w:val="00B04C78"/>
    <w:rsid w:val="00B04E74"/>
    <w:rsid w:val="00B05144"/>
    <w:rsid w:val="00B05298"/>
    <w:rsid w:val="00B0529B"/>
    <w:rsid w:val="00B053B3"/>
    <w:rsid w:val="00B05487"/>
    <w:rsid w:val="00B05BBC"/>
    <w:rsid w:val="00B05FF1"/>
    <w:rsid w:val="00B061E1"/>
    <w:rsid w:val="00B0638E"/>
    <w:rsid w:val="00B065A0"/>
    <w:rsid w:val="00B068E1"/>
    <w:rsid w:val="00B06B82"/>
    <w:rsid w:val="00B06BDB"/>
    <w:rsid w:val="00B06E0C"/>
    <w:rsid w:val="00B06E45"/>
    <w:rsid w:val="00B072DB"/>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CD3"/>
    <w:rsid w:val="00B13EF2"/>
    <w:rsid w:val="00B1420F"/>
    <w:rsid w:val="00B14239"/>
    <w:rsid w:val="00B142CD"/>
    <w:rsid w:val="00B14600"/>
    <w:rsid w:val="00B1475E"/>
    <w:rsid w:val="00B14A55"/>
    <w:rsid w:val="00B14CFF"/>
    <w:rsid w:val="00B14D96"/>
    <w:rsid w:val="00B15131"/>
    <w:rsid w:val="00B154F0"/>
    <w:rsid w:val="00B15823"/>
    <w:rsid w:val="00B15BD5"/>
    <w:rsid w:val="00B15E46"/>
    <w:rsid w:val="00B16257"/>
    <w:rsid w:val="00B16538"/>
    <w:rsid w:val="00B16670"/>
    <w:rsid w:val="00B16EBA"/>
    <w:rsid w:val="00B17014"/>
    <w:rsid w:val="00B17150"/>
    <w:rsid w:val="00B173E0"/>
    <w:rsid w:val="00B174AD"/>
    <w:rsid w:val="00B174D2"/>
    <w:rsid w:val="00B1786C"/>
    <w:rsid w:val="00B17874"/>
    <w:rsid w:val="00B178CC"/>
    <w:rsid w:val="00B17B16"/>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3EB"/>
    <w:rsid w:val="00B23511"/>
    <w:rsid w:val="00B23A88"/>
    <w:rsid w:val="00B24075"/>
    <w:rsid w:val="00B240B4"/>
    <w:rsid w:val="00B240C2"/>
    <w:rsid w:val="00B240CF"/>
    <w:rsid w:val="00B240F7"/>
    <w:rsid w:val="00B24BAB"/>
    <w:rsid w:val="00B25024"/>
    <w:rsid w:val="00B251A5"/>
    <w:rsid w:val="00B259BF"/>
    <w:rsid w:val="00B259EF"/>
    <w:rsid w:val="00B25AFF"/>
    <w:rsid w:val="00B25D18"/>
    <w:rsid w:val="00B26013"/>
    <w:rsid w:val="00B26266"/>
    <w:rsid w:val="00B2672B"/>
    <w:rsid w:val="00B269FE"/>
    <w:rsid w:val="00B26A1E"/>
    <w:rsid w:val="00B270A3"/>
    <w:rsid w:val="00B276AE"/>
    <w:rsid w:val="00B3008E"/>
    <w:rsid w:val="00B3068E"/>
    <w:rsid w:val="00B3082B"/>
    <w:rsid w:val="00B30AAF"/>
    <w:rsid w:val="00B30D13"/>
    <w:rsid w:val="00B31A98"/>
    <w:rsid w:val="00B31D6B"/>
    <w:rsid w:val="00B3206C"/>
    <w:rsid w:val="00B322BF"/>
    <w:rsid w:val="00B32514"/>
    <w:rsid w:val="00B325C6"/>
    <w:rsid w:val="00B326A9"/>
    <w:rsid w:val="00B32E72"/>
    <w:rsid w:val="00B32E8C"/>
    <w:rsid w:val="00B32EBC"/>
    <w:rsid w:val="00B33259"/>
    <w:rsid w:val="00B3393B"/>
    <w:rsid w:val="00B339BC"/>
    <w:rsid w:val="00B33F06"/>
    <w:rsid w:val="00B340DF"/>
    <w:rsid w:val="00B3425E"/>
    <w:rsid w:val="00B342AF"/>
    <w:rsid w:val="00B3479B"/>
    <w:rsid w:val="00B34C1D"/>
    <w:rsid w:val="00B34F4E"/>
    <w:rsid w:val="00B35383"/>
    <w:rsid w:val="00B355F7"/>
    <w:rsid w:val="00B35783"/>
    <w:rsid w:val="00B3598F"/>
    <w:rsid w:val="00B35B43"/>
    <w:rsid w:val="00B35D11"/>
    <w:rsid w:val="00B35E4F"/>
    <w:rsid w:val="00B35FC8"/>
    <w:rsid w:val="00B36326"/>
    <w:rsid w:val="00B363C4"/>
    <w:rsid w:val="00B368F3"/>
    <w:rsid w:val="00B3698A"/>
    <w:rsid w:val="00B373AC"/>
    <w:rsid w:val="00B378E9"/>
    <w:rsid w:val="00B37917"/>
    <w:rsid w:val="00B37C36"/>
    <w:rsid w:val="00B37CFB"/>
    <w:rsid w:val="00B37DF3"/>
    <w:rsid w:val="00B404A0"/>
    <w:rsid w:val="00B404EC"/>
    <w:rsid w:val="00B40699"/>
    <w:rsid w:val="00B40708"/>
    <w:rsid w:val="00B40D88"/>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442"/>
    <w:rsid w:val="00B505E8"/>
    <w:rsid w:val="00B50D1D"/>
    <w:rsid w:val="00B517E0"/>
    <w:rsid w:val="00B51B5D"/>
    <w:rsid w:val="00B51B68"/>
    <w:rsid w:val="00B51E94"/>
    <w:rsid w:val="00B5220E"/>
    <w:rsid w:val="00B522CB"/>
    <w:rsid w:val="00B52387"/>
    <w:rsid w:val="00B52597"/>
    <w:rsid w:val="00B525FD"/>
    <w:rsid w:val="00B527FE"/>
    <w:rsid w:val="00B5287A"/>
    <w:rsid w:val="00B53332"/>
    <w:rsid w:val="00B53A73"/>
    <w:rsid w:val="00B543AE"/>
    <w:rsid w:val="00B55376"/>
    <w:rsid w:val="00B5573D"/>
    <w:rsid w:val="00B55C9E"/>
    <w:rsid w:val="00B55CA5"/>
    <w:rsid w:val="00B55F0B"/>
    <w:rsid w:val="00B56027"/>
    <w:rsid w:val="00B56205"/>
    <w:rsid w:val="00B566EF"/>
    <w:rsid w:val="00B5680E"/>
    <w:rsid w:val="00B5690A"/>
    <w:rsid w:val="00B569C8"/>
    <w:rsid w:val="00B56C01"/>
    <w:rsid w:val="00B56D23"/>
    <w:rsid w:val="00B57630"/>
    <w:rsid w:val="00B578A4"/>
    <w:rsid w:val="00B578B7"/>
    <w:rsid w:val="00B57A33"/>
    <w:rsid w:val="00B57B47"/>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83"/>
    <w:rsid w:val="00B623FE"/>
    <w:rsid w:val="00B629F8"/>
    <w:rsid w:val="00B62B5B"/>
    <w:rsid w:val="00B62C45"/>
    <w:rsid w:val="00B63174"/>
    <w:rsid w:val="00B63791"/>
    <w:rsid w:val="00B63C0C"/>
    <w:rsid w:val="00B64A01"/>
    <w:rsid w:val="00B64B40"/>
    <w:rsid w:val="00B64C23"/>
    <w:rsid w:val="00B64F1D"/>
    <w:rsid w:val="00B65081"/>
    <w:rsid w:val="00B6516F"/>
    <w:rsid w:val="00B65377"/>
    <w:rsid w:val="00B653AD"/>
    <w:rsid w:val="00B65820"/>
    <w:rsid w:val="00B658CD"/>
    <w:rsid w:val="00B65961"/>
    <w:rsid w:val="00B65A1C"/>
    <w:rsid w:val="00B65B07"/>
    <w:rsid w:val="00B65BB4"/>
    <w:rsid w:val="00B65D44"/>
    <w:rsid w:val="00B65DA7"/>
    <w:rsid w:val="00B65DFB"/>
    <w:rsid w:val="00B65E27"/>
    <w:rsid w:val="00B65E4A"/>
    <w:rsid w:val="00B661A4"/>
    <w:rsid w:val="00B6644A"/>
    <w:rsid w:val="00B6647B"/>
    <w:rsid w:val="00B666D1"/>
    <w:rsid w:val="00B6674E"/>
    <w:rsid w:val="00B66791"/>
    <w:rsid w:val="00B6692D"/>
    <w:rsid w:val="00B66A88"/>
    <w:rsid w:val="00B66A96"/>
    <w:rsid w:val="00B67470"/>
    <w:rsid w:val="00B675CA"/>
    <w:rsid w:val="00B677C8"/>
    <w:rsid w:val="00B67A37"/>
    <w:rsid w:val="00B67C02"/>
    <w:rsid w:val="00B67C31"/>
    <w:rsid w:val="00B700D3"/>
    <w:rsid w:val="00B70749"/>
    <w:rsid w:val="00B708B5"/>
    <w:rsid w:val="00B70A33"/>
    <w:rsid w:val="00B7166F"/>
    <w:rsid w:val="00B71B46"/>
    <w:rsid w:val="00B71F6C"/>
    <w:rsid w:val="00B72190"/>
    <w:rsid w:val="00B722F4"/>
    <w:rsid w:val="00B7243A"/>
    <w:rsid w:val="00B72CC7"/>
    <w:rsid w:val="00B72DA0"/>
    <w:rsid w:val="00B72F2E"/>
    <w:rsid w:val="00B73336"/>
    <w:rsid w:val="00B7341A"/>
    <w:rsid w:val="00B7342A"/>
    <w:rsid w:val="00B73437"/>
    <w:rsid w:val="00B73AF8"/>
    <w:rsid w:val="00B73F08"/>
    <w:rsid w:val="00B7442A"/>
    <w:rsid w:val="00B744CF"/>
    <w:rsid w:val="00B75275"/>
    <w:rsid w:val="00B75303"/>
    <w:rsid w:val="00B753FE"/>
    <w:rsid w:val="00B75414"/>
    <w:rsid w:val="00B761BA"/>
    <w:rsid w:val="00B762D4"/>
    <w:rsid w:val="00B7660A"/>
    <w:rsid w:val="00B76796"/>
    <w:rsid w:val="00B76892"/>
    <w:rsid w:val="00B7694B"/>
    <w:rsid w:val="00B76BF6"/>
    <w:rsid w:val="00B77075"/>
    <w:rsid w:val="00B770A3"/>
    <w:rsid w:val="00B7727E"/>
    <w:rsid w:val="00B773F2"/>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3C3"/>
    <w:rsid w:val="00B83552"/>
    <w:rsid w:val="00B835A8"/>
    <w:rsid w:val="00B83C38"/>
    <w:rsid w:val="00B83C42"/>
    <w:rsid w:val="00B83D49"/>
    <w:rsid w:val="00B83F76"/>
    <w:rsid w:val="00B84319"/>
    <w:rsid w:val="00B843F6"/>
    <w:rsid w:val="00B84B07"/>
    <w:rsid w:val="00B84CA1"/>
    <w:rsid w:val="00B85074"/>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5E4"/>
    <w:rsid w:val="00B8763E"/>
    <w:rsid w:val="00B87A9F"/>
    <w:rsid w:val="00B87D7F"/>
    <w:rsid w:val="00B87E31"/>
    <w:rsid w:val="00B90852"/>
    <w:rsid w:val="00B90993"/>
    <w:rsid w:val="00B90CBB"/>
    <w:rsid w:val="00B91012"/>
    <w:rsid w:val="00B910DC"/>
    <w:rsid w:val="00B91670"/>
    <w:rsid w:val="00B916D2"/>
    <w:rsid w:val="00B919E0"/>
    <w:rsid w:val="00B91C8F"/>
    <w:rsid w:val="00B91F55"/>
    <w:rsid w:val="00B92273"/>
    <w:rsid w:val="00B92991"/>
    <w:rsid w:val="00B92C55"/>
    <w:rsid w:val="00B9322A"/>
    <w:rsid w:val="00B9339B"/>
    <w:rsid w:val="00B93427"/>
    <w:rsid w:val="00B93772"/>
    <w:rsid w:val="00B93B6B"/>
    <w:rsid w:val="00B93C84"/>
    <w:rsid w:val="00B93C85"/>
    <w:rsid w:val="00B93D8F"/>
    <w:rsid w:val="00B9437A"/>
    <w:rsid w:val="00B944BA"/>
    <w:rsid w:val="00B94640"/>
    <w:rsid w:val="00B95052"/>
    <w:rsid w:val="00B95417"/>
    <w:rsid w:val="00B95496"/>
    <w:rsid w:val="00B95B2D"/>
    <w:rsid w:val="00B95C84"/>
    <w:rsid w:val="00B95EF5"/>
    <w:rsid w:val="00B96021"/>
    <w:rsid w:val="00B960AC"/>
    <w:rsid w:val="00B96607"/>
    <w:rsid w:val="00B9661F"/>
    <w:rsid w:val="00B966B2"/>
    <w:rsid w:val="00B96F50"/>
    <w:rsid w:val="00B9706E"/>
    <w:rsid w:val="00B971C6"/>
    <w:rsid w:val="00B972B1"/>
    <w:rsid w:val="00B973F7"/>
    <w:rsid w:val="00B975FA"/>
    <w:rsid w:val="00B9767D"/>
    <w:rsid w:val="00B97774"/>
    <w:rsid w:val="00B977FF"/>
    <w:rsid w:val="00B97A44"/>
    <w:rsid w:val="00B97F8B"/>
    <w:rsid w:val="00BA01F4"/>
    <w:rsid w:val="00BA0360"/>
    <w:rsid w:val="00BA0461"/>
    <w:rsid w:val="00BA09DE"/>
    <w:rsid w:val="00BA10AB"/>
    <w:rsid w:val="00BA125F"/>
    <w:rsid w:val="00BA1302"/>
    <w:rsid w:val="00BA1451"/>
    <w:rsid w:val="00BA1457"/>
    <w:rsid w:val="00BA14D0"/>
    <w:rsid w:val="00BA15DD"/>
    <w:rsid w:val="00BA19E0"/>
    <w:rsid w:val="00BA1CBE"/>
    <w:rsid w:val="00BA1E63"/>
    <w:rsid w:val="00BA20AE"/>
    <w:rsid w:val="00BA236B"/>
    <w:rsid w:val="00BA24CC"/>
    <w:rsid w:val="00BA2B4D"/>
    <w:rsid w:val="00BA2C2D"/>
    <w:rsid w:val="00BA2F0C"/>
    <w:rsid w:val="00BA30FC"/>
    <w:rsid w:val="00BA3153"/>
    <w:rsid w:val="00BA3799"/>
    <w:rsid w:val="00BA38F2"/>
    <w:rsid w:val="00BA39E8"/>
    <w:rsid w:val="00BA40DD"/>
    <w:rsid w:val="00BA42D9"/>
    <w:rsid w:val="00BA430D"/>
    <w:rsid w:val="00BA4859"/>
    <w:rsid w:val="00BA49F6"/>
    <w:rsid w:val="00BA4B06"/>
    <w:rsid w:val="00BA4DDD"/>
    <w:rsid w:val="00BA6118"/>
    <w:rsid w:val="00BA6122"/>
    <w:rsid w:val="00BA6467"/>
    <w:rsid w:val="00BA6571"/>
    <w:rsid w:val="00BA657B"/>
    <w:rsid w:val="00BA7215"/>
    <w:rsid w:val="00BA75B0"/>
    <w:rsid w:val="00BA7992"/>
    <w:rsid w:val="00BA7AEE"/>
    <w:rsid w:val="00BB0152"/>
    <w:rsid w:val="00BB0282"/>
    <w:rsid w:val="00BB02D9"/>
    <w:rsid w:val="00BB09CA"/>
    <w:rsid w:val="00BB0BD9"/>
    <w:rsid w:val="00BB0C78"/>
    <w:rsid w:val="00BB0F68"/>
    <w:rsid w:val="00BB11CF"/>
    <w:rsid w:val="00BB1468"/>
    <w:rsid w:val="00BB1A4A"/>
    <w:rsid w:val="00BB1F50"/>
    <w:rsid w:val="00BB203D"/>
    <w:rsid w:val="00BB245E"/>
    <w:rsid w:val="00BB2AAA"/>
    <w:rsid w:val="00BB2CC1"/>
    <w:rsid w:val="00BB38DB"/>
    <w:rsid w:val="00BB3A7A"/>
    <w:rsid w:val="00BB3A9D"/>
    <w:rsid w:val="00BB4028"/>
    <w:rsid w:val="00BB4103"/>
    <w:rsid w:val="00BB4431"/>
    <w:rsid w:val="00BB443C"/>
    <w:rsid w:val="00BB4DD1"/>
    <w:rsid w:val="00BB4E14"/>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46F"/>
    <w:rsid w:val="00BC0800"/>
    <w:rsid w:val="00BC0B43"/>
    <w:rsid w:val="00BC0EB4"/>
    <w:rsid w:val="00BC0F77"/>
    <w:rsid w:val="00BC10E8"/>
    <w:rsid w:val="00BC1281"/>
    <w:rsid w:val="00BC17AE"/>
    <w:rsid w:val="00BC1827"/>
    <w:rsid w:val="00BC18D3"/>
    <w:rsid w:val="00BC1A5D"/>
    <w:rsid w:val="00BC1E2D"/>
    <w:rsid w:val="00BC2114"/>
    <w:rsid w:val="00BC24F0"/>
    <w:rsid w:val="00BC2559"/>
    <w:rsid w:val="00BC2627"/>
    <w:rsid w:val="00BC2984"/>
    <w:rsid w:val="00BC2E9C"/>
    <w:rsid w:val="00BC3179"/>
    <w:rsid w:val="00BC319E"/>
    <w:rsid w:val="00BC33D6"/>
    <w:rsid w:val="00BC3868"/>
    <w:rsid w:val="00BC3BBF"/>
    <w:rsid w:val="00BC3CF0"/>
    <w:rsid w:val="00BC3E49"/>
    <w:rsid w:val="00BC40FB"/>
    <w:rsid w:val="00BC43FB"/>
    <w:rsid w:val="00BC478A"/>
    <w:rsid w:val="00BC4990"/>
    <w:rsid w:val="00BC4AAA"/>
    <w:rsid w:val="00BC4D8C"/>
    <w:rsid w:val="00BC4E75"/>
    <w:rsid w:val="00BC508A"/>
    <w:rsid w:val="00BC5200"/>
    <w:rsid w:val="00BC5476"/>
    <w:rsid w:val="00BC5559"/>
    <w:rsid w:val="00BC55C3"/>
    <w:rsid w:val="00BC59B6"/>
    <w:rsid w:val="00BC5A4A"/>
    <w:rsid w:val="00BC5AE1"/>
    <w:rsid w:val="00BC5B16"/>
    <w:rsid w:val="00BC5DC7"/>
    <w:rsid w:val="00BC62E7"/>
    <w:rsid w:val="00BC6315"/>
    <w:rsid w:val="00BC6684"/>
    <w:rsid w:val="00BC675D"/>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02A"/>
    <w:rsid w:val="00BD20A1"/>
    <w:rsid w:val="00BD2379"/>
    <w:rsid w:val="00BD25A3"/>
    <w:rsid w:val="00BD290C"/>
    <w:rsid w:val="00BD298B"/>
    <w:rsid w:val="00BD2CA8"/>
    <w:rsid w:val="00BD2EE8"/>
    <w:rsid w:val="00BD3196"/>
    <w:rsid w:val="00BD31F5"/>
    <w:rsid w:val="00BD331D"/>
    <w:rsid w:val="00BD3536"/>
    <w:rsid w:val="00BD35D7"/>
    <w:rsid w:val="00BD3799"/>
    <w:rsid w:val="00BD3892"/>
    <w:rsid w:val="00BD38E4"/>
    <w:rsid w:val="00BD3DC6"/>
    <w:rsid w:val="00BD427D"/>
    <w:rsid w:val="00BD45CB"/>
    <w:rsid w:val="00BD4B6A"/>
    <w:rsid w:val="00BD51C4"/>
    <w:rsid w:val="00BD562B"/>
    <w:rsid w:val="00BD581D"/>
    <w:rsid w:val="00BD5D00"/>
    <w:rsid w:val="00BD5DA7"/>
    <w:rsid w:val="00BD66DE"/>
    <w:rsid w:val="00BD6B3A"/>
    <w:rsid w:val="00BD6D2A"/>
    <w:rsid w:val="00BD6F1B"/>
    <w:rsid w:val="00BD72A8"/>
    <w:rsid w:val="00BD73C2"/>
    <w:rsid w:val="00BD7ABC"/>
    <w:rsid w:val="00BE00A1"/>
    <w:rsid w:val="00BE03C3"/>
    <w:rsid w:val="00BE0691"/>
    <w:rsid w:val="00BE06C7"/>
    <w:rsid w:val="00BE07FE"/>
    <w:rsid w:val="00BE0987"/>
    <w:rsid w:val="00BE110A"/>
    <w:rsid w:val="00BE1272"/>
    <w:rsid w:val="00BE15D8"/>
    <w:rsid w:val="00BE1826"/>
    <w:rsid w:val="00BE1A3D"/>
    <w:rsid w:val="00BE21A1"/>
    <w:rsid w:val="00BE2401"/>
    <w:rsid w:val="00BE2970"/>
    <w:rsid w:val="00BE29C7"/>
    <w:rsid w:val="00BE2C29"/>
    <w:rsid w:val="00BE2EA9"/>
    <w:rsid w:val="00BE37EC"/>
    <w:rsid w:val="00BE38DB"/>
    <w:rsid w:val="00BE3B16"/>
    <w:rsid w:val="00BE3B4F"/>
    <w:rsid w:val="00BE4013"/>
    <w:rsid w:val="00BE40E3"/>
    <w:rsid w:val="00BE4700"/>
    <w:rsid w:val="00BE471D"/>
    <w:rsid w:val="00BE4924"/>
    <w:rsid w:val="00BE4BDA"/>
    <w:rsid w:val="00BE4CEC"/>
    <w:rsid w:val="00BE4FE8"/>
    <w:rsid w:val="00BE53DB"/>
    <w:rsid w:val="00BE5B62"/>
    <w:rsid w:val="00BE603D"/>
    <w:rsid w:val="00BE6394"/>
    <w:rsid w:val="00BE69D7"/>
    <w:rsid w:val="00BE6B11"/>
    <w:rsid w:val="00BE6C03"/>
    <w:rsid w:val="00BE6EAE"/>
    <w:rsid w:val="00BE6F92"/>
    <w:rsid w:val="00BE71E5"/>
    <w:rsid w:val="00BE73C2"/>
    <w:rsid w:val="00BE7425"/>
    <w:rsid w:val="00BE7496"/>
    <w:rsid w:val="00BE77E4"/>
    <w:rsid w:val="00BE789B"/>
    <w:rsid w:val="00BE7900"/>
    <w:rsid w:val="00BE7DA2"/>
    <w:rsid w:val="00BF048D"/>
    <w:rsid w:val="00BF0559"/>
    <w:rsid w:val="00BF0CE1"/>
    <w:rsid w:val="00BF0D6C"/>
    <w:rsid w:val="00BF0EA5"/>
    <w:rsid w:val="00BF1BED"/>
    <w:rsid w:val="00BF1E99"/>
    <w:rsid w:val="00BF277D"/>
    <w:rsid w:val="00BF2E1B"/>
    <w:rsid w:val="00BF2FE2"/>
    <w:rsid w:val="00BF320A"/>
    <w:rsid w:val="00BF3748"/>
    <w:rsid w:val="00BF37FD"/>
    <w:rsid w:val="00BF39C7"/>
    <w:rsid w:val="00BF4204"/>
    <w:rsid w:val="00BF43C7"/>
    <w:rsid w:val="00BF4F69"/>
    <w:rsid w:val="00BF5065"/>
    <w:rsid w:val="00BF560D"/>
    <w:rsid w:val="00BF580C"/>
    <w:rsid w:val="00BF58C9"/>
    <w:rsid w:val="00BF5BB3"/>
    <w:rsid w:val="00BF5C54"/>
    <w:rsid w:val="00BF5F6A"/>
    <w:rsid w:val="00BF65FB"/>
    <w:rsid w:val="00BF6A4C"/>
    <w:rsid w:val="00BF6CF9"/>
    <w:rsid w:val="00BF6DEB"/>
    <w:rsid w:val="00BF70C8"/>
    <w:rsid w:val="00BF7360"/>
    <w:rsid w:val="00BF74CC"/>
    <w:rsid w:val="00BF74E3"/>
    <w:rsid w:val="00BF7C67"/>
    <w:rsid w:val="00BF7DD9"/>
    <w:rsid w:val="00C0002C"/>
    <w:rsid w:val="00C0050F"/>
    <w:rsid w:val="00C00619"/>
    <w:rsid w:val="00C0078C"/>
    <w:rsid w:val="00C007F5"/>
    <w:rsid w:val="00C00C9B"/>
    <w:rsid w:val="00C00D1C"/>
    <w:rsid w:val="00C0102C"/>
    <w:rsid w:val="00C01218"/>
    <w:rsid w:val="00C0154A"/>
    <w:rsid w:val="00C0175B"/>
    <w:rsid w:val="00C01D6C"/>
    <w:rsid w:val="00C02206"/>
    <w:rsid w:val="00C02441"/>
    <w:rsid w:val="00C02485"/>
    <w:rsid w:val="00C0254E"/>
    <w:rsid w:val="00C0255E"/>
    <w:rsid w:val="00C028A0"/>
    <w:rsid w:val="00C02C5E"/>
    <w:rsid w:val="00C03355"/>
    <w:rsid w:val="00C038B5"/>
    <w:rsid w:val="00C03995"/>
    <w:rsid w:val="00C03A38"/>
    <w:rsid w:val="00C03A76"/>
    <w:rsid w:val="00C03D33"/>
    <w:rsid w:val="00C03F7E"/>
    <w:rsid w:val="00C0424D"/>
    <w:rsid w:val="00C0454E"/>
    <w:rsid w:val="00C046AB"/>
    <w:rsid w:val="00C0486A"/>
    <w:rsid w:val="00C04B66"/>
    <w:rsid w:val="00C0520F"/>
    <w:rsid w:val="00C05537"/>
    <w:rsid w:val="00C055A3"/>
    <w:rsid w:val="00C056A3"/>
    <w:rsid w:val="00C05AE6"/>
    <w:rsid w:val="00C0613B"/>
    <w:rsid w:val="00C061F9"/>
    <w:rsid w:val="00C06BFF"/>
    <w:rsid w:val="00C06DD3"/>
    <w:rsid w:val="00C073E7"/>
    <w:rsid w:val="00C07788"/>
    <w:rsid w:val="00C07A89"/>
    <w:rsid w:val="00C07B0E"/>
    <w:rsid w:val="00C07E6D"/>
    <w:rsid w:val="00C10145"/>
    <w:rsid w:val="00C10575"/>
    <w:rsid w:val="00C109DD"/>
    <w:rsid w:val="00C10BB5"/>
    <w:rsid w:val="00C10FF4"/>
    <w:rsid w:val="00C1115D"/>
    <w:rsid w:val="00C1177C"/>
    <w:rsid w:val="00C11D34"/>
    <w:rsid w:val="00C1261F"/>
    <w:rsid w:val="00C12C75"/>
    <w:rsid w:val="00C12EF4"/>
    <w:rsid w:val="00C12FD2"/>
    <w:rsid w:val="00C12FDD"/>
    <w:rsid w:val="00C130FA"/>
    <w:rsid w:val="00C13193"/>
    <w:rsid w:val="00C1331C"/>
    <w:rsid w:val="00C13396"/>
    <w:rsid w:val="00C1371F"/>
    <w:rsid w:val="00C138DE"/>
    <w:rsid w:val="00C13B1F"/>
    <w:rsid w:val="00C13BEF"/>
    <w:rsid w:val="00C13E90"/>
    <w:rsid w:val="00C14152"/>
    <w:rsid w:val="00C14157"/>
    <w:rsid w:val="00C1425C"/>
    <w:rsid w:val="00C15049"/>
    <w:rsid w:val="00C1530A"/>
    <w:rsid w:val="00C158C6"/>
    <w:rsid w:val="00C1650D"/>
    <w:rsid w:val="00C165AF"/>
    <w:rsid w:val="00C16743"/>
    <w:rsid w:val="00C16959"/>
    <w:rsid w:val="00C16CD0"/>
    <w:rsid w:val="00C16FD9"/>
    <w:rsid w:val="00C172AB"/>
    <w:rsid w:val="00C1745C"/>
    <w:rsid w:val="00C17734"/>
    <w:rsid w:val="00C17816"/>
    <w:rsid w:val="00C17FCD"/>
    <w:rsid w:val="00C20108"/>
    <w:rsid w:val="00C20287"/>
    <w:rsid w:val="00C204ED"/>
    <w:rsid w:val="00C20A8A"/>
    <w:rsid w:val="00C20AF8"/>
    <w:rsid w:val="00C20BD3"/>
    <w:rsid w:val="00C210D5"/>
    <w:rsid w:val="00C21355"/>
    <w:rsid w:val="00C21E26"/>
    <w:rsid w:val="00C22141"/>
    <w:rsid w:val="00C22145"/>
    <w:rsid w:val="00C22230"/>
    <w:rsid w:val="00C225BA"/>
    <w:rsid w:val="00C226BD"/>
    <w:rsid w:val="00C2280E"/>
    <w:rsid w:val="00C22B4F"/>
    <w:rsid w:val="00C22C57"/>
    <w:rsid w:val="00C22C73"/>
    <w:rsid w:val="00C22D21"/>
    <w:rsid w:val="00C2300F"/>
    <w:rsid w:val="00C2315A"/>
    <w:rsid w:val="00C23509"/>
    <w:rsid w:val="00C238E1"/>
    <w:rsid w:val="00C23AF3"/>
    <w:rsid w:val="00C23B67"/>
    <w:rsid w:val="00C24038"/>
    <w:rsid w:val="00C24192"/>
    <w:rsid w:val="00C2471E"/>
    <w:rsid w:val="00C24A3D"/>
    <w:rsid w:val="00C24C51"/>
    <w:rsid w:val="00C24C7C"/>
    <w:rsid w:val="00C25067"/>
    <w:rsid w:val="00C25FBD"/>
    <w:rsid w:val="00C263E6"/>
    <w:rsid w:val="00C264A6"/>
    <w:rsid w:val="00C26B46"/>
    <w:rsid w:val="00C26CDF"/>
    <w:rsid w:val="00C2724C"/>
    <w:rsid w:val="00C273A1"/>
    <w:rsid w:val="00C274E7"/>
    <w:rsid w:val="00C27E1F"/>
    <w:rsid w:val="00C3007D"/>
    <w:rsid w:val="00C3010E"/>
    <w:rsid w:val="00C303DA"/>
    <w:rsid w:val="00C30475"/>
    <w:rsid w:val="00C30560"/>
    <w:rsid w:val="00C305FF"/>
    <w:rsid w:val="00C30CCE"/>
    <w:rsid w:val="00C30EC8"/>
    <w:rsid w:val="00C30F47"/>
    <w:rsid w:val="00C31199"/>
    <w:rsid w:val="00C3192F"/>
    <w:rsid w:val="00C31EBC"/>
    <w:rsid w:val="00C31FFE"/>
    <w:rsid w:val="00C32087"/>
    <w:rsid w:val="00C32277"/>
    <w:rsid w:val="00C323C0"/>
    <w:rsid w:val="00C32533"/>
    <w:rsid w:val="00C32538"/>
    <w:rsid w:val="00C32BE1"/>
    <w:rsid w:val="00C32C0E"/>
    <w:rsid w:val="00C331D2"/>
    <w:rsid w:val="00C33326"/>
    <w:rsid w:val="00C33549"/>
    <w:rsid w:val="00C3360F"/>
    <w:rsid w:val="00C339A0"/>
    <w:rsid w:val="00C33DB7"/>
    <w:rsid w:val="00C3465A"/>
    <w:rsid w:val="00C34907"/>
    <w:rsid w:val="00C34B7A"/>
    <w:rsid w:val="00C34C0A"/>
    <w:rsid w:val="00C34E90"/>
    <w:rsid w:val="00C35004"/>
    <w:rsid w:val="00C351DD"/>
    <w:rsid w:val="00C354C5"/>
    <w:rsid w:val="00C35A11"/>
    <w:rsid w:val="00C35A7A"/>
    <w:rsid w:val="00C35B74"/>
    <w:rsid w:val="00C35F4A"/>
    <w:rsid w:val="00C36014"/>
    <w:rsid w:val="00C372B2"/>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F86"/>
    <w:rsid w:val="00C464B3"/>
    <w:rsid w:val="00C466C9"/>
    <w:rsid w:val="00C46AEC"/>
    <w:rsid w:val="00C46E9D"/>
    <w:rsid w:val="00C46FE3"/>
    <w:rsid w:val="00C472E0"/>
    <w:rsid w:val="00C47536"/>
    <w:rsid w:val="00C4759A"/>
    <w:rsid w:val="00C47A96"/>
    <w:rsid w:val="00C47D48"/>
    <w:rsid w:val="00C47FA0"/>
    <w:rsid w:val="00C504B3"/>
    <w:rsid w:val="00C50D43"/>
    <w:rsid w:val="00C50E98"/>
    <w:rsid w:val="00C51192"/>
    <w:rsid w:val="00C51437"/>
    <w:rsid w:val="00C5147E"/>
    <w:rsid w:val="00C517B0"/>
    <w:rsid w:val="00C51953"/>
    <w:rsid w:val="00C51A3E"/>
    <w:rsid w:val="00C51AC7"/>
    <w:rsid w:val="00C51ECD"/>
    <w:rsid w:val="00C52268"/>
    <w:rsid w:val="00C524D4"/>
    <w:rsid w:val="00C52EDE"/>
    <w:rsid w:val="00C5374C"/>
    <w:rsid w:val="00C53940"/>
    <w:rsid w:val="00C53AC6"/>
    <w:rsid w:val="00C53BAE"/>
    <w:rsid w:val="00C53C6C"/>
    <w:rsid w:val="00C53E36"/>
    <w:rsid w:val="00C53F69"/>
    <w:rsid w:val="00C53FA0"/>
    <w:rsid w:val="00C543C7"/>
    <w:rsid w:val="00C5449A"/>
    <w:rsid w:val="00C54780"/>
    <w:rsid w:val="00C5484C"/>
    <w:rsid w:val="00C549D2"/>
    <w:rsid w:val="00C54CEE"/>
    <w:rsid w:val="00C54DCB"/>
    <w:rsid w:val="00C553CF"/>
    <w:rsid w:val="00C557A1"/>
    <w:rsid w:val="00C55908"/>
    <w:rsid w:val="00C55AEB"/>
    <w:rsid w:val="00C55C8F"/>
    <w:rsid w:val="00C55CB0"/>
    <w:rsid w:val="00C55D9A"/>
    <w:rsid w:val="00C561A1"/>
    <w:rsid w:val="00C56624"/>
    <w:rsid w:val="00C56A52"/>
    <w:rsid w:val="00C56B03"/>
    <w:rsid w:val="00C56E2F"/>
    <w:rsid w:val="00C56F4B"/>
    <w:rsid w:val="00C5707F"/>
    <w:rsid w:val="00C571D1"/>
    <w:rsid w:val="00C5776A"/>
    <w:rsid w:val="00C57982"/>
    <w:rsid w:val="00C579DE"/>
    <w:rsid w:val="00C57A82"/>
    <w:rsid w:val="00C57E44"/>
    <w:rsid w:val="00C57EFF"/>
    <w:rsid w:val="00C57F14"/>
    <w:rsid w:val="00C57FC4"/>
    <w:rsid w:val="00C60097"/>
    <w:rsid w:val="00C60512"/>
    <w:rsid w:val="00C60BAA"/>
    <w:rsid w:val="00C611DA"/>
    <w:rsid w:val="00C6201F"/>
    <w:rsid w:val="00C62855"/>
    <w:rsid w:val="00C62899"/>
    <w:rsid w:val="00C62AA7"/>
    <w:rsid w:val="00C62D6D"/>
    <w:rsid w:val="00C62DFA"/>
    <w:rsid w:val="00C6348A"/>
    <w:rsid w:val="00C636E8"/>
    <w:rsid w:val="00C638DB"/>
    <w:rsid w:val="00C63900"/>
    <w:rsid w:val="00C63D64"/>
    <w:rsid w:val="00C64333"/>
    <w:rsid w:val="00C64376"/>
    <w:rsid w:val="00C64457"/>
    <w:rsid w:val="00C64631"/>
    <w:rsid w:val="00C64A78"/>
    <w:rsid w:val="00C64B4E"/>
    <w:rsid w:val="00C64ED8"/>
    <w:rsid w:val="00C64F1F"/>
    <w:rsid w:val="00C64F31"/>
    <w:rsid w:val="00C65104"/>
    <w:rsid w:val="00C65320"/>
    <w:rsid w:val="00C65386"/>
    <w:rsid w:val="00C65891"/>
    <w:rsid w:val="00C65C25"/>
    <w:rsid w:val="00C65DCD"/>
    <w:rsid w:val="00C6628D"/>
    <w:rsid w:val="00C662AD"/>
    <w:rsid w:val="00C6641E"/>
    <w:rsid w:val="00C66456"/>
    <w:rsid w:val="00C668C8"/>
    <w:rsid w:val="00C669E1"/>
    <w:rsid w:val="00C66C13"/>
    <w:rsid w:val="00C66DB3"/>
    <w:rsid w:val="00C672B0"/>
    <w:rsid w:val="00C6735D"/>
    <w:rsid w:val="00C6753B"/>
    <w:rsid w:val="00C677C0"/>
    <w:rsid w:val="00C67D57"/>
    <w:rsid w:val="00C70265"/>
    <w:rsid w:val="00C703CD"/>
    <w:rsid w:val="00C70621"/>
    <w:rsid w:val="00C7065A"/>
    <w:rsid w:val="00C707AA"/>
    <w:rsid w:val="00C709DB"/>
    <w:rsid w:val="00C70C5F"/>
    <w:rsid w:val="00C70EFC"/>
    <w:rsid w:val="00C71C0B"/>
    <w:rsid w:val="00C71F22"/>
    <w:rsid w:val="00C720E5"/>
    <w:rsid w:val="00C7243C"/>
    <w:rsid w:val="00C72A79"/>
    <w:rsid w:val="00C73581"/>
    <w:rsid w:val="00C7367A"/>
    <w:rsid w:val="00C737D3"/>
    <w:rsid w:val="00C73BCF"/>
    <w:rsid w:val="00C73E83"/>
    <w:rsid w:val="00C73FD2"/>
    <w:rsid w:val="00C740F9"/>
    <w:rsid w:val="00C7424D"/>
    <w:rsid w:val="00C742C7"/>
    <w:rsid w:val="00C74636"/>
    <w:rsid w:val="00C74CF4"/>
    <w:rsid w:val="00C7594E"/>
    <w:rsid w:val="00C75C7B"/>
    <w:rsid w:val="00C75DF7"/>
    <w:rsid w:val="00C75F09"/>
    <w:rsid w:val="00C76219"/>
    <w:rsid w:val="00C76549"/>
    <w:rsid w:val="00C7685A"/>
    <w:rsid w:val="00C768E0"/>
    <w:rsid w:val="00C76AA2"/>
    <w:rsid w:val="00C76FE8"/>
    <w:rsid w:val="00C7717D"/>
    <w:rsid w:val="00C771B1"/>
    <w:rsid w:val="00C778F0"/>
    <w:rsid w:val="00C8010E"/>
    <w:rsid w:val="00C80394"/>
    <w:rsid w:val="00C8056C"/>
    <w:rsid w:val="00C805DD"/>
    <w:rsid w:val="00C80667"/>
    <w:rsid w:val="00C808CA"/>
    <w:rsid w:val="00C80C56"/>
    <w:rsid w:val="00C80ED4"/>
    <w:rsid w:val="00C81149"/>
    <w:rsid w:val="00C81382"/>
    <w:rsid w:val="00C81B98"/>
    <w:rsid w:val="00C81C20"/>
    <w:rsid w:val="00C81C47"/>
    <w:rsid w:val="00C81DE2"/>
    <w:rsid w:val="00C8251B"/>
    <w:rsid w:val="00C827C3"/>
    <w:rsid w:val="00C829FF"/>
    <w:rsid w:val="00C82BB5"/>
    <w:rsid w:val="00C82C89"/>
    <w:rsid w:val="00C82CD0"/>
    <w:rsid w:val="00C8306F"/>
    <w:rsid w:val="00C832E8"/>
    <w:rsid w:val="00C83878"/>
    <w:rsid w:val="00C83F08"/>
    <w:rsid w:val="00C841BF"/>
    <w:rsid w:val="00C849D5"/>
    <w:rsid w:val="00C84F89"/>
    <w:rsid w:val="00C8533F"/>
    <w:rsid w:val="00C8543B"/>
    <w:rsid w:val="00C85479"/>
    <w:rsid w:val="00C85817"/>
    <w:rsid w:val="00C8595C"/>
    <w:rsid w:val="00C85CF3"/>
    <w:rsid w:val="00C85E66"/>
    <w:rsid w:val="00C85EFA"/>
    <w:rsid w:val="00C8639F"/>
    <w:rsid w:val="00C86927"/>
    <w:rsid w:val="00C86EFD"/>
    <w:rsid w:val="00C86FCD"/>
    <w:rsid w:val="00C87184"/>
    <w:rsid w:val="00C872C3"/>
    <w:rsid w:val="00C8741E"/>
    <w:rsid w:val="00C87876"/>
    <w:rsid w:val="00C87E6D"/>
    <w:rsid w:val="00C904BF"/>
    <w:rsid w:val="00C90867"/>
    <w:rsid w:val="00C90C34"/>
    <w:rsid w:val="00C90E0E"/>
    <w:rsid w:val="00C90E1F"/>
    <w:rsid w:val="00C91673"/>
    <w:rsid w:val="00C91D6C"/>
    <w:rsid w:val="00C922F5"/>
    <w:rsid w:val="00C926F6"/>
    <w:rsid w:val="00C927CE"/>
    <w:rsid w:val="00C92C1E"/>
    <w:rsid w:val="00C92CB9"/>
    <w:rsid w:val="00C9395C"/>
    <w:rsid w:val="00C93B57"/>
    <w:rsid w:val="00C93C0F"/>
    <w:rsid w:val="00C93D2C"/>
    <w:rsid w:val="00C94240"/>
    <w:rsid w:val="00C942FB"/>
    <w:rsid w:val="00C947E2"/>
    <w:rsid w:val="00C94A19"/>
    <w:rsid w:val="00C94F21"/>
    <w:rsid w:val="00C95595"/>
    <w:rsid w:val="00C95E86"/>
    <w:rsid w:val="00C961D6"/>
    <w:rsid w:val="00C962B7"/>
    <w:rsid w:val="00C9654A"/>
    <w:rsid w:val="00C96975"/>
    <w:rsid w:val="00C97200"/>
    <w:rsid w:val="00C977C8"/>
    <w:rsid w:val="00C97891"/>
    <w:rsid w:val="00C978BE"/>
    <w:rsid w:val="00CA028F"/>
    <w:rsid w:val="00CA0951"/>
    <w:rsid w:val="00CA0CE9"/>
    <w:rsid w:val="00CA107E"/>
    <w:rsid w:val="00CA15A2"/>
    <w:rsid w:val="00CA1883"/>
    <w:rsid w:val="00CA1AEE"/>
    <w:rsid w:val="00CA2059"/>
    <w:rsid w:val="00CA26BD"/>
    <w:rsid w:val="00CA2F27"/>
    <w:rsid w:val="00CA2F5C"/>
    <w:rsid w:val="00CA302F"/>
    <w:rsid w:val="00CA35A0"/>
    <w:rsid w:val="00CA391C"/>
    <w:rsid w:val="00CA3ABC"/>
    <w:rsid w:val="00CA3AF5"/>
    <w:rsid w:val="00CA3DB6"/>
    <w:rsid w:val="00CA4099"/>
    <w:rsid w:val="00CA4209"/>
    <w:rsid w:val="00CA4564"/>
    <w:rsid w:val="00CA567E"/>
    <w:rsid w:val="00CA5C24"/>
    <w:rsid w:val="00CA5E3A"/>
    <w:rsid w:val="00CA5E79"/>
    <w:rsid w:val="00CA5FD3"/>
    <w:rsid w:val="00CA6203"/>
    <w:rsid w:val="00CA6350"/>
    <w:rsid w:val="00CA6854"/>
    <w:rsid w:val="00CA68BF"/>
    <w:rsid w:val="00CA6BE1"/>
    <w:rsid w:val="00CA6EEF"/>
    <w:rsid w:val="00CA7027"/>
    <w:rsid w:val="00CA7178"/>
    <w:rsid w:val="00CA7270"/>
    <w:rsid w:val="00CA7E86"/>
    <w:rsid w:val="00CB0383"/>
    <w:rsid w:val="00CB0E0B"/>
    <w:rsid w:val="00CB1020"/>
    <w:rsid w:val="00CB11A2"/>
    <w:rsid w:val="00CB137D"/>
    <w:rsid w:val="00CB29BE"/>
    <w:rsid w:val="00CB2AE1"/>
    <w:rsid w:val="00CB3041"/>
    <w:rsid w:val="00CB326E"/>
    <w:rsid w:val="00CB33A3"/>
    <w:rsid w:val="00CB3558"/>
    <w:rsid w:val="00CB35EE"/>
    <w:rsid w:val="00CB3634"/>
    <w:rsid w:val="00CB379A"/>
    <w:rsid w:val="00CB39A3"/>
    <w:rsid w:val="00CB3CE3"/>
    <w:rsid w:val="00CB3F62"/>
    <w:rsid w:val="00CB42AF"/>
    <w:rsid w:val="00CB4556"/>
    <w:rsid w:val="00CB46FE"/>
    <w:rsid w:val="00CB4A46"/>
    <w:rsid w:val="00CB4DFC"/>
    <w:rsid w:val="00CB50D7"/>
    <w:rsid w:val="00CB5320"/>
    <w:rsid w:val="00CB533D"/>
    <w:rsid w:val="00CB534A"/>
    <w:rsid w:val="00CB5C1D"/>
    <w:rsid w:val="00CB5D11"/>
    <w:rsid w:val="00CB64CF"/>
    <w:rsid w:val="00CB64D7"/>
    <w:rsid w:val="00CB687A"/>
    <w:rsid w:val="00CB6A6C"/>
    <w:rsid w:val="00CB6AA6"/>
    <w:rsid w:val="00CB6C46"/>
    <w:rsid w:val="00CB700D"/>
    <w:rsid w:val="00CB70C3"/>
    <w:rsid w:val="00CB716F"/>
    <w:rsid w:val="00CB74F0"/>
    <w:rsid w:val="00CB7871"/>
    <w:rsid w:val="00CB7E30"/>
    <w:rsid w:val="00CC0370"/>
    <w:rsid w:val="00CC040E"/>
    <w:rsid w:val="00CC0C07"/>
    <w:rsid w:val="00CC22D3"/>
    <w:rsid w:val="00CC230A"/>
    <w:rsid w:val="00CC250B"/>
    <w:rsid w:val="00CC29B5"/>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24B"/>
    <w:rsid w:val="00CD2535"/>
    <w:rsid w:val="00CD2742"/>
    <w:rsid w:val="00CD2AFA"/>
    <w:rsid w:val="00CD2D36"/>
    <w:rsid w:val="00CD2E3E"/>
    <w:rsid w:val="00CD2F29"/>
    <w:rsid w:val="00CD3030"/>
    <w:rsid w:val="00CD31E2"/>
    <w:rsid w:val="00CD3911"/>
    <w:rsid w:val="00CD3DCE"/>
    <w:rsid w:val="00CD3DD2"/>
    <w:rsid w:val="00CD4106"/>
    <w:rsid w:val="00CD4140"/>
    <w:rsid w:val="00CD447A"/>
    <w:rsid w:val="00CD4594"/>
    <w:rsid w:val="00CD4AC3"/>
    <w:rsid w:val="00CD4B57"/>
    <w:rsid w:val="00CD4E93"/>
    <w:rsid w:val="00CD5B8F"/>
    <w:rsid w:val="00CD60DA"/>
    <w:rsid w:val="00CD622B"/>
    <w:rsid w:val="00CD6569"/>
    <w:rsid w:val="00CD6999"/>
    <w:rsid w:val="00CD6D99"/>
    <w:rsid w:val="00CD6ED3"/>
    <w:rsid w:val="00CD71CD"/>
    <w:rsid w:val="00CD71F5"/>
    <w:rsid w:val="00CD7243"/>
    <w:rsid w:val="00CD7631"/>
    <w:rsid w:val="00CD7B72"/>
    <w:rsid w:val="00CD7E1B"/>
    <w:rsid w:val="00CD7E44"/>
    <w:rsid w:val="00CD7FD7"/>
    <w:rsid w:val="00CE02CF"/>
    <w:rsid w:val="00CE0591"/>
    <w:rsid w:val="00CE103B"/>
    <w:rsid w:val="00CE149F"/>
    <w:rsid w:val="00CE1549"/>
    <w:rsid w:val="00CE1735"/>
    <w:rsid w:val="00CE1A9D"/>
    <w:rsid w:val="00CE1F39"/>
    <w:rsid w:val="00CE1F41"/>
    <w:rsid w:val="00CE20BE"/>
    <w:rsid w:val="00CE21BE"/>
    <w:rsid w:val="00CE25F8"/>
    <w:rsid w:val="00CE26B7"/>
    <w:rsid w:val="00CE26C0"/>
    <w:rsid w:val="00CE276B"/>
    <w:rsid w:val="00CE2983"/>
    <w:rsid w:val="00CE2D37"/>
    <w:rsid w:val="00CE2E0E"/>
    <w:rsid w:val="00CE2EDD"/>
    <w:rsid w:val="00CE2EF6"/>
    <w:rsid w:val="00CE3489"/>
    <w:rsid w:val="00CE3AE1"/>
    <w:rsid w:val="00CE3EA0"/>
    <w:rsid w:val="00CE3EDB"/>
    <w:rsid w:val="00CE4117"/>
    <w:rsid w:val="00CE41A7"/>
    <w:rsid w:val="00CE4A05"/>
    <w:rsid w:val="00CE4D4D"/>
    <w:rsid w:val="00CE4D75"/>
    <w:rsid w:val="00CE4F20"/>
    <w:rsid w:val="00CE5342"/>
    <w:rsid w:val="00CE5447"/>
    <w:rsid w:val="00CE57FC"/>
    <w:rsid w:val="00CE5E29"/>
    <w:rsid w:val="00CE6153"/>
    <w:rsid w:val="00CE63FD"/>
    <w:rsid w:val="00CE64D5"/>
    <w:rsid w:val="00CE65AE"/>
    <w:rsid w:val="00CE6B89"/>
    <w:rsid w:val="00CE72F7"/>
    <w:rsid w:val="00CE7685"/>
    <w:rsid w:val="00CE7EFE"/>
    <w:rsid w:val="00CE7FA9"/>
    <w:rsid w:val="00CF014B"/>
    <w:rsid w:val="00CF063D"/>
    <w:rsid w:val="00CF0969"/>
    <w:rsid w:val="00CF0E9D"/>
    <w:rsid w:val="00CF0EB4"/>
    <w:rsid w:val="00CF12EE"/>
    <w:rsid w:val="00CF1909"/>
    <w:rsid w:val="00CF19A5"/>
    <w:rsid w:val="00CF2640"/>
    <w:rsid w:val="00CF2649"/>
    <w:rsid w:val="00CF2B57"/>
    <w:rsid w:val="00CF2E09"/>
    <w:rsid w:val="00CF334E"/>
    <w:rsid w:val="00CF3748"/>
    <w:rsid w:val="00CF383A"/>
    <w:rsid w:val="00CF3BB9"/>
    <w:rsid w:val="00CF3D65"/>
    <w:rsid w:val="00CF41C3"/>
    <w:rsid w:val="00CF45B5"/>
    <w:rsid w:val="00CF461E"/>
    <w:rsid w:val="00CF47C5"/>
    <w:rsid w:val="00CF4C8D"/>
    <w:rsid w:val="00CF5340"/>
    <w:rsid w:val="00CF53F2"/>
    <w:rsid w:val="00CF58F7"/>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15D2"/>
    <w:rsid w:val="00D01601"/>
    <w:rsid w:val="00D0199E"/>
    <w:rsid w:val="00D01A59"/>
    <w:rsid w:val="00D01AAB"/>
    <w:rsid w:val="00D020FB"/>
    <w:rsid w:val="00D02249"/>
    <w:rsid w:val="00D022EC"/>
    <w:rsid w:val="00D02E08"/>
    <w:rsid w:val="00D02E6D"/>
    <w:rsid w:val="00D0388F"/>
    <w:rsid w:val="00D039E8"/>
    <w:rsid w:val="00D03D5E"/>
    <w:rsid w:val="00D03E01"/>
    <w:rsid w:val="00D041E0"/>
    <w:rsid w:val="00D04306"/>
    <w:rsid w:val="00D045D2"/>
    <w:rsid w:val="00D04621"/>
    <w:rsid w:val="00D048CA"/>
    <w:rsid w:val="00D049AB"/>
    <w:rsid w:val="00D05387"/>
    <w:rsid w:val="00D053E4"/>
    <w:rsid w:val="00D0551F"/>
    <w:rsid w:val="00D0569F"/>
    <w:rsid w:val="00D057FB"/>
    <w:rsid w:val="00D058CD"/>
    <w:rsid w:val="00D05A73"/>
    <w:rsid w:val="00D05CAA"/>
    <w:rsid w:val="00D05EF2"/>
    <w:rsid w:val="00D05EFF"/>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CB0"/>
    <w:rsid w:val="00D10CEC"/>
    <w:rsid w:val="00D1121A"/>
    <w:rsid w:val="00D11273"/>
    <w:rsid w:val="00D11376"/>
    <w:rsid w:val="00D118CE"/>
    <w:rsid w:val="00D11BF7"/>
    <w:rsid w:val="00D120B4"/>
    <w:rsid w:val="00D123AD"/>
    <w:rsid w:val="00D12674"/>
    <w:rsid w:val="00D12C13"/>
    <w:rsid w:val="00D12F53"/>
    <w:rsid w:val="00D132AF"/>
    <w:rsid w:val="00D132E8"/>
    <w:rsid w:val="00D13541"/>
    <w:rsid w:val="00D135CC"/>
    <w:rsid w:val="00D1395F"/>
    <w:rsid w:val="00D13D28"/>
    <w:rsid w:val="00D14032"/>
    <w:rsid w:val="00D14065"/>
    <w:rsid w:val="00D1468D"/>
    <w:rsid w:val="00D1499D"/>
    <w:rsid w:val="00D14A15"/>
    <w:rsid w:val="00D14CA1"/>
    <w:rsid w:val="00D156E1"/>
    <w:rsid w:val="00D15AF2"/>
    <w:rsid w:val="00D15B46"/>
    <w:rsid w:val="00D15CAB"/>
    <w:rsid w:val="00D160AF"/>
    <w:rsid w:val="00D16B39"/>
    <w:rsid w:val="00D16B9D"/>
    <w:rsid w:val="00D16E25"/>
    <w:rsid w:val="00D171AD"/>
    <w:rsid w:val="00D17887"/>
    <w:rsid w:val="00D17A03"/>
    <w:rsid w:val="00D17A96"/>
    <w:rsid w:val="00D17B0C"/>
    <w:rsid w:val="00D17C24"/>
    <w:rsid w:val="00D202A7"/>
    <w:rsid w:val="00D206CB"/>
    <w:rsid w:val="00D20B17"/>
    <w:rsid w:val="00D20E51"/>
    <w:rsid w:val="00D210BB"/>
    <w:rsid w:val="00D212D0"/>
    <w:rsid w:val="00D2130B"/>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87C"/>
    <w:rsid w:val="00D25B00"/>
    <w:rsid w:val="00D25C1F"/>
    <w:rsid w:val="00D25E20"/>
    <w:rsid w:val="00D25F17"/>
    <w:rsid w:val="00D25F3C"/>
    <w:rsid w:val="00D25F7D"/>
    <w:rsid w:val="00D26447"/>
    <w:rsid w:val="00D26898"/>
    <w:rsid w:val="00D2689A"/>
    <w:rsid w:val="00D26928"/>
    <w:rsid w:val="00D26D66"/>
    <w:rsid w:val="00D2719E"/>
    <w:rsid w:val="00D27361"/>
    <w:rsid w:val="00D273C7"/>
    <w:rsid w:val="00D279E1"/>
    <w:rsid w:val="00D279EA"/>
    <w:rsid w:val="00D30177"/>
    <w:rsid w:val="00D3017F"/>
    <w:rsid w:val="00D30598"/>
    <w:rsid w:val="00D30E90"/>
    <w:rsid w:val="00D30EBF"/>
    <w:rsid w:val="00D31213"/>
    <w:rsid w:val="00D31828"/>
    <w:rsid w:val="00D3197D"/>
    <w:rsid w:val="00D3204F"/>
    <w:rsid w:val="00D320E8"/>
    <w:rsid w:val="00D32139"/>
    <w:rsid w:val="00D32167"/>
    <w:rsid w:val="00D3284C"/>
    <w:rsid w:val="00D32883"/>
    <w:rsid w:val="00D328E8"/>
    <w:rsid w:val="00D329DB"/>
    <w:rsid w:val="00D32B56"/>
    <w:rsid w:val="00D32C49"/>
    <w:rsid w:val="00D333FA"/>
    <w:rsid w:val="00D33935"/>
    <w:rsid w:val="00D33AE0"/>
    <w:rsid w:val="00D33BE5"/>
    <w:rsid w:val="00D34503"/>
    <w:rsid w:val="00D345A7"/>
    <w:rsid w:val="00D35A27"/>
    <w:rsid w:val="00D35C02"/>
    <w:rsid w:val="00D36239"/>
    <w:rsid w:val="00D36996"/>
    <w:rsid w:val="00D36E0E"/>
    <w:rsid w:val="00D3701C"/>
    <w:rsid w:val="00D370AF"/>
    <w:rsid w:val="00D370DA"/>
    <w:rsid w:val="00D372C8"/>
    <w:rsid w:val="00D37560"/>
    <w:rsid w:val="00D379CA"/>
    <w:rsid w:val="00D40190"/>
    <w:rsid w:val="00D402B1"/>
    <w:rsid w:val="00D407B8"/>
    <w:rsid w:val="00D40949"/>
    <w:rsid w:val="00D40B31"/>
    <w:rsid w:val="00D40B94"/>
    <w:rsid w:val="00D40DD0"/>
    <w:rsid w:val="00D4173C"/>
    <w:rsid w:val="00D41776"/>
    <w:rsid w:val="00D41831"/>
    <w:rsid w:val="00D41C4E"/>
    <w:rsid w:val="00D41DA0"/>
    <w:rsid w:val="00D41FA8"/>
    <w:rsid w:val="00D4241C"/>
    <w:rsid w:val="00D427C1"/>
    <w:rsid w:val="00D428AE"/>
    <w:rsid w:val="00D42B7D"/>
    <w:rsid w:val="00D42BF5"/>
    <w:rsid w:val="00D42D72"/>
    <w:rsid w:val="00D42E7E"/>
    <w:rsid w:val="00D43083"/>
    <w:rsid w:val="00D430C3"/>
    <w:rsid w:val="00D438A5"/>
    <w:rsid w:val="00D43F66"/>
    <w:rsid w:val="00D44168"/>
    <w:rsid w:val="00D44355"/>
    <w:rsid w:val="00D445F8"/>
    <w:rsid w:val="00D4484B"/>
    <w:rsid w:val="00D44A6E"/>
    <w:rsid w:val="00D44E30"/>
    <w:rsid w:val="00D45302"/>
    <w:rsid w:val="00D453F2"/>
    <w:rsid w:val="00D45608"/>
    <w:rsid w:val="00D4578E"/>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DD8"/>
    <w:rsid w:val="00D55041"/>
    <w:rsid w:val="00D550CD"/>
    <w:rsid w:val="00D55179"/>
    <w:rsid w:val="00D5564B"/>
    <w:rsid w:val="00D5590D"/>
    <w:rsid w:val="00D559FC"/>
    <w:rsid w:val="00D563CB"/>
    <w:rsid w:val="00D568D2"/>
    <w:rsid w:val="00D56B3E"/>
    <w:rsid w:val="00D572DA"/>
    <w:rsid w:val="00D57DFC"/>
    <w:rsid w:val="00D603C5"/>
    <w:rsid w:val="00D604D9"/>
    <w:rsid w:val="00D607AB"/>
    <w:rsid w:val="00D60E10"/>
    <w:rsid w:val="00D60E84"/>
    <w:rsid w:val="00D60F7A"/>
    <w:rsid w:val="00D61040"/>
    <w:rsid w:val="00D615C1"/>
    <w:rsid w:val="00D61D7B"/>
    <w:rsid w:val="00D61F13"/>
    <w:rsid w:val="00D61F77"/>
    <w:rsid w:val="00D61F8D"/>
    <w:rsid w:val="00D624BD"/>
    <w:rsid w:val="00D626E4"/>
    <w:rsid w:val="00D62770"/>
    <w:rsid w:val="00D62771"/>
    <w:rsid w:val="00D62CE6"/>
    <w:rsid w:val="00D63076"/>
    <w:rsid w:val="00D63149"/>
    <w:rsid w:val="00D634A7"/>
    <w:rsid w:val="00D63B35"/>
    <w:rsid w:val="00D63B84"/>
    <w:rsid w:val="00D63DEC"/>
    <w:rsid w:val="00D63ED3"/>
    <w:rsid w:val="00D63F7B"/>
    <w:rsid w:val="00D644EF"/>
    <w:rsid w:val="00D64685"/>
    <w:rsid w:val="00D646CC"/>
    <w:rsid w:val="00D648C5"/>
    <w:rsid w:val="00D64D4E"/>
    <w:rsid w:val="00D64E9B"/>
    <w:rsid w:val="00D65144"/>
    <w:rsid w:val="00D6548E"/>
    <w:rsid w:val="00D656B3"/>
    <w:rsid w:val="00D65935"/>
    <w:rsid w:val="00D65BEB"/>
    <w:rsid w:val="00D661A1"/>
    <w:rsid w:val="00D66B35"/>
    <w:rsid w:val="00D67757"/>
    <w:rsid w:val="00D67B5C"/>
    <w:rsid w:val="00D67C01"/>
    <w:rsid w:val="00D67F8E"/>
    <w:rsid w:val="00D705EA"/>
    <w:rsid w:val="00D7066A"/>
    <w:rsid w:val="00D70F0C"/>
    <w:rsid w:val="00D711B7"/>
    <w:rsid w:val="00D7136C"/>
    <w:rsid w:val="00D7169A"/>
    <w:rsid w:val="00D7223D"/>
    <w:rsid w:val="00D7244D"/>
    <w:rsid w:val="00D72FC5"/>
    <w:rsid w:val="00D73495"/>
    <w:rsid w:val="00D73918"/>
    <w:rsid w:val="00D73E0F"/>
    <w:rsid w:val="00D741FC"/>
    <w:rsid w:val="00D7442C"/>
    <w:rsid w:val="00D744E5"/>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B2F"/>
    <w:rsid w:val="00D80D10"/>
    <w:rsid w:val="00D80F88"/>
    <w:rsid w:val="00D8115A"/>
    <w:rsid w:val="00D81161"/>
    <w:rsid w:val="00D8131C"/>
    <w:rsid w:val="00D8159F"/>
    <w:rsid w:val="00D81CD6"/>
    <w:rsid w:val="00D81D84"/>
    <w:rsid w:val="00D81DA7"/>
    <w:rsid w:val="00D821AB"/>
    <w:rsid w:val="00D825D6"/>
    <w:rsid w:val="00D828FC"/>
    <w:rsid w:val="00D82930"/>
    <w:rsid w:val="00D82E04"/>
    <w:rsid w:val="00D8332D"/>
    <w:rsid w:val="00D839ED"/>
    <w:rsid w:val="00D84599"/>
    <w:rsid w:val="00D846BA"/>
    <w:rsid w:val="00D84987"/>
    <w:rsid w:val="00D84CD2"/>
    <w:rsid w:val="00D84D38"/>
    <w:rsid w:val="00D84E6B"/>
    <w:rsid w:val="00D8511B"/>
    <w:rsid w:val="00D855D0"/>
    <w:rsid w:val="00D85BDE"/>
    <w:rsid w:val="00D85F6C"/>
    <w:rsid w:val="00D86811"/>
    <w:rsid w:val="00D8686F"/>
    <w:rsid w:val="00D86CCA"/>
    <w:rsid w:val="00D86F4C"/>
    <w:rsid w:val="00D87473"/>
    <w:rsid w:val="00D8753C"/>
    <w:rsid w:val="00D8789C"/>
    <w:rsid w:val="00D87A49"/>
    <w:rsid w:val="00D87AF9"/>
    <w:rsid w:val="00D87CBD"/>
    <w:rsid w:val="00D9012C"/>
    <w:rsid w:val="00D902C0"/>
    <w:rsid w:val="00D90EFE"/>
    <w:rsid w:val="00D914AE"/>
    <w:rsid w:val="00D91A7F"/>
    <w:rsid w:val="00D91A80"/>
    <w:rsid w:val="00D91C9F"/>
    <w:rsid w:val="00D92E1E"/>
    <w:rsid w:val="00D93012"/>
    <w:rsid w:val="00D93164"/>
    <w:rsid w:val="00D93759"/>
    <w:rsid w:val="00D93879"/>
    <w:rsid w:val="00D93B6C"/>
    <w:rsid w:val="00D93EB8"/>
    <w:rsid w:val="00D9410D"/>
    <w:rsid w:val="00D946E4"/>
    <w:rsid w:val="00D949B3"/>
    <w:rsid w:val="00D949FE"/>
    <w:rsid w:val="00D94ACF"/>
    <w:rsid w:val="00D94B1C"/>
    <w:rsid w:val="00D94EA0"/>
    <w:rsid w:val="00D9558F"/>
    <w:rsid w:val="00D95595"/>
    <w:rsid w:val="00D95747"/>
    <w:rsid w:val="00D95BCC"/>
    <w:rsid w:val="00D95F02"/>
    <w:rsid w:val="00D9606D"/>
    <w:rsid w:val="00D964CE"/>
    <w:rsid w:val="00D96616"/>
    <w:rsid w:val="00D96746"/>
    <w:rsid w:val="00D96764"/>
    <w:rsid w:val="00D96A74"/>
    <w:rsid w:val="00D96A94"/>
    <w:rsid w:val="00D96ED3"/>
    <w:rsid w:val="00D9736F"/>
    <w:rsid w:val="00D97437"/>
    <w:rsid w:val="00D976FA"/>
    <w:rsid w:val="00D97B1F"/>
    <w:rsid w:val="00DA07EB"/>
    <w:rsid w:val="00DA0CFC"/>
    <w:rsid w:val="00DA102F"/>
    <w:rsid w:val="00DA17FA"/>
    <w:rsid w:val="00DA180F"/>
    <w:rsid w:val="00DA18EC"/>
    <w:rsid w:val="00DA1979"/>
    <w:rsid w:val="00DA2052"/>
    <w:rsid w:val="00DA21A3"/>
    <w:rsid w:val="00DA2456"/>
    <w:rsid w:val="00DA2519"/>
    <w:rsid w:val="00DA25BD"/>
    <w:rsid w:val="00DA2849"/>
    <w:rsid w:val="00DA2D2B"/>
    <w:rsid w:val="00DA2F9D"/>
    <w:rsid w:val="00DA3461"/>
    <w:rsid w:val="00DA36EC"/>
    <w:rsid w:val="00DA3995"/>
    <w:rsid w:val="00DA3C4E"/>
    <w:rsid w:val="00DA3EAE"/>
    <w:rsid w:val="00DA495A"/>
    <w:rsid w:val="00DA49E3"/>
    <w:rsid w:val="00DA4ADE"/>
    <w:rsid w:val="00DA50CD"/>
    <w:rsid w:val="00DA50F0"/>
    <w:rsid w:val="00DA535C"/>
    <w:rsid w:val="00DA5820"/>
    <w:rsid w:val="00DA5BEA"/>
    <w:rsid w:val="00DA5D97"/>
    <w:rsid w:val="00DA62EA"/>
    <w:rsid w:val="00DA65B3"/>
    <w:rsid w:val="00DA6932"/>
    <w:rsid w:val="00DA6982"/>
    <w:rsid w:val="00DA72A8"/>
    <w:rsid w:val="00DA776C"/>
    <w:rsid w:val="00DA79A6"/>
    <w:rsid w:val="00DA7A25"/>
    <w:rsid w:val="00DA7F0B"/>
    <w:rsid w:val="00DA7F21"/>
    <w:rsid w:val="00DB0861"/>
    <w:rsid w:val="00DB0C97"/>
    <w:rsid w:val="00DB11D7"/>
    <w:rsid w:val="00DB1284"/>
    <w:rsid w:val="00DB1391"/>
    <w:rsid w:val="00DB17D2"/>
    <w:rsid w:val="00DB1931"/>
    <w:rsid w:val="00DB1A57"/>
    <w:rsid w:val="00DB1A96"/>
    <w:rsid w:val="00DB1F21"/>
    <w:rsid w:val="00DB2009"/>
    <w:rsid w:val="00DB23EA"/>
    <w:rsid w:val="00DB2484"/>
    <w:rsid w:val="00DB25E8"/>
    <w:rsid w:val="00DB2B91"/>
    <w:rsid w:val="00DB2E06"/>
    <w:rsid w:val="00DB31AC"/>
    <w:rsid w:val="00DB3255"/>
    <w:rsid w:val="00DB3413"/>
    <w:rsid w:val="00DB369C"/>
    <w:rsid w:val="00DB38AE"/>
    <w:rsid w:val="00DB38CA"/>
    <w:rsid w:val="00DB3A0D"/>
    <w:rsid w:val="00DB3B1D"/>
    <w:rsid w:val="00DB3B6D"/>
    <w:rsid w:val="00DB3ECF"/>
    <w:rsid w:val="00DB4087"/>
    <w:rsid w:val="00DB42FF"/>
    <w:rsid w:val="00DB4304"/>
    <w:rsid w:val="00DB4341"/>
    <w:rsid w:val="00DB45E1"/>
    <w:rsid w:val="00DB4F66"/>
    <w:rsid w:val="00DB50B0"/>
    <w:rsid w:val="00DB55A5"/>
    <w:rsid w:val="00DB59A7"/>
    <w:rsid w:val="00DB611B"/>
    <w:rsid w:val="00DB6457"/>
    <w:rsid w:val="00DB658F"/>
    <w:rsid w:val="00DB660F"/>
    <w:rsid w:val="00DB6873"/>
    <w:rsid w:val="00DB6924"/>
    <w:rsid w:val="00DB6BD8"/>
    <w:rsid w:val="00DB6C8F"/>
    <w:rsid w:val="00DB6F09"/>
    <w:rsid w:val="00DB76C7"/>
    <w:rsid w:val="00DB7C45"/>
    <w:rsid w:val="00DB7CEE"/>
    <w:rsid w:val="00DB7DC1"/>
    <w:rsid w:val="00DC036F"/>
    <w:rsid w:val="00DC0396"/>
    <w:rsid w:val="00DC049F"/>
    <w:rsid w:val="00DC0685"/>
    <w:rsid w:val="00DC1208"/>
    <w:rsid w:val="00DC12AD"/>
    <w:rsid w:val="00DC1E87"/>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5E"/>
    <w:rsid w:val="00DC52A3"/>
    <w:rsid w:val="00DC55A5"/>
    <w:rsid w:val="00DC569E"/>
    <w:rsid w:val="00DC57B6"/>
    <w:rsid w:val="00DC5C7D"/>
    <w:rsid w:val="00DC5EF4"/>
    <w:rsid w:val="00DC624C"/>
    <w:rsid w:val="00DC72E5"/>
    <w:rsid w:val="00DC72F3"/>
    <w:rsid w:val="00DC75EB"/>
    <w:rsid w:val="00DC7777"/>
    <w:rsid w:val="00DC7B56"/>
    <w:rsid w:val="00DC7D79"/>
    <w:rsid w:val="00DD01E2"/>
    <w:rsid w:val="00DD02F6"/>
    <w:rsid w:val="00DD04D4"/>
    <w:rsid w:val="00DD08E8"/>
    <w:rsid w:val="00DD098E"/>
    <w:rsid w:val="00DD1A68"/>
    <w:rsid w:val="00DD1E38"/>
    <w:rsid w:val="00DD2573"/>
    <w:rsid w:val="00DD2832"/>
    <w:rsid w:val="00DD2AFE"/>
    <w:rsid w:val="00DD2CD6"/>
    <w:rsid w:val="00DD3044"/>
    <w:rsid w:val="00DD3229"/>
    <w:rsid w:val="00DD3374"/>
    <w:rsid w:val="00DD37E7"/>
    <w:rsid w:val="00DD3E5E"/>
    <w:rsid w:val="00DD3F25"/>
    <w:rsid w:val="00DD3F67"/>
    <w:rsid w:val="00DD4300"/>
    <w:rsid w:val="00DD476E"/>
    <w:rsid w:val="00DD548E"/>
    <w:rsid w:val="00DD55BA"/>
    <w:rsid w:val="00DD5609"/>
    <w:rsid w:val="00DD56EF"/>
    <w:rsid w:val="00DD5B94"/>
    <w:rsid w:val="00DD5C09"/>
    <w:rsid w:val="00DD5EA7"/>
    <w:rsid w:val="00DD6837"/>
    <w:rsid w:val="00DD686D"/>
    <w:rsid w:val="00DD68F5"/>
    <w:rsid w:val="00DD6BFE"/>
    <w:rsid w:val="00DD7256"/>
    <w:rsid w:val="00DD73F5"/>
    <w:rsid w:val="00DD750F"/>
    <w:rsid w:val="00DD77CC"/>
    <w:rsid w:val="00DD7D2B"/>
    <w:rsid w:val="00DD7D36"/>
    <w:rsid w:val="00DD7DE9"/>
    <w:rsid w:val="00DD7FDF"/>
    <w:rsid w:val="00DE035E"/>
    <w:rsid w:val="00DE06C7"/>
    <w:rsid w:val="00DE08D8"/>
    <w:rsid w:val="00DE0D57"/>
    <w:rsid w:val="00DE0DC2"/>
    <w:rsid w:val="00DE0E4C"/>
    <w:rsid w:val="00DE0ECA"/>
    <w:rsid w:val="00DE1274"/>
    <w:rsid w:val="00DE14DC"/>
    <w:rsid w:val="00DE1551"/>
    <w:rsid w:val="00DE178B"/>
    <w:rsid w:val="00DE1B84"/>
    <w:rsid w:val="00DE1DB9"/>
    <w:rsid w:val="00DE1EE6"/>
    <w:rsid w:val="00DE21B0"/>
    <w:rsid w:val="00DE230A"/>
    <w:rsid w:val="00DE2628"/>
    <w:rsid w:val="00DE2FCD"/>
    <w:rsid w:val="00DE306A"/>
    <w:rsid w:val="00DE3FC0"/>
    <w:rsid w:val="00DE4199"/>
    <w:rsid w:val="00DE45EA"/>
    <w:rsid w:val="00DE47BC"/>
    <w:rsid w:val="00DE485E"/>
    <w:rsid w:val="00DE49AB"/>
    <w:rsid w:val="00DE55E5"/>
    <w:rsid w:val="00DE6448"/>
    <w:rsid w:val="00DE6522"/>
    <w:rsid w:val="00DE6994"/>
    <w:rsid w:val="00DE69DB"/>
    <w:rsid w:val="00DE6AE7"/>
    <w:rsid w:val="00DE6F8B"/>
    <w:rsid w:val="00DE7118"/>
    <w:rsid w:val="00DE72E5"/>
    <w:rsid w:val="00DE77D6"/>
    <w:rsid w:val="00DE7C65"/>
    <w:rsid w:val="00DE7DA9"/>
    <w:rsid w:val="00DE7FBE"/>
    <w:rsid w:val="00DF04D9"/>
    <w:rsid w:val="00DF06C2"/>
    <w:rsid w:val="00DF0A76"/>
    <w:rsid w:val="00DF0CD3"/>
    <w:rsid w:val="00DF0E23"/>
    <w:rsid w:val="00DF169D"/>
    <w:rsid w:val="00DF188B"/>
    <w:rsid w:val="00DF1935"/>
    <w:rsid w:val="00DF2092"/>
    <w:rsid w:val="00DF2577"/>
    <w:rsid w:val="00DF260A"/>
    <w:rsid w:val="00DF2854"/>
    <w:rsid w:val="00DF2A9A"/>
    <w:rsid w:val="00DF2C91"/>
    <w:rsid w:val="00DF2D3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2F9"/>
    <w:rsid w:val="00DF5668"/>
    <w:rsid w:val="00DF598D"/>
    <w:rsid w:val="00DF5A16"/>
    <w:rsid w:val="00DF5A1F"/>
    <w:rsid w:val="00DF6727"/>
    <w:rsid w:val="00DF6E5E"/>
    <w:rsid w:val="00DF70BD"/>
    <w:rsid w:val="00DF71BA"/>
    <w:rsid w:val="00DF7277"/>
    <w:rsid w:val="00DF75CA"/>
    <w:rsid w:val="00DF7D8E"/>
    <w:rsid w:val="00DF7DCD"/>
    <w:rsid w:val="00DF7EC2"/>
    <w:rsid w:val="00DF7ED4"/>
    <w:rsid w:val="00E0007D"/>
    <w:rsid w:val="00E0009D"/>
    <w:rsid w:val="00E00169"/>
    <w:rsid w:val="00E00966"/>
    <w:rsid w:val="00E009E9"/>
    <w:rsid w:val="00E00DCE"/>
    <w:rsid w:val="00E00DFA"/>
    <w:rsid w:val="00E017E7"/>
    <w:rsid w:val="00E0197A"/>
    <w:rsid w:val="00E01B6F"/>
    <w:rsid w:val="00E01E27"/>
    <w:rsid w:val="00E01F09"/>
    <w:rsid w:val="00E02492"/>
    <w:rsid w:val="00E025AF"/>
    <w:rsid w:val="00E026F9"/>
    <w:rsid w:val="00E0279A"/>
    <w:rsid w:val="00E027B0"/>
    <w:rsid w:val="00E02EF9"/>
    <w:rsid w:val="00E0330C"/>
    <w:rsid w:val="00E0331C"/>
    <w:rsid w:val="00E03419"/>
    <w:rsid w:val="00E034C9"/>
    <w:rsid w:val="00E039D1"/>
    <w:rsid w:val="00E03DA4"/>
    <w:rsid w:val="00E04053"/>
    <w:rsid w:val="00E042FF"/>
    <w:rsid w:val="00E046D1"/>
    <w:rsid w:val="00E046F0"/>
    <w:rsid w:val="00E04941"/>
    <w:rsid w:val="00E04EB5"/>
    <w:rsid w:val="00E04F74"/>
    <w:rsid w:val="00E05034"/>
    <w:rsid w:val="00E050CF"/>
    <w:rsid w:val="00E0528F"/>
    <w:rsid w:val="00E0530C"/>
    <w:rsid w:val="00E056F1"/>
    <w:rsid w:val="00E05C9C"/>
    <w:rsid w:val="00E05E8C"/>
    <w:rsid w:val="00E06007"/>
    <w:rsid w:val="00E062DE"/>
    <w:rsid w:val="00E0660C"/>
    <w:rsid w:val="00E06800"/>
    <w:rsid w:val="00E06849"/>
    <w:rsid w:val="00E068F2"/>
    <w:rsid w:val="00E06A67"/>
    <w:rsid w:val="00E06CEC"/>
    <w:rsid w:val="00E06D12"/>
    <w:rsid w:val="00E071D3"/>
    <w:rsid w:val="00E07975"/>
    <w:rsid w:val="00E07EA3"/>
    <w:rsid w:val="00E10692"/>
    <w:rsid w:val="00E1127E"/>
    <w:rsid w:val="00E1150C"/>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88"/>
    <w:rsid w:val="00E144D5"/>
    <w:rsid w:val="00E1476F"/>
    <w:rsid w:val="00E1498D"/>
    <w:rsid w:val="00E14D06"/>
    <w:rsid w:val="00E15D69"/>
    <w:rsid w:val="00E15D91"/>
    <w:rsid w:val="00E160A1"/>
    <w:rsid w:val="00E16256"/>
    <w:rsid w:val="00E164A9"/>
    <w:rsid w:val="00E167C5"/>
    <w:rsid w:val="00E1683A"/>
    <w:rsid w:val="00E16904"/>
    <w:rsid w:val="00E16CDB"/>
    <w:rsid w:val="00E16FAC"/>
    <w:rsid w:val="00E17544"/>
    <w:rsid w:val="00E17546"/>
    <w:rsid w:val="00E17917"/>
    <w:rsid w:val="00E17970"/>
    <w:rsid w:val="00E17D1D"/>
    <w:rsid w:val="00E17E50"/>
    <w:rsid w:val="00E206C6"/>
    <w:rsid w:val="00E2093A"/>
    <w:rsid w:val="00E20A1C"/>
    <w:rsid w:val="00E20A58"/>
    <w:rsid w:val="00E20A7B"/>
    <w:rsid w:val="00E20F2C"/>
    <w:rsid w:val="00E214E9"/>
    <w:rsid w:val="00E21523"/>
    <w:rsid w:val="00E21748"/>
    <w:rsid w:val="00E21EEB"/>
    <w:rsid w:val="00E21FA8"/>
    <w:rsid w:val="00E223AF"/>
    <w:rsid w:val="00E2250D"/>
    <w:rsid w:val="00E22982"/>
    <w:rsid w:val="00E23392"/>
    <w:rsid w:val="00E235DA"/>
    <w:rsid w:val="00E2382E"/>
    <w:rsid w:val="00E23A14"/>
    <w:rsid w:val="00E23BE6"/>
    <w:rsid w:val="00E24559"/>
    <w:rsid w:val="00E245FE"/>
    <w:rsid w:val="00E246C3"/>
    <w:rsid w:val="00E246D0"/>
    <w:rsid w:val="00E24BE6"/>
    <w:rsid w:val="00E24D97"/>
    <w:rsid w:val="00E25208"/>
    <w:rsid w:val="00E25308"/>
    <w:rsid w:val="00E25A27"/>
    <w:rsid w:val="00E25DC7"/>
    <w:rsid w:val="00E25E25"/>
    <w:rsid w:val="00E2685D"/>
    <w:rsid w:val="00E26900"/>
    <w:rsid w:val="00E26A3B"/>
    <w:rsid w:val="00E26B84"/>
    <w:rsid w:val="00E26D5C"/>
    <w:rsid w:val="00E26DBC"/>
    <w:rsid w:val="00E2704F"/>
    <w:rsid w:val="00E272D2"/>
    <w:rsid w:val="00E2740D"/>
    <w:rsid w:val="00E277C7"/>
    <w:rsid w:val="00E27A6D"/>
    <w:rsid w:val="00E27B57"/>
    <w:rsid w:val="00E30094"/>
    <w:rsid w:val="00E3020B"/>
    <w:rsid w:val="00E3025E"/>
    <w:rsid w:val="00E30280"/>
    <w:rsid w:val="00E304C6"/>
    <w:rsid w:val="00E30758"/>
    <w:rsid w:val="00E30960"/>
    <w:rsid w:val="00E30B4B"/>
    <w:rsid w:val="00E30B79"/>
    <w:rsid w:val="00E30CF4"/>
    <w:rsid w:val="00E30F60"/>
    <w:rsid w:val="00E31210"/>
    <w:rsid w:val="00E31629"/>
    <w:rsid w:val="00E31C1E"/>
    <w:rsid w:val="00E31D64"/>
    <w:rsid w:val="00E31D86"/>
    <w:rsid w:val="00E31F95"/>
    <w:rsid w:val="00E322A1"/>
    <w:rsid w:val="00E32400"/>
    <w:rsid w:val="00E324E4"/>
    <w:rsid w:val="00E32BB4"/>
    <w:rsid w:val="00E33A7E"/>
    <w:rsid w:val="00E33AE7"/>
    <w:rsid w:val="00E33D3C"/>
    <w:rsid w:val="00E33E6D"/>
    <w:rsid w:val="00E34279"/>
    <w:rsid w:val="00E3438F"/>
    <w:rsid w:val="00E34AF4"/>
    <w:rsid w:val="00E34C2A"/>
    <w:rsid w:val="00E34CA3"/>
    <w:rsid w:val="00E34E3E"/>
    <w:rsid w:val="00E35470"/>
    <w:rsid w:val="00E354A4"/>
    <w:rsid w:val="00E359A5"/>
    <w:rsid w:val="00E35C75"/>
    <w:rsid w:val="00E35DB7"/>
    <w:rsid w:val="00E35EFD"/>
    <w:rsid w:val="00E35F1B"/>
    <w:rsid w:val="00E3624A"/>
    <w:rsid w:val="00E364D4"/>
    <w:rsid w:val="00E36E58"/>
    <w:rsid w:val="00E36F01"/>
    <w:rsid w:val="00E37122"/>
    <w:rsid w:val="00E37D73"/>
    <w:rsid w:val="00E37DAE"/>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BCD"/>
    <w:rsid w:val="00E42E05"/>
    <w:rsid w:val="00E43025"/>
    <w:rsid w:val="00E432EF"/>
    <w:rsid w:val="00E4342D"/>
    <w:rsid w:val="00E435E0"/>
    <w:rsid w:val="00E436CD"/>
    <w:rsid w:val="00E43D4F"/>
    <w:rsid w:val="00E43EB1"/>
    <w:rsid w:val="00E44141"/>
    <w:rsid w:val="00E44736"/>
    <w:rsid w:val="00E44837"/>
    <w:rsid w:val="00E44926"/>
    <w:rsid w:val="00E44A9F"/>
    <w:rsid w:val="00E44B8A"/>
    <w:rsid w:val="00E45232"/>
    <w:rsid w:val="00E45552"/>
    <w:rsid w:val="00E45A95"/>
    <w:rsid w:val="00E46086"/>
    <w:rsid w:val="00E46137"/>
    <w:rsid w:val="00E46697"/>
    <w:rsid w:val="00E46766"/>
    <w:rsid w:val="00E4685A"/>
    <w:rsid w:val="00E46993"/>
    <w:rsid w:val="00E46C98"/>
    <w:rsid w:val="00E47121"/>
    <w:rsid w:val="00E47140"/>
    <w:rsid w:val="00E47185"/>
    <w:rsid w:val="00E47299"/>
    <w:rsid w:val="00E4759D"/>
    <w:rsid w:val="00E4764D"/>
    <w:rsid w:val="00E47C6E"/>
    <w:rsid w:val="00E501C2"/>
    <w:rsid w:val="00E50E38"/>
    <w:rsid w:val="00E50E50"/>
    <w:rsid w:val="00E50ECC"/>
    <w:rsid w:val="00E514C3"/>
    <w:rsid w:val="00E514E8"/>
    <w:rsid w:val="00E515B9"/>
    <w:rsid w:val="00E51FF0"/>
    <w:rsid w:val="00E5283D"/>
    <w:rsid w:val="00E528B5"/>
    <w:rsid w:val="00E52BEC"/>
    <w:rsid w:val="00E52C59"/>
    <w:rsid w:val="00E52D85"/>
    <w:rsid w:val="00E52DFF"/>
    <w:rsid w:val="00E5377F"/>
    <w:rsid w:val="00E542D2"/>
    <w:rsid w:val="00E5439A"/>
    <w:rsid w:val="00E54496"/>
    <w:rsid w:val="00E54716"/>
    <w:rsid w:val="00E54F1C"/>
    <w:rsid w:val="00E54F2B"/>
    <w:rsid w:val="00E54F6D"/>
    <w:rsid w:val="00E5501D"/>
    <w:rsid w:val="00E5548B"/>
    <w:rsid w:val="00E557CB"/>
    <w:rsid w:val="00E55A09"/>
    <w:rsid w:val="00E55B8F"/>
    <w:rsid w:val="00E55C0C"/>
    <w:rsid w:val="00E55E0E"/>
    <w:rsid w:val="00E562D1"/>
    <w:rsid w:val="00E56365"/>
    <w:rsid w:val="00E5698F"/>
    <w:rsid w:val="00E56AAE"/>
    <w:rsid w:val="00E571CA"/>
    <w:rsid w:val="00E578FA"/>
    <w:rsid w:val="00E579F6"/>
    <w:rsid w:val="00E57D43"/>
    <w:rsid w:val="00E60307"/>
    <w:rsid w:val="00E60601"/>
    <w:rsid w:val="00E60A40"/>
    <w:rsid w:val="00E60BCF"/>
    <w:rsid w:val="00E60E6A"/>
    <w:rsid w:val="00E60EF9"/>
    <w:rsid w:val="00E6101B"/>
    <w:rsid w:val="00E6132B"/>
    <w:rsid w:val="00E61766"/>
    <w:rsid w:val="00E62011"/>
    <w:rsid w:val="00E622AE"/>
    <w:rsid w:val="00E62540"/>
    <w:rsid w:val="00E62593"/>
    <w:rsid w:val="00E62635"/>
    <w:rsid w:val="00E62D70"/>
    <w:rsid w:val="00E638A1"/>
    <w:rsid w:val="00E63951"/>
    <w:rsid w:val="00E63996"/>
    <w:rsid w:val="00E63F7A"/>
    <w:rsid w:val="00E63F84"/>
    <w:rsid w:val="00E64BAA"/>
    <w:rsid w:val="00E64EF0"/>
    <w:rsid w:val="00E65016"/>
    <w:rsid w:val="00E65722"/>
    <w:rsid w:val="00E657CB"/>
    <w:rsid w:val="00E65A1F"/>
    <w:rsid w:val="00E65D40"/>
    <w:rsid w:val="00E65E1B"/>
    <w:rsid w:val="00E66213"/>
    <w:rsid w:val="00E666FC"/>
    <w:rsid w:val="00E66940"/>
    <w:rsid w:val="00E66C77"/>
    <w:rsid w:val="00E66D4E"/>
    <w:rsid w:val="00E66E46"/>
    <w:rsid w:val="00E66EB9"/>
    <w:rsid w:val="00E67113"/>
    <w:rsid w:val="00E67186"/>
    <w:rsid w:val="00E678D0"/>
    <w:rsid w:val="00E67EB5"/>
    <w:rsid w:val="00E704A3"/>
    <w:rsid w:val="00E70508"/>
    <w:rsid w:val="00E70582"/>
    <w:rsid w:val="00E70833"/>
    <w:rsid w:val="00E70892"/>
    <w:rsid w:val="00E715C7"/>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E3"/>
    <w:rsid w:val="00E7501D"/>
    <w:rsid w:val="00E75072"/>
    <w:rsid w:val="00E752BC"/>
    <w:rsid w:val="00E7532E"/>
    <w:rsid w:val="00E75381"/>
    <w:rsid w:val="00E75615"/>
    <w:rsid w:val="00E7573E"/>
    <w:rsid w:val="00E757AB"/>
    <w:rsid w:val="00E75C4F"/>
    <w:rsid w:val="00E75D41"/>
    <w:rsid w:val="00E762E3"/>
    <w:rsid w:val="00E7639B"/>
    <w:rsid w:val="00E76F79"/>
    <w:rsid w:val="00E7725B"/>
    <w:rsid w:val="00E772D6"/>
    <w:rsid w:val="00E772E4"/>
    <w:rsid w:val="00E774F8"/>
    <w:rsid w:val="00E77811"/>
    <w:rsid w:val="00E77BF3"/>
    <w:rsid w:val="00E77FBB"/>
    <w:rsid w:val="00E8008A"/>
    <w:rsid w:val="00E80566"/>
    <w:rsid w:val="00E80DF4"/>
    <w:rsid w:val="00E81060"/>
    <w:rsid w:val="00E81182"/>
    <w:rsid w:val="00E8147F"/>
    <w:rsid w:val="00E818BF"/>
    <w:rsid w:val="00E818CE"/>
    <w:rsid w:val="00E82875"/>
    <w:rsid w:val="00E82C6F"/>
    <w:rsid w:val="00E82E0F"/>
    <w:rsid w:val="00E82EB6"/>
    <w:rsid w:val="00E82FD4"/>
    <w:rsid w:val="00E83492"/>
    <w:rsid w:val="00E837C0"/>
    <w:rsid w:val="00E83A44"/>
    <w:rsid w:val="00E83B3F"/>
    <w:rsid w:val="00E8464D"/>
    <w:rsid w:val="00E84F16"/>
    <w:rsid w:val="00E8519B"/>
    <w:rsid w:val="00E85281"/>
    <w:rsid w:val="00E85894"/>
    <w:rsid w:val="00E85A88"/>
    <w:rsid w:val="00E85EB6"/>
    <w:rsid w:val="00E860EB"/>
    <w:rsid w:val="00E86317"/>
    <w:rsid w:val="00E86456"/>
    <w:rsid w:val="00E86603"/>
    <w:rsid w:val="00E869E8"/>
    <w:rsid w:val="00E87034"/>
    <w:rsid w:val="00E876B2"/>
    <w:rsid w:val="00E90340"/>
    <w:rsid w:val="00E90551"/>
    <w:rsid w:val="00E9094B"/>
    <w:rsid w:val="00E90CE0"/>
    <w:rsid w:val="00E90FAC"/>
    <w:rsid w:val="00E90FB2"/>
    <w:rsid w:val="00E9117D"/>
    <w:rsid w:val="00E913BF"/>
    <w:rsid w:val="00E91401"/>
    <w:rsid w:val="00E91650"/>
    <w:rsid w:val="00E91D4D"/>
    <w:rsid w:val="00E91F1C"/>
    <w:rsid w:val="00E92236"/>
    <w:rsid w:val="00E92267"/>
    <w:rsid w:val="00E929E7"/>
    <w:rsid w:val="00E92B3F"/>
    <w:rsid w:val="00E92C81"/>
    <w:rsid w:val="00E930CA"/>
    <w:rsid w:val="00E933C5"/>
    <w:rsid w:val="00E93896"/>
    <w:rsid w:val="00E93ED4"/>
    <w:rsid w:val="00E93F15"/>
    <w:rsid w:val="00E9408B"/>
    <w:rsid w:val="00E94461"/>
    <w:rsid w:val="00E9482E"/>
    <w:rsid w:val="00E94A5E"/>
    <w:rsid w:val="00E94CE9"/>
    <w:rsid w:val="00E94D3D"/>
    <w:rsid w:val="00E956FF"/>
    <w:rsid w:val="00E95AC3"/>
    <w:rsid w:val="00E95D52"/>
    <w:rsid w:val="00E96334"/>
    <w:rsid w:val="00E96537"/>
    <w:rsid w:val="00E9690E"/>
    <w:rsid w:val="00E96EB0"/>
    <w:rsid w:val="00E97F0F"/>
    <w:rsid w:val="00E97F96"/>
    <w:rsid w:val="00EA03F6"/>
    <w:rsid w:val="00EA07D2"/>
    <w:rsid w:val="00EA0BD4"/>
    <w:rsid w:val="00EA0E7E"/>
    <w:rsid w:val="00EA108F"/>
    <w:rsid w:val="00EA11FD"/>
    <w:rsid w:val="00EA1533"/>
    <w:rsid w:val="00EA1632"/>
    <w:rsid w:val="00EA1925"/>
    <w:rsid w:val="00EA1974"/>
    <w:rsid w:val="00EA1A24"/>
    <w:rsid w:val="00EA1B24"/>
    <w:rsid w:val="00EA1DE4"/>
    <w:rsid w:val="00EA1E6F"/>
    <w:rsid w:val="00EA211E"/>
    <w:rsid w:val="00EA267C"/>
    <w:rsid w:val="00EA3051"/>
    <w:rsid w:val="00EA3881"/>
    <w:rsid w:val="00EA3B2E"/>
    <w:rsid w:val="00EA3B3B"/>
    <w:rsid w:val="00EA3D83"/>
    <w:rsid w:val="00EA3D97"/>
    <w:rsid w:val="00EA410E"/>
    <w:rsid w:val="00EA42DC"/>
    <w:rsid w:val="00EA4344"/>
    <w:rsid w:val="00EA4742"/>
    <w:rsid w:val="00EA4956"/>
    <w:rsid w:val="00EA503D"/>
    <w:rsid w:val="00EA508B"/>
    <w:rsid w:val="00EA518D"/>
    <w:rsid w:val="00EA5683"/>
    <w:rsid w:val="00EA5DB5"/>
    <w:rsid w:val="00EA5E73"/>
    <w:rsid w:val="00EA5EC1"/>
    <w:rsid w:val="00EA5F6F"/>
    <w:rsid w:val="00EA6075"/>
    <w:rsid w:val="00EA6178"/>
    <w:rsid w:val="00EA6436"/>
    <w:rsid w:val="00EA67D0"/>
    <w:rsid w:val="00EA68CA"/>
    <w:rsid w:val="00EA6934"/>
    <w:rsid w:val="00EA6A03"/>
    <w:rsid w:val="00EA6CC6"/>
    <w:rsid w:val="00EA71F4"/>
    <w:rsid w:val="00EA72FC"/>
    <w:rsid w:val="00EA7526"/>
    <w:rsid w:val="00EA7641"/>
    <w:rsid w:val="00EA789A"/>
    <w:rsid w:val="00EB04A4"/>
    <w:rsid w:val="00EB0930"/>
    <w:rsid w:val="00EB099B"/>
    <w:rsid w:val="00EB0B72"/>
    <w:rsid w:val="00EB0DD8"/>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4884"/>
    <w:rsid w:val="00EB48A2"/>
    <w:rsid w:val="00EB4D2B"/>
    <w:rsid w:val="00EB4DE3"/>
    <w:rsid w:val="00EB4F1F"/>
    <w:rsid w:val="00EB4F79"/>
    <w:rsid w:val="00EB5552"/>
    <w:rsid w:val="00EB5DD7"/>
    <w:rsid w:val="00EB5E36"/>
    <w:rsid w:val="00EB605F"/>
    <w:rsid w:val="00EB62E1"/>
    <w:rsid w:val="00EB66E6"/>
    <w:rsid w:val="00EB684D"/>
    <w:rsid w:val="00EB7325"/>
    <w:rsid w:val="00EB7346"/>
    <w:rsid w:val="00EB7928"/>
    <w:rsid w:val="00EB7C8C"/>
    <w:rsid w:val="00EB7D79"/>
    <w:rsid w:val="00EB7E69"/>
    <w:rsid w:val="00EB7F38"/>
    <w:rsid w:val="00EC0002"/>
    <w:rsid w:val="00EC069A"/>
    <w:rsid w:val="00EC06AA"/>
    <w:rsid w:val="00EC0720"/>
    <w:rsid w:val="00EC0778"/>
    <w:rsid w:val="00EC1173"/>
    <w:rsid w:val="00EC11B6"/>
    <w:rsid w:val="00EC11CB"/>
    <w:rsid w:val="00EC1427"/>
    <w:rsid w:val="00EC1829"/>
    <w:rsid w:val="00EC1A97"/>
    <w:rsid w:val="00EC1D98"/>
    <w:rsid w:val="00EC1EB3"/>
    <w:rsid w:val="00EC2118"/>
    <w:rsid w:val="00EC23E1"/>
    <w:rsid w:val="00EC2939"/>
    <w:rsid w:val="00EC2F36"/>
    <w:rsid w:val="00EC3105"/>
    <w:rsid w:val="00EC315F"/>
    <w:rsid w:val="00EC323C"/>
    <w:rsid w:val="00EC3824"/>
    <w:rsid w:val="00EC404C"/>
    <w:rsid w:val="00EC40F9"/>
    <w:rsid w:val="00EC4B14"/>
    <w:rsid w:val="00EC4E2F"/>
    <w:rsid w:val="00EC521B"/>
    <w:rsid w:val="00EC5229"/>
    <w:rsid w:val="00EC54F3"/>
    <w:rsid w:val="00EC5711"/>
    <w:rsid w:val="00EC5BB4"/>
    <w:rsid w:val="00EC5C99"/>
    <w:rsid w:val="00EC5C9F"/>
    <w:rsid w:val="00EC6276"/>
    <w:rsid w:val="00EC6312"/>
    <w:rsid w:val="00EC6528"/>
    <w:rsid w:val="00EC6805"/>
    <w:rsid w:val="00EC680D"/>
    <w:rsid w:val="00EC6A22"/>
    <w:rsid w:val="00EC6B1F"/>
    <w:rsid w:val="00EC6C01"/>
    <w:rsid w:val="00EC6DF1"/>
    <w:rsid w:val="00EC6E53"/>
    <w:rsid w:val="00EC7099"/>
    <w:rsid w:val="00EC7547"/>
    <w:rsid w:val="00EC775D"/>
    <w:rsid w:val="00EC7ACB"/>
    <w:rsid w:val="00ED0014"/>
    <w:rsid w:val="00ED022F"/>
    <w:rsid w:val="00ED030B"/>
    <w:rsid w:val="00ED0D86"/>
    <w:rsid w:val="00ED11CE"/>
    <w:rsid w:val="00ED13B2"/>
    <w:rsid w:val="00ED1925"/>
    <w:rsid w:val="00ED1C41"/>
    <w:rsid w:val="00ED248E"/>
    <w:rsid w:val="00ED2894"/>
    <w:rsid w:val="00ED2B45"/>
    <w:rsid w:val="00ED2C0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9B8"/>
    <w:rsid w:val="00ED6D51"/>
    <w:rsid w:val="00ED6D63"/>
    <w:rsid w:val="00ED6D8B"/>
    <w:rsid w:val="00ED6DE3"/>
    <w:rsid w:val="00ED700E"/>
    <w:rsid w:val="00ED704C"/>
    <w:rsid w:val="00ED70B2"/>
    <w:rsid w:val="00ED73B0"/>
    <w:rsid w:val="00ED754D"/>
    <w:rsid w:val="00ED7946"/>
    <w:rsid w:val="00ED7D7E"/>
    <w:rsid w:val="00ED7DCB"/>
    <w:rsid w:val="00EE0029"/>
    <w:rsid w:val="00EE03A9"/>
    <w:rsid w:val="00EE03E1"/>
    <w:rsid w:val="00EE070C"/>
    <w:rsid w:val="00EE09AC"/>
    <w:rsid w:val="00EE0AF4"/>
    <w:rsid w:val="00EE0C98"/>
    <w:rsid w:val="00EE0D78"/>
    <w:rsid w:val="00EE0E23"/>
    <w:rsid w:val="00EE0F02"/>
    <w:rsid w:val="00EE17BD"/>
    <w:rsid w:val="00EE205C"/>
    <w:rsid w:val="00EE20D0"/>
    <w:rsid w:val="00EE260E"/>
    <w:rsid w:val="00EE2949"/>
    <w:rsid w:val="00EE2F2C"/>
    <w:rsid w:val="00EE3505"/>
    <w:rsid w:val="00EE365B"/>
    <w:rsid w:val="00EE3678"/>
    <w:rsid w:val="00EE3EA2"/>
    <w:rsid w:val="00EE3F24"/>
    <w:rsid w:val="00EE435F"/>
    <w:rsid w:val="00EE4556"/>
    <w:rsid w:val="00EE4A6F"/>
    <w:rsid w:val="00EE4B2E"/>
    <w:rsid w:val="00EE4D40"/>
    <w:rsid w:val="00EE4E68"/>
    <w:rsid w:val="00EE5A1A"/>
    <w:rsid w:val="00EE5AA0"/>
    <w:rsid w:val="00EE5C00"/>
    <w:rsid w:val="00EE61F7"/>
    <w:rsid w:val="00EE667B"/>
    <w:rsid w:val="00EE669F"/>
    <w:rsid w:val="00EE67A7"/>
    <w:rsid w:val="00EE6866"/>
    <w:rsid w:val="00EE6CE1"/>
    <w:rsid w:val="00EE6E56"/>
    <w:rsid w:val="00EE7071"/>
    <w:rsid w:val="00EE712B"/>
    <w:rsid w:val="00EE71C7"/>
    <w:rsid w:val="00EE71EB"/>
    <w:rsid w:val="00EE78E3"/>
    <w:rsid w:val="00EE793E"/>
    <w:rsid w:val="00EE7C88"/>
    <w:rsid w:val="00EF029C"/>
    <w:rsid w:val="00EF05D9"/>
    <w:rsid w:val="00EF0B96"/>
    <w:rsid w:val="00EF0BA7"/>
    <w:rsid w:val="00EF0BD3"/>
    <w:rsid w:val="00EF0CAA"/>
    <w:rsid w:val="00EF0EC6"/>
    <w:rsid w:val="00EF0FE6"/>
    <w:rsid w:val="00EF1033"/>
    <w:rsid w:val="00EF12A4"/>
    <w:rsid w:val="00EF1442"/>
    <w:rsid w:val="00EF146F"/>
    <w:rsid w:val="00EF165A"/>
    <w:rsid w:val="00EF17AA"/>
    <w:rsid w:val="00EF1E78"/>
    <w:rsid w:val="00EF2390"/>
    <w:rsid w:val="00EF27DD"/>
    <w:rsid w:val="00EF2DD3"/>
    <w:rsid w:val="00EF2F6F"/>
    <w:rsid w:val="00EF3029"/>
    <w:rsid w:val="00EF3048"/>
    <w:rsid w:val="00EF306D"/>
    <w:rsid w:val="00EF30F0"/>
    <w:rsid w:val="00EF331A"/>
    <w:rsid w:val="00EF3814"/>
    <w:rsid w:val="00EF3878"/>
    <w:rsid w:val="00EF399B"/>
    <w:rsid w:val="00EF450E"/>
    <w:rsid w:val="00EF45F6"/>
    <w:rsid w:val="00EF4665"/>
    <w:rsid w:val="00EF47EE"/>
    <w:rsid w:val="00EF4EED"/>
    <w:rsid w:val="00EF4FF8"/>
    <w:rsid w:val="00EF5861"/>
    <w:rsid w:val="00EF59D9"/>
    <w:rsid w:val="00EF5BAB"/>
    <w:rsid w:val="00EF5E49"/>
    <w:rsid w:val="00EF62D6"/>
    <w:rsid w:val="00EF652F"/>
    <w:rsid w:val="00EF6815"/>
    <w:rsid w:val="00EF686A"/>
    <w:rsid w:val="00EF6DAD"/>
    <w:rsid w:val="00EF6F76"/>
    <w:rsid w:val="00F00160"/>
    <w:rsid w:val="00F00381"/>
    <w:rsid w:val="00F0049A"/>
    <w:rsid w:val="00F00792"/>
    <w:rsid w:val="00F014A0"/>
    <w:rsid w:val="00F01F1A"/>
    <w:rsid w:val="00F022F8"/>
    <w:rsid w:val="00F02324"/>
    <w:rsid w:val="00F02AA7"/>
    <w:rsid w:val="00F02D1F"/>
    <w:rsid w:val="00F03072"/>
    <w:rsid w:val="00F030DE"/>
    <w:rsid w:val="00F038B8"/>
    <w:rsid w:val="00F039C4"/>
    <w:rsid w:val="00F03DD5"/>
    <w:rsid w:val="00F03ED3"/>
    <w:rsid w:val="00F04513"/>
    <w:rsid w:val="00F04FB0"/>
    <w:rsid w:val="00F052A2"/>
    <w:rsid w:val="00F055E7"/>
    <w:rsid w:val="00F058E6"/>
    <w:rsid w:val="00F059A6"/>
    <w:rsid w:val="00F05F6D"/>
    <w:rsid w:val="00F0632A"/>
    <w:rsid w:val="00F064C6"/>
    <w:rsid w:val="00F0650A"/>
    <w:rsid w:val="00F0650F"/>
    <w:rsid w:val="00F066DE"/>
    <w:rsid w:val="00F067E8"/>
    <w:rsid w:val="00F069E5"/>
    <w:rsid w:val="00F06FFE"/>
    <w:rsid w:val="00F073C3"/>
    <w:rsid w:val="00F0759A"/>
    <w:rsid w:val="00F07A84"/>
    <w:rsid w:val="00F07B5A"/>
    <w:rsid w:val="00F07B77"/>
    <w:rsid w:val="00F07BE7"/>
    <w:rsid w:val="00F07C4F"/>
    <w:rsid w:val="00F07C65"/>
    <w:rsid w:val="00F07C70"/>
    <w:rsid w:val="00F07D89"/>
    <w:rsid w:val="00F101A5"/>
    <w:rsid w:val="00F10531"/>
    <w:rsid w:val="00F1053D"/>
    <w:rsid w:val="00F10805"/>
    <w:rsid w:val="00F108DB"/>
    <w:rsid w:val="00F10906"/>
    <w:rsid w:val="00F10B36"/>
    <w:rsid w:val="00F10D56"/>
    <w:rsid w:val="00F10D76"/>
    <w:rsid w:val="00F10E97"/>
    <w:rsid w:val="00F1102A"/>
    <w:rsid w:val="00F1103A"/>
    <w:rsid w:val="00F112AE"/>
    <w:rsid w:val="00F114BF"/>
    <w:rsid w:val="00F115AB"/>
    <w:rsid w:val="00F11C73"/>
    <w:rsid w:val="00F1200D"/>
    <w:rsid w:val="00F1225F"/>
    <w:rsid w:val="00F12817"/>
    <w:rsid w:val="00F1286F"/>
    <w:rsid w:val="00F12A4D"/>
    <w:rsid w:val="00F12C29"/>
    <w:rsid w:val="00F12D52"/>
    <w:rsid w:val="00F12FDB"/>
    <w:rsid w:val="00F1324A"/>
    <w:rsid w:val="00F13418"/>
    <w:rsid w:val="00F13879"/>
    <w:rsid w:val="00F13B8A"/>
    <w:rsid w:val="00F140C8"/>
    <w:rsid w:val="00F14109"/>
    <w:rsid w:val="00F14263"/>
    <w:rsid w:val="00F14482"/>
    <w:rsid w:val="00F14515"/>
    <w:rsid w:val="00F145CF"/>
    <w:rsid w:val="00F14765"/>
    <w:rsid w:val="00F148C6"/>
    <w:rsid w:val="00F14D09"/>
    <w:rsid w:val="00F14EFD"/>
    <w:rsid w:val="00F156B5"/>
    <w:rsid w:val="00F15BA3"/>
    <w:rsid w:val="00F15E8B"/>
    <w:rsid w:val="00F15EA2"/>
    <w:rsid w:val="00F15EF3"/>
    <w:rsid w:val="00F16174"/>
    <w:rsid w:val="00F165BC"/>
    <w:rsid w:val="00F1687A"/>
    <w:rsid w:val="00F16921"/>
    <w:rsid w:val="00F16CC0"/>
    <w:rsid w:val="00F16EF3"/>
    <w:rsid w:val="00F16F88"/>
    <w:rsid w:val="00F16FAE"/>
    <w:rsid w:val="00F17253"/>
    <w:rsid w:val="00F17319"/>
    <w:rsid w:val="00F1732B"/>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11A"/>
    <w:rsid w:val="00F243BB"/>
    <w:rsid w:val="00F244BC"/>
    <w:rsid w:val="00F246E6"/>
    <w:rsid w:val="00F247DA"/>
    <w:rsid w:val="00F248DF"/>
    <w:rsid w:val="00F24984"/>
    <w:rsid w:val="00F24F06"/>
    <w:rsid w:val="00F25056"/>
    <w:rsid w:val="00F250E4"/>
    <w:rsid w:val="00F2535B"/>
    <w:rsid w:val="00F25A87"/>
    <w:rsid w:val="00F25B1B"/>
    <w:rsid w:val="00F25D01"/>
    <w:rsid w:val="00F26410"/>
    <w:rsid w:val="00F26B54"/>
    <w:rsid w:val="00F26CF5"/>
    <w:rsid w:val="00F26D84"/>
    <w:rsid w:val="00F26E68"/>
    <w:rsid w:val="00F26FF0"/>
    <w:rsid w:val="00F271D4"/>
    <w:rsid w:val="00F274DA"/>
    <w:rsid w:val="00F275AD"/>
    <w:rsid w:val="00F2760A"/>
    <w:rsid w:val="00F27AC7"/>
    <w:rsid w:val="00F30179"/>
    <w:rsid w:val="00F30606"/>
    <w:rsid w:val="00F30651"/>
    <w:rsid w:val="00F30C76"/>
    <w:rsid w:val="00F31313"/>
    <w:rsid w:val="00F31DF9"/>
    <w:rsid w:val="00F31E65"/>
    <w:rsid w:val="00F31F6A"/>
    <w:rsid w:val="00F321A3"/>
    <w:rsid w:val="00F325EF"/>
    <w:rsid w:val="00F32660"/>
    <w:rsid w:val="00F32CE4"/>
    <w:rsid w:val="00F32DF7"/>
    <w:rsid w:val="00F32E68"/>
    <w:rsid w:val="00F33A46"/>
    <w:rsid w:val="00F33A73"/>
    <w:rsid w:val="00F33B8A"/>
    <w:rsid w:val="00F33BE8"/>
    <w:rsid w:val="00F33D97"/>
    <w:rsid w:val="00F33ED8"/>
    <w:rsid w:val="00F3414F"/>
    <w:rsid w:val="00F341B0"/>
    <w:rsid w:val="00F341EA"/>
    <w:rsid w:val="00F34311"/>
    <w:rsid w:val="00F347FE"/>
    <w:rsid w:val="00F35178"/>
    <w:rsid w:val="00F356CC"/>
    <w:rsid w:val="00F35C70"/>
    <w:rsid w:val="00F35EB2"/>
    <w:rsid w:val="00F35F61"/>
    <w:rsid w:val="00F36495"/>
    <w:rsid w:val="00F366A7"/>
    <w:rsid w:val="00F36A88"/>
    <w:rsid w:val="00F36CE2"/>
    <w:rsid w:val="00F36DDB"/>
    <w:rsid w:val="00F36F3F"/>
    <w:rsid w:val="00F36FF5"/>
    <w:rsid w:val="00F37334"/>
    <w:rsid w:val="00F373CA"/>
    <w:rsid w:val="00F378A4"/>
    <w:rsid w:val="00F379F3"/>
    <w:rsid w:val="00F400D3"/>
    <w:rsid w:val="00F40168"/>
    <w:rsid w:val="00F40308"/>
    <w:rsid w:val="00F4043C"/>
    <w:rsid w:val="00F4078C"/>
    <w:rsid w:val="00F408D8"/>
    <w:rsid w:val="00F40BAB"/>
    <w:rsid w:val="00F4113B"/>
    <w:rsid w:val="00F41468"/>
    <w:rsid w:val="00F416FF"/>
    <w:rsid w:val="00F41A86"/>
    <w:rsid w:val="00F41D3C"/>
    <w:rsid w:val="00F41D5C"/>
    <w:rsid w:val="00F41F9F"/>
    <w:rsid w:val="00F42182"/>
    <w:rsid w:val="00F421B0"/>
    <w:rsid w:val="00F426EA"/>
    <w:rsid w:val="00F42B9B"/>
    <w:rsid w:val="00F42CFE"/>
    <w:rsid w:val="00F43341"/>
    <w:rsid w:val="00F43557"/>
    <w:rsid w:val="00F437CE"/>
    <w:rsid w:val="00F43B5A"/>
    <w:rsid w:val="00F43C12"/>
    <w:rsid w:val="00F43CC9"/>
    <w:rsid w:val="00F43D3E"/>
    <w:rsid w:val="00F43F75"/>
    <w:rsid w:val="00F44C5A"/>
    <w:rsid w:val="00F4596C"/>
    <w:rsid w:val="00F45B2E"/>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140"/>
    <w:rsid w:val="00F5264D"/>
    <w:rsid w:val="00F5272D"/>
    <w:rsid w:val="00F531BC"/>
    <w:rsid w:val="00F53299"/>
    <w:rsid w:val="00F53612"/>
    <w:rsid w:val="00F53E81"/>
    <w:rsid w:val="00F54AEB"/>
    <w:rsid w:val="00F54D35"/>
    <w:rsid w:val="00F54D3A"/>
    <w:rsid w:val="00F54DED"/>
    <w:rsid w:val="00F55012"/>
    <w:rsid w:val="00F55101"/>
    <w:rsid w:val="00F552BD"/>
    <w:rsid w:val="00F555A4"/>
    <w:rsid w:val="00F556C5"/>
    <w:rsid w:val="00F55B22"/>
    <w:rsid w:val="00F55FCC"/>
    <w:rsid w:val="00F560C3"/>
    <w:rsid w:val="00F56293"/>
    <w:rsid w:val="00F564AC"/>
    <w:rsid w:val="00F568B4"/>
    <w:rsid w:val="00F569FC"/>
    <w:rsid w:val="00F56D9E"/>
    <w:rsid w:val="00F56DCC"/>
    <w:rsid w:val="00F56E80"/>
    <w:rsid w:val="00F56F65"/>
    <w:rsid w:val="00F57151"/>
    <w:rsid w:val="00F57491"/>
    <w:rsid w:val="00F577ED"/>
    <w:rsid w:val="00F5797D"/>
    <w:rsid w:val="00F57A34"/>
    <w:rsid w:val="00F57A36"/>
    <w:rsid w:val="00F57B8E"/>
    <w:rsid w:val="00F57CB2"/>
    <w:rsid w:val="00F60766"/>
    <w:rsid w:val="00F608AD"/>
    <w:rsid w:val="00F60CBA"/>
    <w:rsid w:val="00F60FBC"/>
    <w:rsid w:val="00F610F9"/>
    <w:rsid w:val="00F6110A"/>
    <w:rsid w:val="00F612DB"/>
    <w:rsid w:val="00F61315"/>
    <w:rsid w:val="00F6148E"/>
    <w:rsid w:val="00F6175E"/>
    <w:rsid w:val="00F6197F"/>
    <w:rsid w:val="00F622A9"/>
    <w:rsid w:val="00F62593"/>
    <w:rsid w:val="00F62DA1"/>
    <w:rsid w:val="00F63115"/>
    <w:rsid w:val="00F6325F"/>
    <w:rsid w:val="00F634B0"/>
    <w:rsid w:val="00F6388D"/>
    <w:rsid w:val="00F63A31"/>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3CB"/>
    <w:rsid w:val="00F67748"/>
    <w:rsid w:val="00F67891"/>
    <w:rsid w:val="00F67A3A"/>
    <w:rsid w:val="00F67A55"/>
    <w:rsid w:val="00F67BDE"/>
    <w:rsid w:val="00F67EE2"/>
    <w:rsid w:val="00F7084B"/>
    <w:rsid w:val="00F70869"/>
    <w:rsid w:val="00F70BCF"/>
    <w:rsid w:val="00F70D79"/>
    <w:rsid w:val="00F70FA6"/>
    <w:rsid w:val="00F71000"/>
    <w:rsid w:val="00F71209"/>
    <w:rsid w:val="00F71684"/>
    <w:rsid w:val="00F71D97"/>
    <w:rsid w:val="00F72157"/>
    <w:rsid w:val="00F721E8"/>
    <w:rsid w:val="00F72A8A"/>
    <w:rsid w:val="00F72D3D"/>
    <w:rsid w:val="00F73042"/>
    <w:rsid w:val="00F7306B"/>
    <w:rsid w:val="00F7344B"/>
    <w:rsid w:val="00F7363A"/>
    <w:rsid w:val="00F739CB"/>
    <w:rsid w:val="00F73EDD"/>
    <w:rsid w:val="00F74460"/>
    <w:rsid w:val="00F745F7"/>
    <w:rsid w:val="00F747DB"/>
    <w:rsid w:val="00F74885"/>
    <w:rsid w:val="00F74A7A"/>
    <w:rsid w:val="00F74D81"/>
    <w:rsid w:val="00F750D6"/>
    <w:rsid w:val="00F753A1"/>
    <w:rsid w:val="00F753DE"/>
    <w:rsid w:val="00F75830"/>
    <w:rsid w:val="00F75B71"/>
    <w:rsid w:val="00F75E48"/>
    <w:rsid w:val="00F7617B"/>
    <w:rsid w:val="00F764AE"/>
    <w:rsid w:val="00F76A34"/>
    <w:rsid w:val="00F76B65"/>
    <w:rsid w:val="00F76C7A"/>
    <w:rsid w:val="00F76D7B"/>
    <w:rsid w:val="00F76FF7"/>
    <w:rsid w:val="00F772DA"/>
    <w:rsid w:val="00F773B2"/>
    <w:rsid w:val="00F773BC"/>
    <w:rsid w:val="00F774DB"/>
    <w:rsid w:val="00F775D0"/>
    <w:rsid w:val="00F77646"/>
    <w:rsid w:val="00F777D9"/>
    <w:rsid w:val="00F77824"/>
    <w:rsid w:val="00F77848"/>
    <w:rsid w:val="00F7784F"/>
    <w:rsid w:val="00F779D1"/>
    <w:rsid w:val="00F77CF1"/>
    <w:rsid w:val="00F77E1C"/>
    <w:rsid w:val="00F80141"/>
    <w:rsid w:val="00F80694"/>
    <w:rsid w:val="00F80D25"/>
    <w:rsid w:val="00F80FFF"/>
    <w:rsid w:val="00F81582"/>
    <w:rsid w:val="00F816C9"/>
    <w:rsid w:val="00F817D1"/>
    <w:rsid w:val="00F81904"/>
    <w:rsid w:val="00F81B05"/>
    <w:rsid w:val="00F825F3"/>
    <w:rsid w:val="00F82668"/>
    <w:rsid w:val="00F827FF"/>
    <w:rsid w:val="00F82E76"/>
    <w:rsid w:val="00F82F86"/>
    <w:rsid w:val="00F8369E"/>
    <w:rsid w:val="00F83795"/>
    <w:rsid w:val="00F8389B"/>
    <w:rsid w:val="00F83CF3"/>
    <w:rsid w:val="00F846EF"/>
    <w:rsid w:val="00F84AB1"/>
    <w:rsid w:val="00F84F58"/>
    <w:rsid w:val="00F85126"/>
    <w:rsid w:val="00F853A9"/>
    <w:rsid w:val="00F85B74"/>
    <w:rsid w:val="00F85E5F"/>
    <w:rsid w:val="00F86014"/>
    <w:rsid w:val="00F861CB"/>
    <w:rsid w:val="00F865E8"/>
    <w:rsid w:val="00F868C1"/>
    <w:rsid w:val="00F868CA"/>
    <w:rsid w:val="00F86BCA"/>
    <w:rsid w:val="00F876D6"/>
    <w:rsid w:val="00F87C80"/>
    <w:rsid w:val="00F90004"/>
    <w:rsid w:val="00F9046C"/>
    <w:rsid w:val="00F90875"/>
    <w:rsid w:val="00F908F5"/>
    <w:rsid w:val="00F90EEC"/>
    <w:rsid w:val="00F90F6A"/>
    <w:rsid w:val="00F9148A"/>
    <w:rsid w:val="00F918A2"/>
    <w:rsid w:val="00F91BEB"/>
    <w:rsid w:val="00F91CC6"/>
    <w:rsid w:val="00F92401"/>
    <w:rsid w:val="00F9262E"/>
    <w:rsid w:val="00F928D4"/>
    <w:rsid w:val="00F92AB0"/>
    <w:rsid w:val="00F92AC0"/>
    <w:rsid w:val="00F92E83"/>
    <w:rsid w:val="00F93D07"/>
    <w:rsid w:val="00F93D7B"/>
    <w:rsid w:val="00F93DC8"/>
    <w:rsid w:val="00F93EA3"/>
    <w:rsid w:val="00F94361"/>
    <w:rsid w:val="00F9446C"/>
    <w:rsid w:val="00F94616"/>
    <w:rsid w:val="00F946CA"/>
    <w:rsid w:val="00F94D16"/>
    <w:rsid w:val="00F94F42"/>
    <w:rsid w:val="00F95019"/>
    <w:rsid w:val="00F95255"/>
    <w:rsid w:val="00F959E2"/>
    <w:rsid w:val="00F95AEE"/>
    <w:rsid w:val="00F95DDD"/>
    <w:rsid w:val="00F9620D"/>
    <w:rsid w:val="00F96608"/>
    <w:rsid w:val="00F96FD4"/>
    <w:rsid w:val="00F97448"/>
    <w:rsid w:val="00F97543"/>
    <w:rsid w:val="00F9755E"/>
    <w:rsid w:val="00F9774D"/>
    <w:rsid w:val="00FA006F"/>
    <w:rsid w:val="00FA0070"/>
    <w:rsid w:val="00FA0088"/>
    <w:rsid w:val="00FA0097"/>
    <w:rsid w:val="00FA04C4"/>
    <w:rsid w:val="00FA056A"/>
    <w:rsid w:val="00FA0636"/>
    <w:rsid w:val="00FA0934"/>
    <w:rsid w:val="00FA0C2F"/>
    <w:rsid w:val="00FA0CDD"/>
    <w:rsid w:val="00FA0E61"/>
    <w:rsid w:val="00FA1161"/>
    <w:rsid w:val="00FA1CF5"/>
    <w:rsid w:val="00FA21A4"/>
    <w:rsid w:val="00FA2296"/>
    <w:rsid w:val="00FA2397"/>
    <w:rsid w:val="00FA23D1"/>
    <w:rsid w:val="00FA28DD"/>
    <w:rsid w:val="00FA296C"/>
    <w:rsid w:val="00FA2FED"/>
    <w:rsid w:val="00FA364E"/>
    <w:rsid w:val="00FA39FD"/>
    <w:rsid w:val="00FA3BD4"/>
    <w:rsid w:val="00FA3DF7"/>
    <w:rsid w:val="00FA439F"/>
    <w:rsid w:val="00FA4B51"/>
    <w:rsid w:val="00FA4B5C"/>
    <w:rsid w:val="00FA5285"/>
    <w:rsid w:val="00FA685B"/>
    <w:rsid w:val="00FA6B53"/>
    <w:rsid w:val="00FA6EE2"/>
    <w:rsid w:val="00FA7140"/>
    <w:rsid w:val="00FA7265"/>
    <w:rsid w:val="00FA726A"/>
    <w:rsid w:val="00FA72F8"/>
    <w:rsid w:val="00FA753E"/>
    <w:rsid w:val="00FA759E"/>
    <w:rsid w:val="00FA7AF9"/>
    <w:rsid w:val="00FA7BEC"/>
    <w:rsid w:val="00FA7CEE"/>
    <w:rsid w:val="00FA7D46"/>
    <w:rsid w:val="00FA7EEB"/>
    <w:rsid w:val="00FB020C"/>
    <w:rsid w:val="00FB0563"/>
    <w:rsid w:val="00FB0864"/>
    <w:rsid w:val="00FB09C4"/>
    <w:rsid w:val="00FB0B77"/>
    <w:rsid w:val="00FB0B7E"/>
    <w:rsid w:val="00FB0EE8"/>
    <w:rsid w:val="00FB1145"/>
    <w:rsid w:val="00FB1274"/>
    <w:rsid w:val="00FB1515"/>
    <w:rsid w:val="00FB16A6"/>
    <w:rsid w:val="00FB171A"/>
    <w:rsid w:val="00FB175E"/>
    <w:rsid w:val="00FB182E"/>
    <w:rsid w:val="00FB1BD6"/>
    <w:rsid w:val="00FB1D54"/>
    <w:rsid w:val="00FB2290"/>
    <w:rsid w:val="00FB22AF"/>
    <w:rsid w:val="00FB287D"/>
    <w:rsid w:val="00FB28D2"/>
    <w:rsid w:val="00FB29F8"/>
    <w:rsid w:val="00FB2A6B"/>
    <w:rsid w:val="00FB3182"/>
    <w:rsid w:val="00FB3398"/>
    <w:rsid w:val="00FB339A"/>
    <w:rsid w:val="00FB33B4"/>
    <w:rsid w:val="00FB3F8A"/>
    <w:rsid w:val="00FB443A"/>
    <w:rsid w:val="00FB4458"/>
    <w:rsid w:val="00FB4998"/>
    <w:rsid w:val="00FB4BEA"/>
    <w:rsid w:val="00FB51D5"/>
    <w:rsid w:val="00FB57B9"/>
    <w:rsid w:val="00FB57CA"/>
    <w:rsid w:val="00FB5E83"/>
    <w:rsid w:val="00FB63E1"/>
    <w:rsid w:val="00FB669B"/>
    <w:rsid w:val="00FB6818"/>
    <w:rsid w:val="00FB695B"/>
    <w:rsid w:val="00FB6BF6"/>
    <w:rsid w:val="00FB71EA"/>
    <w:rsid w:val="00FB75FB"/>
    <w:rsid w:val="00FB78C7"/>
    <w:rsid w:val="00FB7979"/>
    <w:rsid w:val="00FB7BE8"/>
    <w:rsid w:val="00FB7D5C"/>
    <w:rsid w:val="00FB7F18"/>
    <w:rsid w:val="00FC02AC"/>
    <w:rsid w:val="00FC0417"/>
    <w:rsid w:val="00FC0438"/>
    <w:rsid w:val="00FC0C68"/>
    <w:rsid w:val="00FC0CA2"/>
    <w:rsid w:val="00FC0F99"/>
    <w:rsid w:val="00FC0FB9"/>
    <w:rsid w:val="00FC10E7"/>
    <w:rsid w:val="00FC118B"/>
    <w:rsid w:val="00FC137D"/>
    <w:rsid w:val="00FC18A0"/>
    <w:rsid w:val="00FC1BD9"/>
    <w:rsid w:val="00FC1BE5"/>
    <w:rsid w:val="00FC1E66"/>
    <w:rsid w:val="00FC1F35"/>
    <w:rsid w:val="00FC201D"/>
    <w:rsid w:val="00FC238F"/>
    <w:rsid w:val="00FC25CE"/>
    <w:rsid w:val="00FC3251"/>
    <w:rsid w:val="00FC3349"/>
    <w:rsid w:val="00FC355A"/>
    <w:rsid w:val="00FC35D3"/>
    <w:rsid w:val="00FC4614"/>
    <w:rsid w:val="00FC5359"/>
    <w:rsid w:val="00FC58AF"/>
    <w:rsid w:val="00FC5F24"/>
    <w:rsid w:val="00FC5F89"/>
    <w:rsid w:val="00FC5F8E"/>
    <w:rsid w:val="00FC6284"/>
    <w:rsid w:val="00FC68BA"/>
    <w:rsid w:val="00FC6A5C"/>
    <w:rsid w:val="00FC6C09"/>
    <w:rsid w:val="00FC6C4E"/>
    <w:rsid w:val="00FC6C92"/>
    <w:rsid w:val="00FC6E82"/>
    <w:rsid w:val="00FC7212"/>
    <w:rsid w:val="00FC7857"/>
    <w:rsid w:val="00FC7CBE"/>
    <w:rsid w:val="00FC7F04"/>
    <w:rsid w:val="00FD0A1F"/>
    <w:rsid w:val="00FD0B28"/>
    <w:rsid w:val="00FD0BDB"/>
    <w:rsid w:val="00FD0C19"/>
    <w:rsid w:val="00FD0C58"/>
    <w:rsid w:val="00FD0D7F"/>
    <w:rsid w:val="00FD0F7A"/>
    <w:rsid w:val="00FD0FB0"/>
    <w:rsid w:val="00FD13BA"/>
    <w:rsid w:val="00FD1964"/>
    <w:rsid w:val="00FD1FEF"/>
    <w:rsid w:val="00FD2439"/>
    <w:rsid w:val="00FD2771"/>
    <w:rsid w:val="00FD2A02"/>
    <w:rsid w:val="00FD2A37"/>
    <w:rsid w:val="00FD2AA4"/>
    <w:rsid w:val="00FD2E00"/>
    <w:rsid w:val="00FD3641"/>
    <w:rsid w:val="00FD379E"/>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252"/>
    <w:rsid w:val="00FE0485"/>
    <w:rsid w:val="00FE079B"/>
    <w:rsid w:val="00FE0997"/>
    <w:rsid w:val="00FE1206"/>
    <w:rsid w:val="00FE1780"/>
    <w:rsid w:val="00FE1844"/>
    <w:rsid w:val="00FE1B9D"/>
    <w:rsid w:val="00FE1D17"/>
    <w:rsid w:val="00FE1EDA"/>
    <w:rsid w:val="00FE20D0"/>
    <w:rsid w:val="00FE2151"/>
    <w:rsid w:val="00FE2554"/>
    <w:rsid w:val="00FE2971"/>
    <w:rsid w:val="00FE2E6D"/>
    <w:rsid w:val="00FE2EE1"/>
    <w:rsid w:val="00FE2F41"/>
    <w:rsid w:val="00FE325F"/>
    <w:rsid w:val="00FE33F5"/>
    <w:rsid w:val="00FE34CE"/>
    <w:rsid w:val="00FE3E68"/>
    <w:rsid w:val="00FE42B0"/>
    <w:rsid w:val="00FE4327"/>
    <w:rsid w:val="00FE435C"/>
    <w:rsid w:val="00FE43FC"/>
    <w:rsid w:val="00FE4600"/>
    <w:rsid w:val="00FE4C19"/>
    <w:rsid w:val="00FE5738"/>
    <w:rsid w:val="00FE5A9E"/>
    <w:rsid w:val="00FE5EBE"/>
    <w:rsid w:val="00FE5F02"/>
    <w:rsid w:val="00FE6030"/>
    <w:rsid w:val="00FE6034"/>
    <w:rsid w:val="00FE62F5"/>
    <w:rsid w:val="00FE63EA"/>
    <w:rsid w:val="00FE64C5"/>
    <w:rsid w:val="00FE6630"/>
    <w:rsid w:val="00FE6D80"/>
    <w:rsid w:val="00FE6F4A"/>
    <w:rsid w:val="00FE7460"/>
    <w:rsid w:val="00FE778D"/>
    <w:rsid w:val="00FE7EF5"/>
    <w:rsid w:val="00FF0601"/>
    <w:rsid w:val="00FF08AC"/>
    <w:rsid w:val="00FF0AC2"/>
    <w:rsid w:val="00FF0BAA"/>
    <w:rsid w:val="00FF0ED7"/>
    <w:rsid w:val="00FF1348"/>
    <w:rsid w:val="00FF148D"/>
    <w:rsid w:val="00FF1DB8"/>
    <w:rsid w:val="00FF20C8"/>
    <w:rsid w:val="00FF2B27"/>
    <w:rsid w:val="00FF2E1F"/>
    <w:rsid w:val="00FF301A"/>
    <w:rsid w:val="00FF3102"/>
    <w:rsid w:val="00FF31A1"/>
    <w:rsid w:val="00FF3601"/>
    <w:rsid w:val="00FF382D"/>
    <w:rsid w:val="00FF3CCB"/>
    <w:rsid w:val="00FF44E7"/>
    <w:rsid w:val="00FF4510"/>
    <w:rsid w:val="00FF46C9"/>
    <w:rsid w:val="00FF4772"/>
    <w:rsid w:val="00FF4779"/>
    <w:rsid w:val="00FF47C3"/>
    <w:rsid w:val="00FF4842"/>
    <w:rsid w:val="00FF4A34"/>
    <w:rsid w:val="00FF4AF9"/>
    <w:rsid w:val="00FF4B27"/>
    <w:rsid w:val="00FF4BBC"/>
    <w:rsid w:val="00FF4CF1"/>
    <w:rsid w:val="00FF4E10"/>
    <w:rsid w:val="00FF4FB2"/>
    <w:rsid w:val="00FF59A9"/>
    <w:rsid w:val="00FF59ED"/>
    <w:rsid w:val="00FF5A49"/>
    <w:rsid w:val="00FF5E06"/>
    <w:rsid w:val="00FF608F"/>
    <w:rsid w:val="00FF61E8"/>
    <w:rsid w:val="00FF6433"/>
    <w:rsid w:val="00FF647D"/>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A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909"/>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3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uiPriority w:val="99"/>
    <w:semiHidden/>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uiPriority w:val="99"/>
    <w:semiHidden/>
    <w:locked/>
    <w:rsid w:val="0065075A"/>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uiPriority w:val="99"/>
    <w:semiHidden/>
    <w:locked/>
    <w:rsid w:val="0065075A"/>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uiPriority w:val="99"/>
    <w:locked/>
    <w:rsid w:val="0065075A"/>
    <w:rPr>
      <w:rFonts w:ascii="Tahoma" w:eastAsia="Arial Unicode MS" w:hAnsi="Tahoma" w:cs="Tahoma"/>
      <w:color w:val="000000"/>
      <w:kern w:val="2"/>
      <w:sz w:val="16"/>
      <w:szCs w:val="16"/>
      <w:lang w:val="sr-Latn-CS" w:eastAsia="ar-SA"/>
    </w:rPr>
  </w:style>
  <w:style w:type="paragraph" w:customStyle="1" w:styleId="CommentText1">
    <w:name w:val="Comment Text1"/>
    <w:basedOn w:val="Normal"/>
    <w:uiPriority w:val="99"/>
    <w:rsid w:val="0065075A"/>
    <w:pPr>
      <w:suppressAutoHyphens/>
      <w:spacing w:before="0" w:line="100" w:lineRule="atLeast"/>
      <w:jc w:val="left"/>
    </w:pPr>
    <w:rPr>
      <w:rFonts w:ascii="Times New Roman" w:eastAsia="Arial Unicode MS" w:hAnsi="Times New Roman"/>
      <w:color w:val="000000"/>
      <w:kern w:val="2"/>
      <w:sz w:val="20"/>
      <w:szCs w:val="20"/>
      <w:lang w:val="sr-Latn-CS" w:eastAsia="ar-SA"/>
    </w:rPr>
  </w:style>
  <w:style w:type="paragraph" w:customStyle="1" w:styleId="CommentSubject1">
    <w:name w:val="Comment Subject1"/>
    <w:basedOn w:val="CommentText1"/>
    <w:uiPriority w:val="99"/>
    <w:rsid w:val="0065075A"/>
    <w:rPr>
      <w:b/>
      <w:bCs/>
    </w:rPr>
  </w:style>
  <w:style w:type="character" w:customStyle="1" w:styleId="WW8Num4z3">
    <w:name w:val="WW8Num4z3"/>
    <w:rsid w:val="0065075A"/>
    <w:rPr>
      <w:rFonts w:ascii="Symbol" w:hAnsi="Symbol" w:cs="Symbol" w:hint="default"/>
    </w:rPr>
  </w:style>
  <w:style w:type="character" w:customStyle="1" w:styleId="WW8Num8z1">
    <w:name w:val="WW8Num8z1"/>
    <w:rsid w:val="0065075A"/>
    <w:rPr>
      <w:rFonts w:ascii="Courier New" w:hAnsi="Courier New" w:cs="Courier New" w:hint="default"/>
    </w:rPr>
  </w:style>
  <w:style w:type="character" w:customStyle="1" w:styleId="WW8Num8z2">
    <w:name w:val="WW8Num8z2"/>
    <w:rsid w:val="0065075A"/>
    <w:rPr>
      <w:rFonts w:ascii="Wingdings" w:hAnsi="Wingdings" w:cs="Wingdings" w:hint="default"/>
    </w:rPr>
  </w:style>
  <w:style w:type="character" w:customStyle="1" w:styleId="WW8Num8z3">
    <w:name w:val="WW8Num8z3"/>
    <w:rsid w:val="0065075A"/>
    <w:rPr>
      <w:rFonts w:ascii="Symbol" w:hAnsi="Symbol" w:cs="Symbol" w:hint="default"/>
    </w:rPr>
  </w:style>
  <w:style w:type="character" w:customStyle="1" w:styleId="WW8Num9z0">
    <w:name w:val="WW8Num9z0"/>
    <w:rsid w:val="0065075A"/>
    <w:rPr>
      <w:i w:val="0"/>
      <w:iCs w:val="0"/>
    </w:rPr>
  </w:style>
  <w:style w:type="character" w:customStyle="1" w:styleId="WW8Num9z1">
    <w:name w:val="WW8Num9z1"/>
    <w:rsid w:val="0065075A"/>
    <w:rPr>
      <w:rFonts w:ascii="Courier New" w:hAnsi="Courier New" w:cs="Courier New" w:hint="default"/>
    </w:rPr>
  </w:style>
  <w:style w:type="character" w:customStyle="1" w:styleId="WW8Num9z2">
    <w:name w:val="WW8Num9z2"/>
    <w:rsid w:val="0065075A"/>
    <w:rPr>
      <w:rFonts w:ascii="Wingdings" w:hAnsi="Wingdings" w:cs="Wingdings" w:hint="default"/>
    </w:rPr>
  </w:style>
  <w:style w:type="character" w:customStyle="1" w:styleId="WW8Num9z3">
    <w:name w:val="WW8Num9z3"/>
    <w:rsid w:val="0065075A"/>
    <w:rPr>
      <w:rFonts w:ascii="Symbol" w:hAnsi="Symbol" w:cs="Symbol" w:hint="default"/>
    </w:rPr>
  </w:style>
  <w:style w:type="character" w:customStyle="1" w:styleId="WW8Num10z1">
    <w:name w:val="WW8Num10z1"/>
    <w:rsid w:val="0065075A"/>
    <w:rPr>
      <w:rFonts w:ascii="Courier New" w:hAnsi="Courier New" w:cs="Courier New" w:hint="default"/>
    </w:rPr>
  </w:style>
  <w:style w:type="character" w:customStyle="1" w:styleId="WW8Num10z2">
    <w:name w:val="WW8Num10z2"/>
    <w:rsid w:val="0065075A"/>
    <w:rPr>
      <w:rFonts w:ascii="Wingdings" w:hAnsi="Wingdings" w:cs="Wingdings" w:hint="default"/>
    </w:rPr>
  </w:style>
  <w:style w:type="character" w:customStyle="1" w:styleId="WW8Num10z3">
    <w:name w:val="WW8Num10z3"/>
    <w:rsid w:val="0065075A"/>
    <w:rPr>
      <w:rFonts w:ascii="Symbol" w:hAnsi="Symbol" w:cs="Symbol" w:hint="default"/>
    </w:rPr>
  </w:style>
  <w:style w:type="character" w:customStyle="1" w:styleId="WW8Num8z0">
    <w:name w:val="WW8Num8z0"/>
    <w:rsid w:val="0065075A"/>
    <w:rPr>
      <w:rFonts w:ascii="Symbol" w:hAnsi="Symbol" w:cs="Symbol" w:hint="default"/>
    </w:rPr>
  </w:style>
  <w:style w:type="character" w:customStyle="1" w:styleId="WW8Num11z2">
    <w:name w:val="WW8Num11z2"/>
    <w:rsid w:val="0065075A"/>
    <w:rPr>
      <w:rFonts w:ascii="Wingdings" w:hAnsi="Wingdings" w:cs="Wingdings" w:hint="default"/>
    </w:rPr>
  </w:style>
  <w:style w:type="character" w:customStyle="1" w:styleId="WW8Num11z3">
    <w:name w:val="WW8Num11z3"/>
    <w:rsid w:val="0065075A"/>
    <w:rPr>
      <w:rFonts w:ascii="Symbol" w:hAnsi="Symbol" w:cs="Symbol" w:hint="default"/>
    </w:rPr>
  </w:style>
  <w:style w:type="character" w:customStyle="1" w:styleId="WW8Num12z3">
    <w:name w:val="WW8Num12z3"/>
    <w:rsid w:val="0065075A"/>
    <w:rPr>
      <w:rFonts w:ascii="Symbol" w:hAnsi="Symbol" w:cs="Symbol" w:hint="default"/>
    </w:rPr>
  </w:style>
  <w:style w:type="character" w:customStyle="1" w:styleId="WW8Num14z0">
    <w:name w:val="WW8Num14z0"/>
    <w:rsid w:val="0065075A"/>
    <w:rPr>
      <w:rFonts w:ascii="Wingdings" w:hAnsi="Wingdings" w:cs="Wingdings" w:hint="default"/>
    </w:rPr>
  </w:style>
  <w:style w:type="character" w:customStyle="1" w:styleId="WW8Num14z1">
    <w:name w:val="WW8Num14z1"/>
    <w:rsid w:val="0065075A"/>
    <w:rPr>
      <w:rFonts w:ascii="Courier New" w:hAnsi="Courier New" w:cs="Arial" w:hint="default"/>
      <w:b w:val="0"/>
      <w:bCs w:val="0"/>
      <w:i w:val="0"/>
      <w:iCs w:val="0"/>
      <w:sz w:val="24"/>
    </w:rPr>
  </w:style>
  <w:style w:type="character" w:customStyle="1" w:styleId="WW8Num14z3">
    <w:name w:val="WW8Num14z3"/>
    <w:rsid w:val="0065075A"/>
    <w:rPr>
      <w:rFonts w:ascii="Symbol" w:hAnsi="Symbol" w:cs="Symbol" w:hint="default"/>
    </w:rPr>
  </w:style>
  <w:style w:type="character" w:customStyle="1" w:styleId="WW8Num15z1">
    <w:name w:val="WW8Num15z1"/>
    <w:rsid w:val="0065075A"/>
    <w:rPr>
      <w:b/>
      <w:bCs w:val="0"/>
      <w:i w:val="0"/>
      <w:iCs w:val="0"/>
      <w:sz w:val="24"/>
      <w:szCs w:val="24"/>
    </w:rPr>
  </w:style>
  <w:style w:type="character" w:customStyle="1" w:styleId="WW8Num16z2">
    <w:name w:val="WW8Num16z2"/>
    <w:rsid w:val="0065075A"/>
    <w:rPr>
      <w:rFonts w:ascii="Wingdings" w:hAnsi="Wingdings" w:cs="Wingdings" w:hint="default"/>
    </w:rPr>
  </w:style>
  <w:style w:type="character" w:customStyle="1" w:styleId="WW8Num16z3">
    <w:name w:val="WW8Num16z3"/>
    <w:rsid w:val="0065075A"/>
    <w:rPr>
      <w:rFonts w:ascii="Symbol" w:hAnsi="Symbol" w:cs="Symbol" w:hint="default"/>
    </w:rPr>
  </w:style>
  <w:style w:type="character" w:customStyle="1" w:styleId="WW-DefaultParagraphFont1">
    <w:name w:val="WW-Default Paragraph Font1"/>
    <w:rsid w:val="0065075A"/>
  </w:style>
  <w:style w:type="character" w:customStyle="1" w:styleId="CommentReference1">
    <w:name w:val="Comment Reference1"/>
    <w:rsid w:val="0065075A"/>
    <w:rPr>
      <w:sz w:val="16"/>
      <w:szCs w:val="16"/>
    </w:rPr>
  </w:style>
  <w:style w:type="character" w:customStyle="1" w:styleId="BodyText2Char1">
    <w:name w:val="Body Text 2 Char1"/>
    <w:basedOn w:val="WW-DefaultParagraphFont1"/>
    <w:rsid w:val="0065075A"/>
  </w:style>
  <w:style w:type="character" w:customStyle="1" w:styleId="ListLabel1">
    <w:name w:val="ListLabel 1"/>
    <w:rsid w:val="0065075A"/>
    <w:rPr>
      <w:rFonts w:ascii="Courier New" w:hAnsi="Courier New" w:cs="Courier New" w:hint="default"/>
    </w:rPr>
  </w:style>
  <w:style w:type="character" w:customStyle="1" w:styleId="ListLabel2">
    <w:name w:val="ListLabel 2"/>
    <w:rsid w:val="0065075A"/>
    <w:rPr>
      <w:b/>
      <w:bCs w:val="0"/>
      <w:i w:val="0"/>
      <w:iCs w:val="0"/>
      <w:sz w:val="24"/>
      <w:szCs w:val="24"/>
    </w:rPr>
  </w:style>
  <w:style w:type="character" w:customStyle="1" w:styleId="ListLabel3">
    <w:name w:val="ListLabel 3"/>
    <w:rsid w:val="0065075A"/>
    <w:rPr>
      <w:rFonts w:ascii="Arial" w:hAnsi="Arial" w:cs="Arial" w:hint="default"/>
      <w:i w:val="0"/>
      <w:iCs w:val="0"/>
      <w:sz w:val="24"/>
    </w:rPr>
  </w:style>
  <w:style w:type="character" w:customStyle="1" w:styleId="ListLabel4">
    <w:name w:val="ListLabel 4"/>
    <w:rsid w:val="0065075A"/>
    <w:rPr>
      <w:rFonts w:ascii="Arial" w:hAnsi="Arial" w:cs="Arial" w:hint="default"/>
      <w:b w:val="0"/>
      <w:bCs w:val="0"/>
      <w:i w:val="0"/>
      <w:iCs w:val="0"/>
      <w:sz w:val="24"/>
    </w:rPr>
  </w:style>
  <w:style w:type="character" w:customStyle="1" w:styleId="ListLabel5">
    <w:name w:val="ListLabel 5"/>
    <w:rsid w:val="0065075A"/>
    <w:rPr>
      <w:rFonts w:ascii="Calibri" w:hAnsi="Calibri" w:cs="Calibri" w:hint="default"/>
    </w:rPr>
  </w:style>
  <w:style w:type="character" w:customStyle="1" w:styleId="ListLabel6">
    <w:name w:val="ListLabel 6"/>
    <w:rsid w:val="0065075A"/>
    <w:rPr>
      <w:b w:val="0"/>
      <w:bCs w:val="0"/>
      <w:i w:val="0"/>
      <w:iCs w:val="0"/>
      <w:color w:val="00000A"/>
    </w:rPr>
  </w:style>
  <w:style w:type="character" w:customStyle="1" w:styleId="ListLabel7">
    <w:name w:val="ListLabel 7"/>
    <w:rsid w:val="0065075A"/>
    <w:rPr>
      <w:rFonts w:ascii="TimesNewRomanPSMT" w:eastAsia="TimesNewRomanPSMT" w:hAnsi="TimesNewRomanPSMT" w:cs="Times New Roman" w:hint="default"/>
    </w:rPr>
  </w:style>
  <w:style w:type="character" w:customStyle="1" w:styleId="ListLabel8">
    <w:name w:val="ListLabel 8"/>
    <w:rsid w:val="0065075A"/>
    <w:rPr>
      <w:i w:val="0"/>
      <w:iCs w:val="0"/>
    </w:rPr>
  </w:style>
  <w:style w:type="character" w:customStyle="1" w:styleId="NumberingSymbols">
    <w:name w:val="Numbering Symbols"/>
    <w:rsid w:val="0065075A"/>
  </w:style>
  <w:style w:type="character" w:customStyle="1" w:styleId="Bodytext0">
    <w:name w:val="Body text_"/>
    <w:link w:val="Bodytext1"/>
    <w:locked/>
    <w:rsid w:val="0065075A"/>
    <w:rPr>
      <w:shd w:val="clear" w:color="auto" w:fill="FFFFFF"/>
    </w:rPr>
  </w:style>
  <w:style w:type="paragraph" w:customStyle="1" w:styleId="Bodytext1">
    <w:name w:val="Body text1"/>
    <w:basedOn w:val="Normal"/>
    <w:link w:val="Bodytext0"/>
    <w:rsid w:val="0065075A"/>
    <w:pPr>
      <w:widowControl w:val="0"/>
      <w:shd w:val="clear" w:color="auto" w:fill="FFFFFF"/>
      <w:spacing w:before="1920" w:after="360" w:line="240" w:lineRule="atLeast"/>
      <w:ind w:hanging="500"/>
      <w:jc w:val="center"/>
    </w:pPr>
    <w:rPr>
      <w:sz w:val="20"/>
      <w:szCs w:val="20"/>
      <w:lang w:val="sr-Latn-CS" w:eastAsia="sr-Latn-CS"/>
    </w:rPr>
  </w:style>
  <w:style w:type="paragraph" w:customStyle="1" w:styleId="Style11">
    <w:name w:val="Style 11"/>
    <w:rsid w:val="0065075A"/>
    <w:pPr>
      <w:widowControl w:val="0"/>
      <w:autoSpaceDE w:val="0"/>
      <w:autoSpaceDN w:val="0"/>
      <w:ind w:left="288"/>
    </w:pPr>
    <w:rPr>
      <w:rFonts w:ascii="Times New Roman" w:hAnsi="Times New Roman"/>
      <w:sz w:val="24"/>
      <w:szCs w:val="24"/>
      <w:lang w:val="en-US" w:eastAsia="en-US"/>
    </w:rPr>
  </w:style>
  <w:style w:type="character" w:customStyle="1" w:styleId="WW8Num1z0">
    <w:name w:val="WW8Num1z0"/>
    <w:rsid w:val="00704BF5"/>
    <w:rPr>
      <w:rFonts w:ascii="Times New Roman" w:hAnsi="Times New Roman"/>
    </w:rPr>
  </w:style>
  <w:style w:type="character" w:customStyle="1" w:styleId="WW8Num1z1">
    <w:name w:val="WW8Num1z1"/>
    <w:rsid w:val="00704BF5"/>
    <w:rPr>
      <w:rFonts w:ascii="Courier New" w:hAnsi="Courier New"/>
    </w:rPr>
  </w:style>
  <w:style w:type="character" w:customStyle="1" w:styleId="WW8Num1z3">
    <w:name w:val="WW8Num1z3"/>
    <w:rsid w:val="00704BF5"/>
    <w:rPr>
      <w:rFonts w:ascii="Symbol" w:hAnsi="Symbol"/>
    </w:rPr>
  </w:style>
  <w:style w:type="character" w:customStyle="1" w:styleId="WW8Num3z3">
    <w:name w:val="WW8Num3z3"/>
    <w:rsid w:val="00704BF5"/>
    <w:rPr>
      <w:rFonts w:ascii="Symbol" w:hAnsi="Symbol"/>
    </w:rPr>
  </w:style>
  <w:style w:type="character" w:customStyle="1" w:styleId="WW8Num19z3">
    <w:name w:val="WW8Num19z3"/>
    <w:rsid w:val="00704BF5"/>
    <w:rPr>
      <w:rFonts w:ascii="Symbol" w:hAnsi="Symbol"/>
    </w:rPr>
  </w:style>
  <w:style w:type="character" w:customStyle="1" w:styleId="WW8Num24z3">
    <w:name w:val="WW8Num24z3"/>
    <w:rsid w:val="00704BF5"/>
    <w:rPr>
      <w:rFonts w:ascii="Symbol" w:hAnsi="Symbol"/>
    </w:rPr>
  </w:style>
  <w:style w:type="character" w:customStyle="1" w:styleId="WW8Num25z3">
    <w:name w:val="WW8Num25z3"/>
    <w:rsid w:val="00704BF5"/>
    <w:rPr>
      <w:rFonts w:ascii="Symbol" w:hAnsi="Symbol"/>
    </w:rPr>
  </w:style>
  <w:style w:type="character" w:customStyle="1" w:styleId="WW8Num27z3">
    <w:name w:val="WW8Num27z3"/>
    <w:rsid w:val="00704BF5"/>
    <w:rPr>
      <w:rFonts w:ascii="Symbol" w:hAnsi="Symbol"/>
    </w:rPr>
  </w:style>
  <w:style w:type="character" w:customStyle="1" w:styleId="WW8Num30z1">
    <w:name w:val="WW8Num30z1"/>
    <w:rsid w:val="00704BF5"/>
    <w:rPr>
      <w:rFonts w:ascii="Courier New" w:hAnsi="Courier New"/>
    </w:rPr>
  </w:style>
  <w:style w:type="character" w:customStyle="1" w:styleId="WW8Num33z0">
    <w:name w:val="WW8Num33z0"/>
    <w:rsid w:val="00704BF5"/>
    <w:rPr>
      <w:rFonts w:cs="Times New Roman"/>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uiPriority w:val="99"/>
    <w:rsid w:val="00704BF5"/>
    <w:rPr>
      <w:rFonts w:ascii="Times New Roman" w:eastAsia="Times New Roman" w:hAnsi="Times New Roman" w:cs="Calibri"/>
      <w:sz w:val="24"/>
      <w:szCs w:val="20"/>
      <w:lang w:val="sr-Cyrl-CS" w:eastAsia="ar-SA"/>
    </w:rPr>
  </w:style>
  <w:style w:type="character" w:customStyle="1" w:styleId="TitleChar1">
    <w:name w:val="Title Char1"/>
    <w:basedOn w:val="DefaultParagraphFont"/>
    <w:rsid w:val="00704BF5"/>
    <w:rPr>
      <w:rFonts w:ascii="Times New Roman" w:eastAsia="Times New Roman" w:hAnsi="Times New Roman" w:cs="Calibri"/>
      <w:b/>
      <w:sz w:val="24"/>
      <w:szCs w:val="20"/>
      <w:lang w:val="sr-Cyrl-CS" w:eastAsia="ar-SA"/>
    </w:rPr>
  </w:style>
  <w:style w:type="character" w:customStyle="1" w:styleId="BodyTextIndentChar1">
    <w:name w:val="Body Text Indent Char1"/>
    <w:basedOn w:val="DefaultParagraphFont"/>
    <w:rsid w:val="00704BF5"/>
    <w:rPr>
      <w:rFonts w:ascii="Arial Narrow" w:eastAsia="Times New Roman" w:hAnsi="Arial Narrow" w:cs="Calibri"/>
      <w:sz w:val="24"/>
      <w:szCs w:val="20"/>
      <w:lang w:val="sr-Cyrl-CS" w:eastAsia="ar-SA"/>
    </w:rPr>
  </w:style>
  <w:style w:type="character" w:customStyle="1" w:styleId="BodyTextIndent2Char1">
    <w:name w:val="Body Text Indent 2 Char1"/>
    <w:basedOn w:val="DefaultParagraphFont"/>
    <w:rsid w:val="00704BF5"/>
    <w:rPr>
      <w:rFonts w:ascii="Arial" w:eastAsia="Times New Roman" w:hAnsi="Arial" w:cs="Calibri"/>
      <w:sz w:val="24"/>
      <w:szCs w:val="20"/>
      <w:lang w:val="am-ET" w:eastAsia="ar-SA"/>
    </w:rPr>
  </w:style>
  <w:style w:type="paragraph" w:customStyle="1" w:styleId="ListParagraphCharChar">
    <w:name w:val="List Paragraph Char Char"/>
    <w:basedOn w:val="Normal"/>
    <w:link w:val="ListParagraphCharCharChar"/>
    <w:uiPriority w:val="34"/>
    <w:qFormat/>
    <w:rsid w:val="00704BF5"/>
    <w:pPr>
      <w:spacing w:before="0"/>
      <w:ind w:left="720"/>
      <w:contextualSpacing/>
      <w:jc w:val="left"/>
    </w:pPr>
    <w:rPr>
      <w:rFonts w:ascii="Times New Roman" w:hAnsi="Times New Roman"/>
      <w:sz w:val="24"/>
      <w:szCs w:val="24"/>
    </w:rPr>
  </w:style>
  <w:style w:type="character" w:customStyle="1" w:styleId="ListParagraphCharCharChar">
    <w:name w:val="List Paragraph Char Char Char"/>
    <w:link w:val="ListParagraphCharChar"/>
    <w:uiPriority w:val="34"/>
    <w:rsid w:val="00704BF5"/>
    <w:rPr>
      <w:rFonts w:ascii="Times New Roman" w:hAnsi="Times New Roman"/>
      <w:sz w:val="24"/>
      <w:szCs w:val="24"/>
      <w:lang w:val="en-US" w:eastAsia="en-US"/>
    </w:rPr>
  </w:style>
  <w:style w:type="numbering" w:customStyle="1" w:styleId="NoList11">
    <w:name w:val="No List11"/>
    <w:next w:val="NoList"/>
    <w:uiPriority w:val="99"/>
    <w:semiHidden/>
    <w:unhideWhenUsed/>
    <w:rsid w:val="00704BF5"/>
  </w:style>
  <w:style w:type="paragraph" w:styleId="HTMLPreformatted">
    <w:name w:val="HTML Preformatted"/>
    <w:basedOn w:val="Normal"/>
    <w:link w:val="HTMLPreformattedChar"/>
    <w:uiPriority w:val="99"/>
    <w:unhideWhenUsed/>
    <w:rsid w:val="0070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alibri" w:hAnsi="Courier New"/>
      <w:color w:val="000000"/>
      <w:sz w:val="20"/>
      <w:szCs w:val="20"/>
    </w:rPr>
  </w:style>
  <w:style w:type="character" w:customStyle="1" w:styleId="HTMLPreformattedChar">
    <w:name w:val="HTML Preformatted Char"/>
    <w:basedOn w:val="DefaultParagraphFont"/>
    <w:link w:val="HTMLPreformatted"/>
    <w:uiPriority w:val="99"/>
    <w:rsid w:val="00704BF5"/>
    <w:rPr>
      <w:rFonts w:ascii="Courier New" w:eastAsia="Calibri" w:hAnsi="Courier New"/>
      <w:color w:val="000000"/>
      <w:lang w:val="en-US" w:eastAsia="en-US"/>
    </w:rPr>
  </w:style>
  <w:style w:type="paragraph" w:customStyle="1" w:styleId="Stil6-nabrajanjesarednimbrojevima">
    <w:name w:val="Stil 6 -nabrajanje sa rednim brojevima"/>
    <w:basedOn w:val="Normal"/>
    <w:rsid w:val="00704BF5"/>
    <w:pPr>
      <w:numPr>
        <w:numId w:val="19"/>
      </w:numPr>
      <w:tabs>
        <w:tab w:val="num" w:pos="432"/>
        <w:tab w:val="right" w:pos="567"/>
      </w:tabs>
      <w:spacing w:before="60" w:after="120"/>
      <w:ind w:left="573" w:hanging="216"/>
    </w:pPr>
    <w:rPr>
      <w:rFonts w:cs="Arial"/>
      <w:bCs/>
      <w:color w:val="000000"/>
      <w:lang w:val="sr-Latn-CS" w:eastAsia="de-CH"/>
    </w:rPr>
  </w:style>
  <w:style w:type="character" w:customStyle="1" w:styleId="StyleHelveticaSC">
    <w:name w:val="Style Helvetica SC"/>
    <w:rsid w:val="00704BF5"/>
    <w:rPr>
      <w:rFonts w:ascii="Helvetica SC" w:hAnsi="Helvetica SC"/>
    </w:rPr>
  </w:style>
  <w:style w:type="paragraph" w:customStyle="1" w:styleId="NORMO">
    <w:name w:val="NORMO"/>
    <w:basedOn w:val="Normal"/>
    <w:rsid w:val="00704BF5"/>
    <w:pPr>
      <w:framePr w:w="10490" w:h="13608" w:hRule="exact" w:hSpace="1134" w:vSpace="1134" w:wrap="around" w:vAnchor="text" w:hAnchor="margin" w:xAlign="right" w:y="1"/>
      <w:tabs>
        <w:tab w:val="left" w:pos="1134"/>
        <w:tab w:val="left" w:pos="2268"/>
        <w:tab w:val="left" w:pos="3402"/>
        <w:tab w:val="left" w:pos="5670"/>
        <w:tab w:val="left" w:pos="7371"/>
      </w:tabs>
      <w:spacing w:before="0"/>
      <w:jc w:val="center"/>
    </w:pPr>
    <w:rPr>
      <w:rFonts w:ascii="HelveticaPlain" w:hAnsi="HelveticaPlain"/>
      <w:szCs w:val="20"/>
    </w:rPr>
  </w:style>
  <w:style w:type="paragraph" w:customStyle="1" w:styleId="Tekstresenja">
    <w:name w:val="Tekst resenja"/>
    <w:basedOn w:val="Normal"/>
    <w:rsid w:val="00704BF5"/>
    <w:pPr>
      <w:spacing w:before="0" w:after="60"/>
      <w:ind w:firstLine="567"/>
    </w:pPr>
    <w:rPr>
      <w:rFonts w:ascii="HelveticaPlain" w:hAnsi="HelveticaPlain"/>
      <w:szCs w:val="20"/>
    </w:rPr>
  </w:style>
  <w:style w:type="paragraph" w:customStyle="1" w:styleId="1">
    <w:name w:val="поднаслов 1"/>
    <w:basedOn w:val="Normal"/>
    <w:rsid w:val="00704BF5"/>
    <w:pPr>
      <w:spacing w:before="0"/>
    </w:pPr>
    <w:rPr>
      <w:rFonts w:cs="Arial"/>
      <w:b/>
      <w:bCs/>
      <w:szCs w:val="24"/>
      <w:lang w:val="sr-Cyrl-CS"/>
    </w:rPr>
  </w:style>
  <w:style w:type="paragraph" w:customStyle="1" w:styleId="StyleHeading1Arial11ptLeft95mmHanging76mmTo">
    <w:name w:val="Style Heading 1 + Arial 11 pt Left:  95 mm Hanging:  76 mm To..."/>
    <w:basedOn w:val="Heading10"/>
    <w:rsid w:val="00704BF5"/>
    <w:pPr>
      <w:keepNext/>
      <w:numPr>
        <w:numId w:val="20"/>
      </w:numPr>
      <w:pBdr>
        <w:top w:val="single" w:sz="4" w:space="10" w:color="auto"/>
        <w:left w:val="single" w:sz="4" w:space="31" w:color="auto"/>
        <w:bottom w:val="single" w:sz="4" w:space="10" w:color="auto"/>
        <w:right w:val="single" w:sz="4" w:space="4" w:color="auto"/>
      </w:pBdr>
      <w:shd w:val="clear" w:color="auto" w:fill="FFFFFF"/>
      <w:spacing w:before="0"/>
    </w:pPr>
    <w:rPr>
      <w:sz w:val="24"/>
      <w:szCs w:val="20"/>
      <w:lang w:val="en-US" w:eastAsia="en-US"/>
    </w:rPr>
  </w:style>
  <w:style w:type="character" w:customStyle="1" w:styleId="Bodytext30">
    <w:name w:val="Body text (3)_"/>
    <w:link w:val="Bodytext31"/>
    <w:rsid w:val="00704BF5"/>
    <w:rPr>
      <w:b/>
      <w:bCs/>
      <w:sz w:val="21"/>
      <w:szCs w:val="21"/>
      <w:shd w:val="clear" w:color="auto" w:fill="FFFFFF"/>
    </w:rPr>
  </w:style>
  <w:style w:type="character" w:customStyle="1" w:styleId="Bodytext4">
    <w:name w:val="Body text (4)_"/>
    <w:link w:val="Bodytext40"/>
    <w:rsid w:val="00704BF5"/>
    <w:rPr>
      <w:sz w:val="26"/>
      <w:szCs w:val="26"/>
      <w:shd w:val="clear" w:color="auto" w:fill="FFFFFF"/>
    </w:rPr>
  </w:style>
  <w:style w:type="character" w:customStyle="1" w:styleId="Bodytext4105ptBold">
    <w:name w:val="Body text (4) + 10;5 pt;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704BF5"/>
    <w:rPr>
      <w:sz w:val="30"/>
      <w:szCs w:val="30"/>
      <w:shd w:val="clear" w:color="auto" w:fill="FFFFFF"/>
    </w:rPr>
  </w:style>
  <w:style w:type="character" w:customStyle="1" w:styleId="Bodytext20">
    <w:name w:val="Body text (2)_"/>
    <w:link w:val="Bodytext21"/>
    <w:rsid w:val="00704BF5"/>
    <w:rPr>
      <w:sz w:val="21"/>
      <w:szCs w:val="21"/>
      <w:shd w:val="clear" w:color="auto" w:fill="FFFFFF"/>
    </w:rPr>
  </w:style>
  <w:style w:type="character" w:customStyle="1" w:styleId="Bodytext28pt">
    <w:name w:val="Body text (2) + 8 pt"/>
    <w:rsid w:val="00704BF5"/>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704BF5"/>
    <w:rPr>
      <w:sz w:val="16"/>
      <w:szCs w:val="16"/>
      <w:shd w:val="clear" w:color="auto" w:fill="FFFFFF"/>
    </w:rPr>
  </w:style>
  <w:style w:type="character" w:customStyle="1" w:styleId="Bodytext7105pt">
    <w:name w:val="Body text (7) + 10;5 pt"/>
    <w:rsid w:val="00704BF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704BF5"/>
    <w:rPr>
      <w:spacing w:val="10"/>
      <w:sz w:val="19"/>
      <w:szCs w:val="19"/>
      <w:shd w:val="clear" w:color="auto" w:fill="FFFFFF"/>
    </w:rPr>
  </w:style>
  <w:style w:type="paragraph" w:customStyle="1" w:styleId="Bodytext70">
    <w:name w:val="Body text (7)"/>
    <w:basedOn w:val="Normal"/>
    <w:link w:val="Bodytext7"/>
    <w:rsid w:val="00704BF5"/>
    <w:pPr>
      <w:widowControl w:val="0"/>
      <w:shd w:val="clear" w:color="auto" w:fill="FFFFFF"/>
      <w:spacing w:before="0" w:line="250" w:lineRule="exact"/>
    </w:pPr>
    <w:rPr>
      <w:sz w:val="16"/>
      <w:szCs w:val="16"/>
      <w:lang w:val="sr-Latn-CS" w:eastAsia="sr-Latn-CS"/>
    </w:rPr>
  </w:style>
  <w:style w:type="paragraph" w:customStyle="1" w:styleId="Bodytext80">
    <w:name w:val="Body text (8)"/>
    <w:basedOn w:val="Normal"/>
    <w:link w:val="Bodytext8"/>
    <w:rsid w:val="00704BF5"/>
    <w:pPr>
      <w:widowControl w:val="0"/>
      <w:shd w:val="clear" w:color="auto" w:fill="FFFFFF"/>
      <w:spacing w:before="240" w:after="240" w:line="0" w:lineRule="atLeast"/>
    </w:pPr>
    <w:rPr>
      <w:spacing w:val="10"/>
      <w:sz w:val="19"/>
      <w:szCs w:val="19"/>
      <w:lang w:val="sr-Latn-CS" w:eastAsia="sr-Latn-CS"/>
    </w:rPr>
  </w:style>
  <w:style w:type="paragraph" w:customStyle="1" w:styleId="Bodytext21">
    <w:name w:val="Body text (2)"/>
    <w:basedOn w:val="Normal"/>
    <w:link w:val="Bodytext20"/>
    <w:rsid w:val="00704BF5"/>
    <w:pPr>
      <w:widowControl w:val="0"/>
      <w:shd w:val="clear" w:color="auto" w:fill="FFFFFF"/>
      <w:spacing w:before="240" w:line="250" w:lineRule="exact"/>
    </w:pPr>
    <w:rPr>
      <w:sz w:val="21"/>
      <w:szCs w:val="21"/>
      <w:lang w:val="sr-Latn-CS" w:eastAsia="sr-Latn-CS"/>
    </w:rPr>
  </w:style>
  <w:style w:type="paragraph" w:customStyle="1" w:styleId="Bodytext31">
    <w:name w:val="Body text (3)"/>
    <w:basedOn w:val="Normal"/>
    <w:link w:val="Bodytext30"/>
    <w:rsid w:val="00704BF5"/>
    <w:pPr>
      <w:widowControl w:val="0"/>
      <w:shd w:val="clear" w:color="auto" w:fill="FFFFFF"/>
      <w:spacing w:before="0" w:line="254" w:lineRule="exact"/>
    </w:pPr>
    <w:rPr>
      <w:b/>
      <w:bCs/>
      <w:sz w:val="21"/>
      <w:szCs w:val="21"/>
      <w:lang w:val="sr-Latn-CS" w:eastAsia="sr-Latn-CS"/>
    </w:rPr>
  </w:style>
  <w:style w:type="paragraph" w:customStyle="1" w:styleId="Bodytext40">
    <w:name w:val="Body text (4)"/>
    <w:basedOn w:val="Normal"/>
    <w:link w:val="Bodytext4"/>
    <w:rsid w:val="00704BF5"/>
    <w:pPr>
      <w:widowControl w:val="0"/>
      <w:shd w:val="clear" w:color="auto" w:fill="FFFFFF"/>
      <w:spacing w:before="240" w:after="360" w:line="0" w:lineRule="atLeast"/>
      <w:jc w:val="center"/>
    </w:pPr>
    <w:rPr>
      <w:sz w:val="26"/>
      <w:szCs w:val="26"/>
      <w:lang w:val="sr-Latn-CS" w:eastAsia="sr-Latn-CS"/>
    </w:rPr>
  </w:style>
  <w:style w:type="paragraph" w:customStyle="1" w:styleId="Bodytext50">
    <w:name w:val="Body text (5)"/>
    <w:basedOn w:val="Normal"/>
    <w:link w:val="Bodytext5"/>
    <w:rsid w:val="00704BF5"/>
    <w:pPr>
      <w:widowControl w:val="0"/>
      <w:shd w:val="clear" w:color="auto" w:fill="FFFFFF"/>
      <w:spacing w:before="360" w:after="60" w:line="0" w:lineRule="atLeast"/>
      <w:jc w:val="center"/>
    </w:pPr>
    <w:rPr>
      <w:sz w:val="30"/>
      <w:szCs w:val="30"/>
      <w:lang w:val="sr-Latn-CS" w:eastAsia="sr-Latn-CS"/>
    </w:rPr>
  </w:style>
  <w:style w:type="character" w:customStyle="1" w:styleId="Headerorfooter">
    <w:name w:val="Header or footer"/>
    <w:rsid w:val="00704BF5"/>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tn">
    <w:name w:val="atn"/>
    <w:rsid w:val="00704BF5"/>
  </w:style>
  <w:style w:type="paragraph" w:customStyle="1" w:styleId="AStylleBull">
    <w:name w:val="A Stylle Bull"/>
    <w:basedOn w:val="ListBullet"/>
    <w:next w:val="Normal"/>
    <w:autoRedefine/>
    <w:rsid w:val="00704BF5"/>
    <w:pPr>
      <w:tabs>
        <w:tab w:val="clear" w:pos="720"/>
        <w:tab w:val="num" w:pos="644"/>
      </w:tabs>
      <w:suppressAutoHyphens/>
      <w:spacing w:before="60"/>
      <w:ind w:left="644" w:hanging="284"/>
    </w:pPr>
    <w:rPr>
      <w:noProof w:val="0"/>
      <w:kern w:val="24"/>
      <w:sz w:val="24"/>
      <w:lang w:val="en-US" w:eastAsia="ar-SA"/>
    </w:rPr>
  </w:style>
  <w:style w:type="character" w:customStyle="1" w:styleId="FontStyle85">
    <w:name w:val="Font Style85"/>
    <w:uiPriority w:val="99"/>
    <w:rsid w:val="00704BF5"/>
    <w:rPr>
      <w:rFonts w:ascii="Arial" w:hAnsi="Arial" w:cs="Arial"/>
      <w:b/>
      <w:bCs/>
      <w:sz w:val="22"/>
      <w:szCs w:val="22"/>
    </w:rPr>
  </w:style>
  <w:style w:type="paragraph" w:customStyle="1" w:styleId="Style18">
    <w:name w:val="Style18"/>
    <w:basedOn w:val="Normal"/>
    <w:uiPriority w:val="99"/>
    <w:rsid w:val="00704BF5"/>
    <w:pPr>
      <w:widowControl w:val="0"/>
      <w:autoSpaceDE w:val="0"/>
      <w:autoSpaceDN w:val="0"/>
      <w:adjustRightInd w:val="0"/>
      <w:spacing w:before="0" w:line="373" w:lineRule="exact"/>
    </w:pPr>
    <w:rPr>
      <w:rFonts w:cs="Arial"/>
      <w:sz w:val="24"/>
      <w:szCs w:val="24"/>
    </w:rPr>
  </w:style>
  <w:style w:type="character" w:customStyle="1" w:styleId="FontStyle134">
    <w:name w:val="Font Style134"/>
    <w:basedOn w:val="DefaultParagraphFont"/>
    <w:uiPriority w:val="99"/>
    <w:rsid w:val="00704BF5"/>
    <w:rPr>
      <w:rFonts w:ascii="Times New Roman" w:hAnsi="Times New Roman" w:cs="Times New Roman"/>
      <w:spacing w:val="10"/>
      <w:sz w:val="16"/>
      <w:szCs w:val="16"/>
    </w:rPr>
  </w:style>
  <w:style w:type="paragraph" w:customStyle="1" w:styleId="10">
    <w:name w:val="Без размака1"/>
    <w:uiPriority w:val="1"/>
    <w:qFormat/>
    <w:rsid w:val="00704BF5"/>
    <w:rPr>
      <w:rFonts w:ascii="Times New Roman" w:hAnsi="Times New Roman"/>
      <w:sz w:val="24"/>
      <w:szCs w:val="24"/>
      <w:lang w:eastAsia="en-US"/>
    </w:rPr>
  </w:style>
  <w:style w:type="character" w:styleId="Emphasis">
    <w:name w:val="Emphasis"/>
    <w:basedOn w:val="DefaultParagraphFont"/>
    <w:uiPriority w:val="20"/>
    <w:qFormat/>
    <w:rsid w:val="00704BF5"/>
    <w:rPr>
      <w:i/>
      <w:iCs/>
    </w:rPr>
  </w:style>
  <w:style w:type="character" w:customStyle="1" w:styleId="FontStyle23">
    <w:name w:val="Font Style23"/>
    <w:uiPriority w:val="99"/>
    <w:rsid w:val="00704BF5"/>
    <w:rPr>
      <w:rFonts w:ascii="Arial" w:hAnsi="Arial" w:cs="Arial"/>
      <w:sz w:val="22"/>
      <w:szCs w:val="22"/>
    </w:rPr>
  </w:style>
  <w:style w:type="character" w:customStyle="1" w:styleId="st">
    <w:name w:val="st"/>
    <w:basedOn w:val="DefaultParagraphFont"/>
    <w:rsid w:val="00215C1B"/>
  </w:style>
  <w:style w:type="character" w:styleId="SubtleEmphasis">
    <w:name w:val="Subtle Emphasis"/>
    <w:basedOn w:val="DefaultParagraphFont"/>
    <w:uiPriority w:val="19"/>
    <w:qFormat/>
    <w:rsid w:val="008F74B1"/>
    <w:rPr>
      <w:i/>
      <w:iCs/>
      <w:color w:val="404040" w:themeColor="text1" w:themeTint="BF"/>
    </w:rPr>
  </w:style>
  <w:style w:type="paragraph" w:customStyle="1" w:styleId="wyq050---odeljak">
    <w:name w:val="wyq050---odeljak"/>
    <w:basedOn w:val="Normal"/>
    <w:rsid w:val="003C11F1"/>
    <w:pPr>
      <w:spacing w:before="100" w:beforeAutospacing="1" w:after="100" w:afterAutospacing="1"/>
      <w:jc w:val="left"/>
    </w:pPr>
    <w:rPr>
      <w:rFonts w:ascii="Times New Roman" w:hAnsi="Times New Roman"/>
      <w:sz w:val="24"/>
      <w:szCs w:val="24"/>
      <w:lang w:val="sr-Latn-RS" w:eastAsia="sr-Latn-RS"/>
    </w:rPr>
  </w:style>
  <w:style w:type="paragraph" w:customStyle="1" w:styleId="wyq110---naslov-clana">
    <w:name w:val="wyq110---naslov-clana"/>
    <w:basedOn w:val="Normal"/>
    <w:rsid w:val="003C11F1"/>
    <w:pPr>
      <w:spacing w:before="100" w:beforeAutospacing="1" w:after="100" w:afterAutospacing="1"/>
      <w:jc w:val="left"/>
    </w:pPr>
    <w:rPr>
      <w:rFonts w:ascii="Times New Roman" w:hAnsi="Times New Roman"/>
      <w:sz w:val="24"/>
      <w:szCs w:val="24"/>
      <w:lang w:val="sr-Latn-RS" w:eastAsia="sr-Latn-RS"/>
    </w:rPr>
  </w:style>
  <w:style w:type="paragraph" w:customStyle="1" w:styleId="normalbold">
    <w:name w:val="normalbold"/>
    <w:basedOn w:val="Normal"/>
    <w:rsid w:val="003C11F1"/>
    <w:pPr>
      <w:spacing w:before="100" w:beforeAutospacing="1" w:after="100" w:afterAutospacing="1"/>
      <w:jc w:val="left"/>
    </w:pPr>
    <w:rPr>
      <w:rFonts w:ascii="Times New Roman" w:hAnsi="Times New Roman"/>
      <w:sz w:val="24"/>
      <w:szCs w:val="24"/>
      <w:lang w:val="sr-Latn-RS" w:eastAsia="sr-Latn-RS"/>
    </w:rPr>
  </w:style>
  <w:style w:type="character" w:customStyle="1" w:styleId="uccresultamount">
    <w:name w:val="uccresultamount"/>
    <w:basedOn w:val="DefaultParagraphFont"/>
    <w:rsid w:val="00881F1E"/>
  </w:style>
  <w:style w:type="paragraph" w:customStyle="1" w:styleId="Naslovi3">
    <w:name w:val="Naslovi 3"/>
    <w:basedOn w:val="Normal"/>
    <w:link w:val="Naslovi3Char"/>
    <w:qFormat/>
    <w:rsid w:val="004C672A"/>
    <w:pPr>
      <w:spacing w:before="0"/>
    </w:pPr>
    <w:rPr>
      <w:rFonts w:cs="Arial"/>
      <w:b/>
      <w:lang w:val="sr-Latn-CS"/>
    </w:rPr>
  </w:style>
  <w:style w:type="character" w:customStyle="1" w:styleId="Naslovi3Char">
    <w:name w:val="Naslovi 3 Char"/>
    <w:link w:val="Naslovi3"/>
    <w:rsid w:val="004C672A"/>
    <w:rPr>
      <w:rFonts w:cs="Arial"/>
      <w:b/>
      <w:sz w:val="22"/>
      <w:szCs w:val="22"/>
      <w:lang w:eastAsia="en-US"/>
    </w:rPr>
  </w:style>
  <w:style w:type="paragraph" w:customStyle="1" w:styleId="stil1tekst">
    <w:name w:val="stil_1tekst"/>
    <w:basedOn w:val="Normal"/>
    <w:rsid w:val="00717080"/>
    <w:pPr>
      <w:spacing w:before="0"/>
      <w:ind w:left="525" w:right="525" w:firstLine="24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3629446">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3951097">
      <w:bodyDiv w:val="1"/>
      <w:marLeft w:val="0"/>
      <w:marRight w:val="0"/>
      <w:marTop w:val="0"/>
      <w:marBottom w:val="0"/>
      <w:divBdr>
        <w:top w:val="none" w:sz="0" w:space="0" w:color="auto"/>
        <w:left w:val="none" w:sz="0" w:space="0" w:color="auto"/>
        <w:bottom w:val="none" w:sz="0" w:space="0" w:color="auto"/>
        <w:right w:val="none" w:sz="0" w:space="0" w:color="auto"/>
      </w:divBdr>
      <w:divsChild>
        <w:div w:id="135685114">
          <w:marLeft w:val="0"/>
          <w:marRight w:val="0"/>
          <w:marTop w:val="0"/>
          <w:marBottom w:val="0"/>
          <w:divBdr>
            <w:top w:val="none" w:sz="0" w:space="0" w:color="auto"/>
            <w:left w:val="none" w:sz="0" w:space="0" w:color="auto"/>
            <w:bottom w:val="none" w:sz="0" w:space="0" w:color="auto"/>
            <w:right w:val="none" w:sz="0" w:space="0" w:color="auto"/>
          </w:divBdr>
        </w:div>
      </w:divsChild>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1976140">
      <w:bodyDiv w:val="1"/>
      <w:marLeft w:val="0"/>
      <w:marRight w:val="0"/>
      <w:marTop w:val="0"/>
      <w:marBottom w:val="0"/>
      <w:divBdr>
        <w:top w:val="none" w:sz="0" w:space="0" w:color="auto"/>
        <w:left w:val="none" w:sz="0" w:space="0" w:color="auto"/>
        <w:bottom w:val="none" w:sz="0" w:space="0" w:color="auto"/>
        <w:right w:val="none" w:sz="0" w:space="0" w:color="auto"/>
      </w:divBdr>
      <w:divsChild>
        <w:div w:id="1052387911">
          <w:marLeft w:val="0"/>
          <w:marRight w:val="0"/>
          <w:marTop w:val="0"/>
          <w:marBottom w:val="0"/>
          <w:divBdr>
            <w:top w:val="none" w:sz="0" w:space="0" w:color="auto"/>
            <w:left w:val="none" w:sz="0" w:space="0" w:color="auto"/>
            <w:bottom w:val="none" w:sz="0" w:space="0" w:color="auto"/>
            <w:right w:val="none" w:sz="0" w:space="0" w:color="auto"/>
          </w:divBdr>
        </w:div>
        <w:div w:id="1902860524">
          <w:marLeft w:val="0"/>
          <w:marRight w:val="0"/>
          <w:marTop w:val="0"/>
          <w:marBottom w:val="0"/>
          <w:divBdr>
            <w:top w:val="none" w:sz="0" w:space="0" w:color="auto"/>
            <w:left w:val="none" w:sz="0" w:space="0" w:color="auto"/>
            <w:bottom w:val="none" w:sz="0" w:space="0" w:color="auto"/>
            <w:right w:val="none" w:sz="0" w:space="0" w:color="auto"/>
          </w:divBdr>
        </w:div>
        <w:div w:id="1984657019">
          <w:marLeft w:val="0"/>
          <w:marRight w:val="0"/>
          <w:marTop w:val="0"/>
          <w:marBottom w:val="0"/>
          <w:divBdr>
            <w:top w:val="none" w:sz="0" w:space="0" w:color="auto"/>
            <w:left w:val="none" w:sz="0" w:space="0" w:color="auto"/>
            <w:bottom w:val="none" w:sz="0" w:space="0" w:color="auto"/>
            <w:right w:val="none" w:sz="0" w:space="0" w:color="auto"/>
          </w:divBdr>
        </w:div>
        <w:div w:id="1786536810">
          <w:marLeft w:val="0"/>
          <w:marRight w:val="0"/>
          <w:marTop w:val="0"/>
          <w:marBottom w:val="0"/>
          <w:divBdr>
            <w:top w:val="none" w:sz="0" w:space="0" w:color="auto"/>
            <w:left w:val="none" w:sz="0" w:space="0" w:color="auto"/>
            <w:bottom w:val="none" w:sz="0" w:space="0" w:color="auto"/>
            <w:right w:val="none" w:sz="0" w:space="0" w:color="auto"/>
          </w:divBdr>
        </w:div>
        <w:div w:id="1822694313">
          <w:marLeft w:val="0"/>
          <w:marRight w:val="0"/>
          <w:marTop w:val="0"/>
          <w:marBottom w:val="0"/>
          <w:divBdr>
            <w:top w:val="none" w:sz="0" w:space="0" w:color="auto"/>
            <w:left w:val="none" w:sz="0" w:space="0" w:color="auto"/>
            <w:bottom w:val="none" w:sz="0" w:space="0" w:color="auto"/>
            <w:right w:val="none" w:sz="0" w:space="0" w:color="auto"/>
          </w:divBdr>
        </w:div>
        <w:div w:id="789133795">
          <w:marLeft w:val="0"/>
          <w:marRight w:val="0"/>
          <w:marTop w:val="0"/>
          <w:marBottom w:val="0"/>
          <w:divBdr>
            <w:top w:val="none" w:sz="0" w:space="0" w:color="auto"/>
            <w:left w:val="none" w:sz="0" w:space="0" w:color="auto"/>
            <w:bottom w:val="none" w:sz="0" w:space="0" w:color="auto"/>
            <w:right w:val="none" w:sz="0" w:space="0" w:color="auto"/>
          </w:divBdr>
        </w:div>
        <w:div w:id="1279291115">
          <w:marLeft w:val="0"/>
          <w:marRight w:val="0"/>
          <w:marTop w:val="0"/>
          <w:marBottom w:val="0"/>
          <w:divBdr>
            <w:top w:val="none" w:sz="0" w:space="0" w:color="auto"/>
            <w:left w:val="none" w:sz="0" w:space="0" w:color="auto"/>
            <w:bottom w:val="none" w:sz="0" w:space="0" w:color="auto"/>
            <w:right w:val="none" w:sz="0" w:space="0" w:color="auto"/>
          </w:divBdr>
        </w:div>
        <w:div w:id="1441148890">
          <w:marLeft w:val="0"/>
          <w:marRight w:val="0"/>
          <w:marTop w:val="0"/>
          <w:marBottom w:val="0"/>
          <w:divBdr>
            <w:top w:val="none" w:sz="0" w:space="0" w:color="auto"/>
            <w:left w:val="none" w:sz="0" w:space="0" w:color="auto"/>
            <w:bottom w:val="none" w:sz="0" w:space="0" w:color="auto"/>
            <w:right w:val="none" w:sz="0" w:space="0" w:color="auto"/>
          </w:divBdr>
        </w:div>
        <w:div w:id="1477181847">
          <w:marLeft w:val="0"/>
          <w:marRight w:val="0"/>
          <w:marTop w:val="0"/>
          <w:marBottom w:val="0"/>
          <w:divBdr>
            <w:top w:val="none" w:sz="0" w:space="0" w:color="auto"/>
            <w:left w:val="none" w:sz="0" w:space="0" w:color="auto"/>
            <w:bottom w:val="none" w:sz="0" w:space="0" w:color="auto"/>
            <w:right w:val="none" w:sz="0" w:space="0" w:color="auto"/>
          </w:divBdr>
        </w:div>
        <w:div w:id="308900430">
          <w:marLeft w:val="0"/>
          <w:marRight w:val="0"/>
          <w:marTop w:val="0"/>
          <w:marBottom w:val="0"/>
          <w:divBdr>
            <w:top w:val="none" w:sz="0" w:space="0" w:color="auto"/>
            <w:left w:val="none" w:sz="0" w:space="0" w:color="auto"/>
            <w:bottom w:val="none" w:sz="0" w:space="0" w:color="auto"/>
            <w:right w:val="none" w:sz="0" w:space="0" w:color="auto"/>
          </w:divBdr>
        </w:div>
        <w:div w:id="1409380947">
          <w:marLeft w:val="0"/>
          <w:marRight w:val="0"/>
          <w:marTop w:val="0"/>
          <w:marBottom w:val="0"/>
          <w:divBdr>
            <w:top w:val="none" w:sz="0" w:space="0" w:color="auto"/>
            <w:left w:val="none" w:sz="0" w:space="0" w:color="auto"/>
            <w:bottom w:val="none" w:sz="0" w:space="0" w:color="auto"/>
            <w:right w:val="none" w:sz="0" w:space="0" w:color="auto"/>
          </w:divBdr>
        </w:div>
        <w:div w:id="1920434024">
          <w:marLeft w:val="0"/>
          <w:marRight w:val="0"/>
          <w:marTop w:val="0"/>
          <w:marBottom w:val="0"/>
          <w:divBdr>
            <w:top w:val="none" w:sz="0" w:space="0" w:color="auto"/>
            <w:left w:val="none" w:sz="0" w:space="0" w:color="auto"/>
            <w:bottom w:val="none" w:sz="0" w:space="0" w:color="auto"/>
            <w:right w:val="none" w:sz="0" w:space="0" w:color="auto"/>
          </w:divBdr>
        </w:div>
        <w:div w:id="1722289163">
          <w:marLeft w:val="0"/>
          <w:marRight w:val="0"/>
          <w:marTop w:val="0"/>
          <w:marBottom w:val="0"/>
          <w:divBdr>
            <w:top w:val="none" w:sz="0" w:space="0" w:color="auto"/>
            <w:left w:val="none" w:sz="0" w:space="0" w:color="auto"/>
            <w:bottom w:val="none" w:sz="0" w:space="0" w:color="auto"/>
            <w:right w:val="none" w:sz="0" w:space="0" w:color="auto"/>
          </w:divBdr>
        </w:div>
        <w:div w:id="238909173">
          <w:marLeft w:val="0"/>
          <w:marRight w:val="0"/>
          <w:marTop w:val="0"/>
          <w:marBottom w:val="0"/>
          <w:divBdr>
            <w:top w:val="none" w:sz="0" w:space="0" w:color="auto"/>
            <w:left w:val="none" w:sz="0" w:space="0" w:color="auto"/>
            <w:bottom w:val="none" w:sz="0" w:space="0" w:color="auto"/>
            <w:right w:val="none" w:sz="0" w:space="0" w:color="auto"/>
          </w:divBdr>
        </w:div>
        <w:div w:id="1107237896">
          <w:marLeft w:val="0"/>
          <w:marRight w:val="0"/>
          <w:marTop w:val="0"/>
          <w:marBottom w:val="0"/>
          <w:divBdr>
            <w:top w:val="none" w:sz="0" w:space="0" w:color="auto"/>
            <w:left w:val="none" w:sz="0" w:space="0" w:color="auto"/>
            <w:bottom w:val="none" w:sz="0" w:space="0" w:color="auto"/>
            <w:right w:val="none" w:sz="0" w:space="0" w:color="auto"/>
          </w:divBdr>
        </w:div>
        <w:div w:id="2014720659">
          <w:marLeft w:val="0"/>
          <w:marRight w:val="0"/>
          <w:marTop w:val="0"/>
          <w:marBottom w:val="0"/>
          <w:divBdr>
            <w:top w:val="none" w:sz="0" w:space="0" w:color="auto"/>
            <w:left w:val="none" w:sz="0" w:space="0" w:color="auto"/>
            <w:bottom w:val="none" w:sz="0" w:space="0" w:color="auto"/>
            <w:right w:val="none" w:sz="0" w:space="0" w:color="auto"/>
          </w:divBdr>
        </w:div>
        <w:div w:id="1071074608">
          <w:marLeft w:val="0"/>
          <w:marRight w:val="0"/>
          <w:marTop w:val="0"/>
          <w:marBottom w:val="0"/>
          <w:divBdr>
            <w:top w:val="none" w:sz="0" w:space="0" w:color="auto"/>
            <w:left w:val="none" w:sz="0" w:space="0" w:color="auto"/>
            <w:bottom w:val="none" w:sz="0" w:space="0" w:color="auto"/>
            <w:right w:val="none" w:sz="0" w:space="0" w:color="auto"/>
          </w:divBdr>
        </w:div>
        <w:div w:id="1207985618">
          <w:marLeft w:val="0"/>
          <w:marRight w:val="0"/>
          <w:marTop w:val="0"/>
          <w:marBottom w:val="0"/>
          <w:divBdr>
            <w:top w:val="none" w:sz="0" w:space="0" w:color="auto"/>
            <w:left w:val="none" w:sz="0" w:space="0" w:color="auto"/>
            <w:bottom w:val="none" w:sz="0" w:space="0" w:color="auto"/>
            <w:right w:val="none" w:sz="0" w:space="0" w:color="auto"/>
          </w:divBdr>
        </w:div>
        <w:div w:id="1296831604">
          <w:marLeft w:val="0"/>
          <w:marRight w:val="0"/>
          <w:marTop w:val="0"/>
          <w:marBottom w:val="0"/>
          <w:divBdr>
            <w:top w:val="none" w:sz="0" w:space="0" w:color="auto"/>
            <w:left w:val="none" w:sz="0" w:space="0" w:color="auto"/>
            <w:bottom w:val="none" w:sz="0" w:space="0" w:color="auto"/>
            <w:right w:val="none" w:sz="0" w:space="0" w:color="auto"/>
          </w:divBdr>
        </w:div>
      </w:divsChild>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590528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header" Target="header1.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theme" Target="theme/theme1.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styles" Target="styl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footer" Target="footer2.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230" Type="http://schemas.openxmlformats.org/officeDocument/2006/relationships/customXml" Target="../customXml/item230.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header" Target="header2.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webSettings" Target="webSettings.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footer" Target="footer3.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footnotes" Target="footnotes.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hyperlink" Target="http://www.apr.gov.rs" TargetMode="Externa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endnotes" Target="endnotes.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hyperlink" Target="http://www.apr.gov.rs" TargetMode="Externa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image" Target="media/image1.png"/><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hyperlink" Target="mailto:bojana.subotic@epsrs" TargetMode="Externa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hyperlink" Target="http://www.eps.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hyperlink" Target="mailto:popovic.aleksandar@eps.rs" TargetMode="Externa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yperlink" Target="mailto:bojana.subotic@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hyperlink" Target="http://www.&#1082;jn.gov.rs" TargetMode="Externa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hyperlink" Target="mailto:popovic.aleksandar@eps.rs" TargetMode="Externa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fontTable" Target="fontTable.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numbering" Target="numbering.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footer" Target="footer1.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settings" Target="setting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p:properties xmlns:p="http://schemas.microsoft.com/office/2006/metadata/properties" xmlns:xsi="http://www.w3.org/2001/XMLSchema-instance" xmlns:pc="http://schemas.microsoft.com/office/infopath/2007/PartnerControls">
  <documentManagement/>
</p:properties>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CoverPageProperties xmlns="http://schemas.microsoft.com/office/2006/coverPageProps">
  <PublishDate/>
  <Abstract/>
  <CompanyAddress/>
  <CompanyPhone/>
  <CompanyFax/>
  <CompanyEmail/>
</CoverPageProperties>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mso-contentType ?>
<FormTemplates xmlns="http://schemas.microsoft.com/sharepoint/v3/contenttype/forms">
  <Display>DocumentLibraryForm</Display>
  <Edit>DocumentLibraryForm</Edit>
  <New>DocumentLibraryForm</New>
</FormTemplates>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61FC-238F-40E3-BA44-027ED771CB83}"/>
</file>

<file path=customXml/itemProps10.xml><?xml version="1.0" encoding="utf-8"?>
<ds:datastoreItem xmlns:ds="http://schemas.openxmlformats.org/officeDocument/2006/customXml" ds:itemID="{14555D6E-9A63-4698-BD0D-6D7B0342B55C}"/>
</file>

<file path=customXml/itemProps100.xml><?xml version="1.0" encoding="utf-8"?>
<ds:datastoreItem xmlns:ds="http://schemas.openxmlformats.org/officeDocument/2006/customXml" ds:itemID="{3EC7B195-6FC7-490D-A362-94F3F5C652F2}"/>
</file>

<file path=customXml/itemProps101.xml><?xml version="1.0" encoding="utf-8"?>
<ds:datastoreItem xmlns:ds="http://schemas.openxmlformats.org/officeDocument/2006/customXml" ds:itemID="{BF6A76CA-C6EA-46E7-8EEC-88C773B5850D}"/>
</file>

<file path=customXml/itemProps102.xml><?xml version="1.0" encoding="utf-8"?>
<ds:datastoreItem xmlns:ds="http://schemas.openxmlformats.org/officeDocument/2006/customXml" ds:itemID="{7FCC7737-6522-48F4-AD2E-3E063709CFC6}"/>
</file>

<file path=customXml/itemProps103.xml><?xml version="1.0" encoding="utf-8"?>
<ds:datastoreItem xmlns:ds="http://schemas.openxmlformats.org/officeDocument/2006/customXml" ds:itemID="{F4C63581-5FD4-4BBB-9229-8D211498FB45}"/>
</file>

<file path=customXml/itemProps104.xml><?xml version="1.0" encoding="utf-8"?>
<ds:datastoreItem xmlns:ds="http://schemas.openxmlformats.org/officeDocument/2006/customXml" ds:itemID="{7983B887-0D84-4DCD-8027-664447274803}"/>
</file>

<file path=customXml/itemProps105.xml><?xml version="1.0" encoding="utf-8"?>
<ds:datastoreItem xmlns:ds="http://schemas.openxmlformats.org/officeDocument/2006/customXml" ds:itemID="{D12906BD-F982-4EAE-A0C2-84D6BB800B22}"/>
</file>

<file path=customXml/itemProps106.xml><?xml version="1.0" encoding="utf-8"?>
<ds:datastoreItem xmlns:ds="http://schemas.openxmlformats.org/officeDocument/2006/customXml" ds:itemID="{51A9BE3D-8805-4DB8-A5C9-30686EF0F836}"/>
</file>

<file path=customXml/itemProps107.xml><?xml version="1.0" encoding="utf-8"?>
<ds:datastoreItem xmlns:ds="http://schemas.openxmlformats.org/officeDocument/2006/customXml" ds:itemID="{2819DCEB-6335-4330-B550-AC11B5811B3D}"/>
</file>

<file path=customXml/itemProps108.xml><?xml version="1.0" encoding="utf-8"?>
<ds:datastoreItem xmlns:ds="http://schemas.openxmlformats.org/officeDocument/2006/customXml" ds:itemID="{22DF62DF-87C6-439D-A104-1AF2DB1517FC}"/>
</file>

<file path=customXml/itemProps109.xml><?xml version="1.0" encoding="utf-8"?>
<ds:datastoreItem xmlns:ds="http://schemas.openxmlformats.org/officeDocument/2006/customXml" ds:itemID="{7B2B3076-EACA-4EA4-A779-2D349FADE818}"/>
</file>

<file path=customXml/itemProps11.xml><?xml version="1.0" encoding="utf-8"?>
<ds:datastoreItem xmlns:ds="http://schemas.openxmlformats.org/officeDocument/2006/customXml" ds:itemID="{747B975F-6BC2-4185-9625-14DFFEA63A0C}"/>
</file>

<file path=customXml/itemProps110.xml><?xml version="1.0" encoding="utf-8"?>
<ds:datastoreItem xmlns:ds="http://schemas.openxmlformats.org/officeDocument/2006/customXml" ds:itemID="{F89FA260-F36E-4565-9763-E1BCFC255615}"/>
</file>

<file path=customXml/itemProps111.xml><?xml version="1.0" encoding="utf-8"?>
<ds:datastoreItem xmlns:ds="http://schemas.openxmlformats.org/officeDocument/2006/customXml" ds:itemID="{63198BA0-B3E8-467F-97C0-A7BB589F77CE}"/>
</file>

<file path=customXml/itemProps112.xml><?xml version="1.0" encoding="utf-8"?>
<ds:datastoreItem xmlns:ds="http://schemas.openxmlformats.org/officeDocument/2006/customXml" ds:itemID="{1BAFE3A4-9658-4F57-B9DE-BDF6308ADC5D}"/>
</file>

<file path=customXml/itemProps113.xml><?xml version="1.0" encoding="utf-8"?>
<ds:datastoreItem xmlns:ds="http://schemas.openxmlformats.org/officeDocument/2006/customXml" ds:itemID="{128AD09D-C2F3-4237-AE64-A668444667F3}"/>
</file>

<file path=customXml/itemProps114.xml><?xml version="1.0" encoding="utf-8"?>
<ds:datastoreItem xmlns:ds="http://schemas.openxmlformats.org/officeDocument/2006/customXml" ds:itemID="{0AEA87D6-C8A1-4C6D-8824-0316AB530AB3}"/>
</file>

<file path=customXml/itemProps115.xml><?xml version="1.0" encoding="utf-8"?>
<ds:datastoreItem xmlns:ds="http://schemas.openxmlformats.org/officeDocument/2006/customXml" ds:itemID="{DA48BC28-D431-48B0-BCC3-857B4B778071}"/>
</file>

<file path=customXml/itemProps116.xml><?xml version="1.0" encoding="utf-8"?>
<ds:datastoreItem xmlns:ds="http://schemas.openxmlformats.org/officeDocument/2006/customXml" ds:itemID="{AC70CC1A-1EBA-4D4B-9C77-193AC46093BB}"/>
</file>

<file path=customXml/itemProps117.xml><?xml version="1.0" encoding="utf-8"?>
<ds:datastoreItem xmlns:ds="http://schemas.openxmlformats.org/officeDocument/2006/customXml" ds:itemID="{9ED008B1-6B80-44A4-BF93-DB473020E5A7}"/>
</file>

<file path=customXml/itemProps118.xml><?xml version="1.0" encoding="utf-8"?>
<ds:datastoreItem xmlns:ds="http://schemas.openxmlformats.org/officeDocument/2006/customXml" ds:itemID="{D69D2A6A-47EB-4F2E-8F26-E889177EE0A3}"/>
</file>

<file path=customXml/itemProps119.xml><?xml version="1.0" encoding="utf-8"?>
<ds:datastoreItem xmlns:ds="http://schemas.openxmlformats.org/officeDocument/2006/customXml" ds:itemID="{530C105F-1D4C-4626-9BC6-92E806FDCA56}"/>
</file>

<file path=customXml/itemProps12.xml><?xml version="1.0" encoding="utf-8"?>
<ds:datastoreItem xmlns:ds="http://schemas.openxmlformats.org/officeDocument/2006/customXml" ds:itemID="{5B4722D4-B6C3-43EF-9CE7-BD925E9EF73C}"/>
</file>

<file path=customXml/itemProps120.xml><?xml version="1.0" encoding="utf-8"?>
<ds:datastoreItem xmlns:ds="http://schemas.openxmlformats.org/officeDocument/2006/customXml" ds:itemID="{14DEA50B-7593-4F58-BE9A-B825198EDA18}"/>
</file>

<file path=customXml/itemProps121.xml><?xml version="1.0" encoding="utf-8"?>
<ds:datastoreItem xmlns:ds="http://schemas.openxmlformats.org/officeDocument/2006/customXml" ds:itemID="{0CB1D7D0-24EF-41BB-8607-AEEEE2E95CDE}"/>
</file>

<file path=customXml/itemProps122.xml><?xml version="1.0" encoding="utf-8"?>
<ds:datastoreItem xmlns:ds="http://schemas.openxmlformats.org/officeDocument/2006/customXml" ds:itemID="{09D1D713-633A-4754-9E97-C72402EF0CD7}"/>
</file>

<file path=customXml/itemProps123.xml><?xml version="1.0" encoding="utf-8"?>
<ds:datastoreItem xmlns:ds="http://schemas.openxmlformats.org/officeDocument/2006/customXml" ds:itemID="{9ABB4E94-831E-4B03-AF97-98F8D0D61C04}"/>
</file>

<file path=customXml/itemProps124.xml><?xml version="1.0" encoding="utf-8"?>
<ds:datastoreItem xmlns:ds="http://schemas.openxmlformats.org/officeDocument/2006/customXml" ds:itemID="{B373E65A-C6A5-46A4-82A8-FAC08A4ADE99}"/>
</file>

<file path=customXml/itemProps125.xml><?xml version="1.0" encoding="utf-8"?>
<ds:datastoreItem xmlns:ds="http://schemas.openxmlformats.org/officeDocument/2006/customXml" ds:itemID="{D957302D-BCA2-40DD-A46E-FAD31D85C21C}"/>
</file>

<file path=customXml/itemProps126.xml><?xml version="1.0" encoding="utf-8"?>
<ds:datastoreItem xmlns:ds="http://schemas.openxmlformats.org/officeDocument/2006/customXml" ds:itemID="{B49C7072-8B7B-436F-BAFB-34CB972C583E}"/>
</file>

<file path=customXml/itemProps127.xml><?xml version="1.0" encoding="utf-8"?>
<ds:datastoreItem xmlns:ds="http://schemas.openxmlformats.org/officeDocument/2006/customXml" ds:itemID="{C31429E5-1EA8-4BF4-952E-0FA9EBC770EB}"/>
</file>

<file path=customXml/itemProps128.xml><?xml version="1.0" encoding="utf-8"?>
<ds:datastoreItem xmlns:ds="http://schemas.openxmlformats.org/officeDocument/2006/customXml" ds:itemID="{242235FB-5E1F-499B-BBD2-A93A0790971E}"/>
</file>

<file path=customXml/itemProps129.xml><?xml version="1.0" encoding="utf-8"?>
<ds:datastoreItem xmlns:ds="http://schemas.openxmlformats.org/officeDocument/2006/customXml" ds:itemID="{2213407D-5785-427A-AAE6-28446E18AFEC}"/>
</file>

<file path=customXml/itemProps13.xml><?xml version="1.0" encoding="utf-8"?>
<ds:datastoreItem xmlns:ds="http://schemas.openxmlformats.org/officeDocument/2006/customXml" ds:itemID="{3496A678-CE41-4D94-8787-9798C0A02C98}"/>
</file>

<file path=customXml/itemProps130.xml><?xml version="1.0" encoding="utf-8"?>
<ds:datastoreItem xmlns:ds="http://schemas.openxmlformats.org/officeDocument/2006/customXml" ds:itemID="{95EA9C16-A1E7-41B4-B2F9-DCF10FB28BAF}"/>
</file>

<file path=customXml/itemProps131.xml><?xml version="1.0" encoding="utf-8"?>
<ds:datastoreItem xmlns:ds="http://schemas.openxmlformats.org/officeDocument/2006/customXml" ds:itemID="{596E2E2C-B2D3-469B-B8E8-CB63A1AB0A75}"/>
</file>

<file path=customXml/itemProps132.xml><?xml version="1.0" encoding="utf-8"?>
<ds:datastoreItem xmlns:ds="http://schemas.openxmlformats.org/officeDocument/2006/customXml" ds:itemID="{0CCB3054-77EE-4A68-B747-FA856B108F5D}"/>
</file>

<file path=customXml/itemProps133.xml><?xml version="1.0" encoding="utf-8"?>
<ds:datastoreItem xmlns:ds="http://schemas.openxmlformats.org/officeDocument/2006/customXml" ds:itemID="{1ECEEF0A-E8D5-4849-9DD3-AE35EF98302E}"/>
</file>

<file path=customXml/itemProps134.xml><?xml version="1.0" encoding="utf-8"?>
<ds:datastoreItem xmlns:ds="http://schemas.openxmlformats.org/officeDocument/2006/customXml" ds:itemID="{3B65C695-F0C8-4587-99FD-F972E35FCD03}"/>
</file>

<file path=customXml/itemProps135.xml><?xml version="1.0" encoding="utf-8"?>
<ds:datastoreItem xmlns:ds="http://schemas.openxmlformats.org/officeDocument/2006/customXml" ds:itemID="{8B4E3D21-B4F0-448D-BA2B-248419583FFC}"/>
</file>

<file path=customXml/itemProps136.xml><?xml version="1.0" encoding="utf-8"?>
<ds:datastoreItem xmlns:ds="http://schemas.openxmlformats.org/officeDocument/2006/customXml" ds:itemID="{260E9022-967F-40C1-8CFC-99A3DC07D2CA}"/>
</file>

<file path=customXml/itemProps137.xml><?xml version="1.0" encoding="utf-8"?>
<ds:datastoreItem xmlns:ds="http://schemas.openxmlformats.org/officeDocument/2006/customXml" ds:itemID="{4787E308-225D-40FC-A9C9-EE8EEC013602}"/>
</file>

<file path=customXml/itemProps138.xml><?xml version="1.0" encoding="utf-8"?>
<ds:datastoreItem xmlns:ds="http://schemas.openxmlformats.org/officeDocument/2006/customXml" ds:itemID="{268C2CCB-63DE-4246-843A-3B08A9F69D28}"/>
</file>

<file path=customXml/itemProps139.xml><?xml version="1.0" encoding="utf-8"?>
<ds:datastoreItem xmlns:ds="http://schemas.openxmlformats.org/officeDocument/2006/customXml" ds:itemID="{E167B47A-FB00-4E8E-BAE9-F33C621C1042}"/>
</file>

<file path=customXml/itemProps14.xml><?xml version="1.0" encoding="utf-8"?>
<ds:datastoreItem xmlns:ds="http://schemas.openxmlformats.org/officeDocument/2006/customXml" ds:itemID="{575DFDE6-0E18-49D0-9AE7-475D1D67C25B}"/>
</file>

<file path=customXml/itemProps140.xml><?xml version="1.0" encoding="utf-8"?>
<ds:datastoreItem xmlns:ds="http://schemas.openxmlformats.org/officeDocument/2006/customXml" ds:itemID="{E352DFD2-1191-4D54-ACF2-C318E14A4EEE}"/>
</file>

<file path=customXml/itemProps141.xml><?xml version="1.0" encoding="utf-8"?>
<ds:datastoreItem xmlns:ds="http://schemas.openxmlformats.org/officeDocument/2006/customXml" ds:itemID="{DD525782-36D3-45B2-937D-3F5DDD09FA56}"/>
</file>

<file path=customXml/itemProps142.xml><?xml version="1.0" encoding="utf-8"?>
<ds:datastoreItem xmlns:ds="http://schemas.openxmlformats.org/officeDocument/2006/customXml" ds:itemID="{69EBCD7A-D026-417C-9677-D017354C5252}"/>
</file>

<file path=customXml/itemProps143.xml><?xml version="1.0" encoding="utf-8"?>
<ds:datastoreItem xmlns:ds="http://schemas.openxmlformats.org/officeDocument/2006/customXml" ds:itemID="{C6CA5A32-E0B7-4C9B-88CD-064BD93E3EF8}"/>
</file>

<file path=customXml/itemProps144.xml><?xml version="1.0" encoding="utf-8"?>
<ds:datastoreItem xmlns:ds="http://schemas.openxmlformats.org/officeDocument/2006/customXml" ds:itemID="{2492B7C5-1605-44F1-8A72-5D26A7FF51F3}"/>
</file>

<file path=customXml/itemProps145.xml><?xml version="1.0" encoding="utf-8"?>
<ds:datastoreItem xmlns:ds="http://schemas.openxmlformats.org/officeDocument/2006/customXml" ds:itemID="{42462422-16CD-48AD-A9AE-7C87113AED08}"/>
</file>

<file path=customXml/itemProps146.xml><?xml version="1.0" encoding="utf-8"?>
<ds:datastoreItem xmlns:ds="http://schemas.openxmlformats.org/officeDocument/2006/customXml" ds:itemID="{B2E44CA2-13AC-4762-A6D4-3E3084DE381B}"/>
</file>

<file path=customXml/itemProps147.xml><?xml version="1.0" encoding="utf-8"?>
<ds:datastoreItem xmlns:ds="http://schemas.openxmlformats.org/officeDocument/2006/customXml" ds:itemID="{26D43B18-99AE-4405-B306-03C6B352F7E2}"/>
</file>

<file path=customXml/itemProps148.xml><?xml version="1.0" encoding="utf-8"?>
<ds:datastoreItem xmlns:ds="http://schemas.openxmlformats.org/officeDocument/2006/customXml" ds:itemID="{41B7A171-CA99-4185-A763-39E6308D398B}"/>
</file>

<file path=customXml/itemProps149.xml><?xml version="1.0" encoding="utf-8"?>
<ds:datastoreItem xmlns:ds="http://schemas.openxmlformats.org/officeDocument/2006/customXml" ds:itemID="{E2D9B05B-881E-4AA3-8F66-B2F0347A6464}"/>
</file>

<file path=customXml/itemProps15.xml><?xml version="1.0" encoding="utf-8"?>
<ds:datastoreItem xmlns:ds="http://schemas.openxmlformats.org/officeDocument/2006/customXml" ds:itemID="{D44003E3-8272-4B09-82D6-716E34CCA7FA}"/>
</file>

<file path=customXml/itemProps150.xml><?xml version="1.0" encoding="utf-8"?>
<ds:datastoreItem xmlns:ds="http://schemas.openxmlformats.org/officeDocument/2006/customXml" ds:itemID="{5E555E53-0810-4FA3-8871-B2011B2025D7}"/>
</file>

<file path=customXml/itemProps151.xml><?xml version="1.0" encoding="utf-8"?>
<ds:datastoreItem xmlns:ds="http://schemas.openxmlformats.org/officeDocument/2006/customXml" ds:itemID="{4FC75875-4F8F-4085-A4A9-40DE0520462E}"/>
</file>

<file path=customXml/itemProps152.xml><?xml version="1.0" encoding="utf-8"?>
<ds:datastoreItem xmlns:ds="http://schemas.openxmlformats.org/officeDocument/2006/customXml" ds:itemID="{B445E39C-E0F4-4E34-8EAE-E1C6DD00830F}"/>
</file>

<file path=customXml/itemProps153.xml><?xml version="1.0" encoding="utf-8"?>
<ds:datastoreItem xmlns:ds="http://schemas.openxmlformats.org/officeDocument/2006/customXml" ds:itemID="{EB4269FD-DE8F-4557-B887-A9670F40E686}"/>
</file>

<file path=customXml/itemProps154.xml><?xml version="1.0" encoding="utf-8"?>
<ds:datastoreItem xmlns:ds="http://schemas.openxmlformats.org/officeDocument/2006/customXml" ds:itemID="{49426682-79E6-4B24-B7D0-EC2557E424D2}"/>
</file>

<file path=customXml/itemProps155.xml><?xml version="1.0" encoding="utf-8"?>
<ds:datastoreItem xmlns:ds="http://schemas.openxmlformats.org/officeDocument/2006/customXml" ds:itemID="{56C19FF4-E7F7-4387-9FC1-4D401417E9D4}"/>
</file>

<file path=customXml/itemProps156.xml><?xml version="1.0" encoding="utf-8"?>
<ds:datastoreItem xmlns:ds="http://schemas.openxmlformats.org/officeDocument/2006/customXml" ds:itemID="{C1A4FD7A-8AB7-41EE-A0E6-3177CEBF10C8}"/>
</file>

<file path=customXml/itemProps157.xml><?xml version="1.0" encoding="utf-8"?>
<ds:datastoreItem xmlns:ds="http://schemas.openxmlformats.org/officeDocument/2006/customXml" ds:itemID="{1368F599-D743-4B4A-8F20-31EF2519FDF9}"/>
</file>

<file path=customXml/itemProps158.xml><?xml version="1.0" encoding="utf-8"?>
<ds:datastoreItem xmlns:ds="http://schemas.openxmlformats.org/officeDocument/2006/customXml" ds:itemID="{039BF278-60C0-4D59-B0FD-1DD3F4421CFC}"/>
</file>

<file path=customXml/itemProps159.xml><?xml version="1.0" encoding="utf-8"?>
<ds:datastoreItem xmlns:ds="http://schemas.openxmlformats.org/officeDocument/2006/customXml" ds:itemID="{D3EB8568-5CFF-4FCB-88CE-F4694A188F81}"/>
</file>

<file path=customXml/itemProps16.xml><?xml version="1.0" encoding="utf-8"?>
<ds:datastoreItem xmlns:ds="http://schemas.openxmlformats.org/officeDocument/2006/customXml" ds:itemID="{38423956-2AA4-4BAC-A395-63F836E58F85}"/>
</file>

<file path=customXml/itemProps160.xml><?xml version="1.0" encoding="utf-8"?>
<ds:datastoreItem xmlns:ds="http://schemas.openxmlformats.org/officeDocument/2006/customXml" ds:itemID="{74450A5B-1A74-4E27-A748-CA0B83256E9F}"/>
</file>

<file path=customXml/itemProps161.xml><?xml version="1.0" encoding="utf-8"?>
<ds:datastoreItem xmlns:ds="http://schemas.openxmlformats.org/officeDocument/2006/customXml" ds:itemID="{6102AFFC-3408-4FE7-BFAC-B25F9486713B}"/>
</file>

<file path=customXml/itemProps162.xml><?xml version="1.0" encoding="utf-8"?>
<ds:datastoreItem xmlns:ds="http://schemas.openxmlformats.org/officeDocument/2006/customXml" ds:itemID="{DDEBBCA0-295B-43F1-9401-04B07534DFDF}"/>
</file>

<file path=customXml/itemProps163.xml><?xml version="1.0" encoding="utf-8"?>
<ds:datastoreItem xmlns:ds="http://schemas.openxmlformats.org/officeDocument/2006/customXml" ds:itemID="{C16CFFB9-67F5-488F-8C48-B5DA46B5E4DB}"/>
</file>

<file path=customXml/itemProps164.xml><?xml version="1.0" encoding="utf-8"?>
<ds:datastoreItem xmlns:ds="http://schemas.openxmlformats.org/officeDocument/2006/customXml" ds:itemID="{EFDAD8C4-769B-4E72-B4AD-79E74448E910}"/>
</file>

<file path=customXml/itemProps165.xml><?xml version="1.0" encoding="utf-8"?>
<ds:datastoreItem xmlns:ds="http://schemas.openxmlformats.org/officeDocument/2006/customXml" ds:itemID="{B1E491B9-D63F-49FB-B086-E1CCABA03133}"/>
</file>

<file path=customXml/itemProps166.xml><?xml version="1.0" encoding="utf-8"?>
<ds:datastoreItem xmlns:ds="http://schemas.openxmlformats.org/officeDocument/2006/customXml" ds:itemID="{4B851544-15EE-4520-A615-A752DE30E92C}"/>
</file>

<file path=customXml/itemProps167.xml><?xml version="1.0" encoding="utf-8"?>
<ds:datastoreItem xmlns:ds="http://schemas.openxmlformats.org/officeDocument/2006/customXml" ds:itemID="{D73F1197-BA45-421B-9314-FBB13376CFD6}"/>
</file>

<file path=customXml/itemProps168.xml><?xml version="1.0" encoding="utf-8"?>
<ds:datastoreItem xmlns:ds="http://schemas.openxmlformats.org/officeDocument/2006/customXml" ds:itemID="{9E621C58-0292-4782-A2E6-3C60B35DD87D}"/>
</file>

<file path=customXml/itemProps169.xml><?xml version="1.0" encoding="utf-8"?>
<ds:datastoreItem xmlns:ds="http://schemas.openxmlformats.org/officeDocument/2006/customXml" ds:itemID="{C2627CFD-3828-4F69-B55D-E297D68BF3CE}"/>
</file>

<file path=customXml/itemProps17.xml><?xml version="1.0" encoding="utf-8"?>
<ds:datastoreItem xmlns:ds="http://schemas.openxmlformats.org/officeDocument/2006/customXml" ds:itemID="{4D121698-1C92-4C4E-8375-0033E7236F3D}"/>
</file>

<file path=customXml/itemProps170.xml><?xml version="1.0" encoding="utf-8"?>
<ds:datastoreItem xmlns:ds="http://schemas.openxmlformats.org/officeDocument/2006/customXml" ds:itemID="{0B1D97BD-9DFE-4E74-A8BA-69F38D38AB1A}"/>
</file>

<file path=customXml/itemProps171.xml><?xml version="1.0" encoding="utf-8"?>
<ds:datastoreItem xmlns:ds="http://schemas.openxmlformats.org/officeDocument/2006/customXml" ds:itemID="{FD0B06DF-3533-43ED-ABB4-F7ACFB626580}"/>
</file>

<file path=customXml/itemProps172.xml><?xml version="1.0" encoding="utf-8"?>
<ds:datastoreItem xmlns:ds="http://schemas.openxmlformats.org/officeDocument/2006/customXml" ds:itemID="{3B21537E-8300-46C1-9E42-B840D0BA0A49}"/>
</file>

<file path=customXml/itemProps173.xml><?xml version="1.0" encoding="utf-8"?>
<ds:datastoreItem xmlns:ds="http://schemas.openxmlformats.org/officeDocument/2006/customXml" ds:itemID="{D85345D2-F4E9-406C-9FDA-D9F5B0CF815A}"/>
</file>

<file path=customXml/itemProps174.xml><?xml version="1.0" encoding="utf-8"?>
<ds:datastoreItem xmlns:ds="http://schemas.openxmlformats.org/officeDocument/2006/customXml" ds:itemID="{537FFC0C-189D-4290-B4C3-8B2963FB9394}"/>
</file>

<file path=customXml/itemProps175.xml><?xml version="1.0" encoding="utf-8"?>
<ds:datastoreItem xmlns:ds="http://schemas.openxmlformats.org/officeDocument/2006/customXml" ds:itemID="{568016A0-C696-470A-90BC-90570466B971}"/>
</file>

<file path=customXml/itemProps176.xml><?xml version="1.0" encoding="utf-8"?>
<ds:datastoreItem xmlns:ds="http://schemas.openxmlformats.org/officeDocument/2006/customXml" ds:itemID="{0FDCB8FE-BE10-4FA9-92BD-8195836DF41D}"/>
</file>

<file path=customXml/itemProps177.xml><?xml version="1.0" encoding="utf-8"?>
<ds:datastoreItem xmlns:ds="http://schemas.openxmlformats.org/officeDocument/2006/customXml" ds:itemID="{1A0DD53C-4B39-4F55-9BD2-A5D66ADFCBB5}"/>
</file>

<file path=customXml/itemProps178.xml><?xml version="1.0" encoding="utf-8"?>
<ds:datastoreItem xmlns:ds="http://schemas.openxmlformats.org/officeDocument/2006/customXml" ds:itemID="{547E35C8-716F-4AC0-96CF-B6745360450D}"/>
</file>

<file path=customXml/itemProps179.xml><?xml version="1.0" encoding="utf-8"?>
<ds:datastoreItem xmlns:ds="http://schemas.openxmlformats.org/officeDocument/2006/customXml" ds:itemID="{3A1951D3-9EEE-4706-9D82-76BCC2E9EE91}"/>
</file>

<file path=customXml/itemProps18.xml><?xml version="1.0" encoding="utf-8"?>
<ds:datastoreItem xmlns:ds="http://schemas.openxmlformats.org/officeDocument/2006/customXml" ds:itemID="{1A3D8DF2-A245-4294-A2AD-3930320B40CC}"/>
</file>

<file path=customXml/itemProps180.xml><?xml version="1.0" encoding="utf-8"?>
<ds:datastoreItem xmlns:ds="http://schemas.openxmlformats.org/officeDocument/2006/customXml" ds:itemID="{289196EE-5FF3-4771-8D26-148362BD675D}"/>
</file>

<file path=customXml/itemProps181.xml><?xml version="1.0" encoding="utf-8"?>
<ds:datastoreItem xmlns:ds="http://schemas.openxmlformats.org/officeDocument/2006/customXml" ds:itemID="{35872335-15BC-4CCE-B507-4B594930F6D9}"/>
</file>

<file path=customXml/itemProps182.xml><?xml version="1.0" encoding="utf-8"?>
<ds:datastoreItem xmlns:ds="http://schemas.openxmlformats.org/officeDocument/2006/customXml" ds:itemID="{458CE636-15C6-414D-9123-3C3E5C465D64}"/>
</file>

<file path=customXml/itemProps183.xml><?xml version="1.0" encoding="utf-8"?>
<ds:datastoreItem xmlns:ds="http://schemas.openxmlformats.org/officeDocument/2006/customXml" ds:itemID="{F99D2813-487E-4EBC-B001-B4BE06E7B902}"/>
</file>

<file path=customXml/itemProps184.xml><?xml version="1.0" encoding="utf-8"?>
<ds:datastoreItem xmlns:ds="http://schemas.openxmlformats.org/officeDocument/2006/customXml" ds:itemID="{C36C19A3-E3CA-476E-BEFB-C5C898DFAE13}"/>
</file>

<file path=customXml/itemProps185.xml><?xml version="1.0" encoding="utf-8"?>
<ds:datastoreItem xmlns:ds="http://schemas.openxmlformats.org/officeDocument/2006/customXml" ds:itemID="{44AF8662-014C-41AF-9885-4F74ED754FB5}"/>
</file>

<file path=customXml/itemProps186.xml><?xml version="1.0" encoding="utf-8"?>
<ds:datastoreItem xmlns:ds="http://schemas.openxmlformats.org/officeDocument/2006/customXml" ds:itemID="{9670C61D-B4D5-49E6-9744-7675898BC262}"/>
</file>

<file path=customXml/itemProps187.xml><?xml version="1.0" encoding="utf-8"?>
<ds:datastoreItem xmlns:ds="http://schemas.openxmlformats.org/officeDocument/2006/customXml" ds:itemID="{F07ACABB-617D-45E0-8F65-71ECB18C82B0}"/>
</file>

<file path=customXml/itemProps188.xml><?xml version="1.0" encoding="utf-8"?>
<ds:datastoreItem xmlns:ds="http://schemas.openxmlformats.org/officeDocument/2006/customXml" ds:itemID="{5E61E238-CDED-4492-BD8E-85BD7A20B7AC}"/>
</file>

<file path=customXml/itemProps189.xml><?xml version="1.0" encoding="utf-8"?>
<ds:datastoreItem xmlns:ds="http://schemas.openxmlformats.org/officeDocument/2006/customXml" ds:itemID="{8B4D63A9-05EE-4A7A-8AAD-EFBA4A8E47E3}"/>
</file>

<file path=customXml/itemProps19.xml><?xml version="1.0" encoding="utf-8"?>
<ds:datastoreItem xmlns:ds="http://schemas.openxmlformats.org/officeDocument/2006/customXml" ds:itemID="{F17F09A9-9DDF-4E06-8F68-5C22CDF10973}"/>
</file>

<file path=customXml/itemProps190.xml><?xml version="1.0" encoding="utf-8"?>
<ds:datastoreItem xmlns:ds="http://schemas.openxmlformats.org/officeDocument/2006/customXml" ds:itemID="{25DABCD2-FA0E-4330-8C83-30C39F5B86F9}"/>
</file>

<file path=customXml/itemProps191.xml><?xml version="1.0" encoding="utf-8"?>
<ds:datastoreItem xmlns:ds="http://schemas.openxmlformats.org/officeDocument/2006/customXml" ds:itemID="{1B81A413-7B99-473A-A4B8-ECDEABB07C8D}"/>
</file>

<file path=customXml/itemProps192.xml><?xml version="1.0" encoding="utf-8"?>
<ds:datastoreItem xmlns:ds="http://schemas.openxmlformats.org/officeDocument/2006/customXml" ds:itemID="{F46CEA4B-5384-49C4-80D4-AAB7927ABFA4}"/>
</file>

<file path=customXml/itemProps193.xml><?xml version="1.0" encoding="utf-8"?>
<ds:datastoreItem xmlns:ds="http://schemas.openxmlformats.org/officeDocument/2006/customXml" ds:itemID="{73632CA0-5EA7-4C42-BC91-167775C3EB74}"/>
</file>

<file path=customXml/itemProps194.xml><?xml version="1.0" encoding="utf-8"?>
<ds:datastoreItem xmlns:ds="http://schemas.openxmlformats.org/officeDocument/2006/customXml" ds:itemID="{47BE65D7-CAF3-4B7B-A195-95F431D90543}"/>
</file>

<file path=customXml/itemProps195.xml><?xml version="1.0" encoding="utf-8"?>
<ds:datastoreItem xmlns:ds="http://schemas.openxmlformats.org/officeDocument/2006/customXml" ds:itemID="{2CA5F7A5-EED4-4BFA-B235-536242CC7465}"/>
</file>

<file path=customXml/itemProps196.xml><?xml version="1.0" encoding="utf-8"?>
<ds:datastoreItem xmlns:ds="http://schemas.openxmlformats.org/officeDocument/2006/customXml" ds:itemID="{29A26666-8B3F-49E2-AD71-DDE7591ADE7A}"/>
</file>

<file path=customXml/itemProps197.xml><?xml version="1.0" encoding="utf-8"?>
<ds:datastoreItem xmlns:ds="http://schemas.openxmlformats.org/officeDocument/2006/customXml" ds:itemID="{B1AFBE43-1AD7-44F7-89A5-6994F7107236}"/>
</file>

<file path=customXml/itemProps198.xml><?xml version="1.0" encoding="utf-8"?>
<ds:datastoreItem xmlns:ds="http://schemas.openxmlformats.org/officeDocument/2006/customXml" ds:itemID="{6B37C6CF-168D-4D6D-940D-DC44DB4901AB}"/>
</file>

<file path=customXml/itemProps199.xml><?xml version="1.0" encoding="utf-8"?>
<ds:datastoreItem xmlns:ds="http://schemas.openxmlformats.org/officeDocument/2006/customXml" ds:itemID="{4F75AE70-322F-4D3B-9BD2-F42C9ED5D3FC}"/>
</file>

<file path=customXml/itemProps2.xml><?xml version="1.0" encoding="utf-8"?>
<ds:datastoreItem xmlns:ds="http://schemas.openxmlformats.org/officeDocument/2006/customXml" ds:itemID="{1DE55657-5551-4DFA-90A7-1AFCFCFB18FF}"/>
</file>

<file path=customXml/itemProps20.xml><?xml version="1.0" encoding="utf-8"?>
<ds:datastoreItem xmlns:ds="http://schemas.openxmlformats.org/officeDocument/2006/customXml" ds:itemID="{2373360B-23A4-42C0-86D4-7019A3114FEC}"/>
</file>

<file path=customXml/itemProps200.xml><?xml version="1.0" encoding="utf-8"?>
<ds:datastoreItem xmlns:ds="http://schemas.openxmlformats.org/officeDocument/2006/customXml" ds:itemID="{B9C90906-DCB4-4449-A718-D132D5906BE2}"/>
</file>

<file path=customXml/itemProps201.xml><?xml version="1.0" encoding="utf-8"?>
<ds:datastoreItem xmlns:ds="http://schemas.openxmlformats.org/officeDocument/2006/customXml" ds:itemID="{B9E5D0E3-10B4-4EBC-BC8D-6013D8540141}"/>
</file>

<file path=customXml/itemProps202.xml><?xml version="1.0" encoding="utf-8"?>
<ds:datastoreItem xmlns:ds="http://schemas.openxmlformats.org/officeDocument/2006/customXml" ds:itemID="{D1D2922D-321E-4594-B9C9-B78C9509FC80}"/>
</file>

<file path=customXml/itemProps203.xml><?xml version="1.0" encoding="utf-8"?>
<ds:datastoreItem xmlns:ds="http://schemas.openxmlformats.org/officeDocument/2006/customXml" ds:itemID="{AE88C240-5D66-46D0-819F-CCC14473BDDA}"/>
</file>

<file path=customXml/itemProps204.xml><?xml version="1.0" encoding="utf-8"?>
<ds:datastoreItem xmlns:ds="http://schemas.openxmlformats.org/officeDocument/2006/customXml" ds:itemID="{4B4E9DA1-F278-41DA-8D41-AD39A3C0F68E}"/>
</file>

<file path=customXml/itemProps205.xml><?xml version="1.0" encoding="utf-8"?>
<ds:datastoreItem xmlns:ds="http://schemas.openxmlformats.org/officeDocument/2006/customXml" ds:itemID="{DF4E2E41-E9B8-4148-947D-035CC3F5900C}"/>
</file>

<file path=customXml/itemProps206.xml><?xml version="1.0" encoding="utf-8"?>
<ds:datastoreItem xmlns:ds="http://schemas.openxmlformats.org/officeDocument/2006/customXml" ds:itemID="{2AC7551D-C920-45FF-9F2D-2C0907DAC70E}"/>
</file>

<file path=customXml/itemProps207.xml><?xml version="1.0" encoding="utf-8"?>
<ds:datastoreItem xmlns:ds="http://schemas.openxmlformats.org/officeDocument/2006/customXml" ds:itemID="{DE134E6D-72B2-4A9C-8F54-D6075CA23E42}"/>
</file>

<file path=customXml/itemProps208.xml><?xml version="1.0" encoding="utf-8"?>
<ds:datastoreItem xmlns:ds="http://schemas.openxmlformats.org/officeDocument/2006/customXml" ds:itemID="{5E17592B-449B-4203-998B-7D979D3879BB}"/>
</file>

<file path=customXml/itemProps209.xml><?xml version="1.0" encoding="utf-8"?>
<ds:datastoreItem xmlns:ds="http://schemas.openxmlformats.org/officeDocument/2006/customXml" ds:itemID="{DEA0F7ED-F43C-4D83-842C-631B80D37A52}"/>
</file>

<file path=customXml/itemProps21.xml><?xml version="1.0" encoding="utf-8"?>
<ds:datastoreItem xmlns:ds="http://schemas.openxmlformats.org/officeDocument/2006/customXml" ds:itemID="{011851C4-4C4E-4243-9F79-FCAAB50B8B11}"/>
</file>

<file path=customXml/itemProps210.xml><?xml version="1.0" encoding="utf-8"?>
<ds:datastoreItem xmlns:ds="http://schemas.openxmlformats.org/officeDocument/2006/customXml" ds:itemID="{6097AB15-490C-435D-978E-FCF6252EB211}"/>
</file>

<file path=customXml/itemProps211.xml><?xml version="1.0" encoding="utf-8"?>
<ds:datastoreItem xmlns:ds="http://schemas.openxmlformats.org/officeDocument/2006/customXml" ds:itemID="{C0088394-E1F1-4DCC-9122-E2AC5CAF9947}"/>
</file>

<file path=customXml/itemProps212.xml><?xml version="1.0" encoding="utf-8"?>
<ds:datastoreItem xmlns:ds="http://schemas.openxmlformats.org/officeDocument/2006/customXml" ds:itemID="{493DF8F5-7B9D-4F8F-9CB8-02CDDC53DB0C}"/>
</file>

<file path=customXml/itemProps213.xml><?xml version="1.0" encoding="utf-8"?>
<ds:datastoreItem xmlns:ds="http://schemas.openxmlformats.org/officeDocument/2006/customXml" ds:itemID="{0BF63CE3-C8A2-468C-BE47-BA11202403E2}"/>
</file>

<file path=customXml/itemProps214.xml><?xml version="1.0" encoding="utf-8"?>
<ds:datastoreItem xmlns:ds="http://schemas.openxmlformats.org/officeDocument/2006/customXml" ds:itemID="{DC02DDEF-154F-4CDD-925E-7795B98539AA}"/>
</file>

<file path=customXml/itemProps215.xml><?xml version="1.0" encoding="utf-8"?>
<ds:datastoreItem xmlns:ds="http://schemas.openxmlformats.org/officeDocument/2006/customXml" ds:itemID="{469FDFD8-45B1-47FC-BF05-2FED1D77F1DF}"/>
</file>

<file path=customXml/itemProps216.xml><?xml version="1.0" encoding="utf-8"?>
<ds:datastoreItem xmlns:ds="http://schemas.openxmlformats.org/officeDocument/2006/customXml" ds:itemID="{09667956-F1EB-4C6E-B885-5C1F0750B848}"/>
</file>

<file path=customXml/itemProps217.xml><?xml version="1.0" encoding="utf-8"?>
<ds:datastoreItem xmlns:ds="http://schemas.openxmlformats.org/officeDocument/2006/customXml" ds:itemID="{9AF1841A-74D1-47A6-B9EB-672992D25152}"/>
</file>

<file path=customXml/itemProps218.xml><?xml version="1.0" encoding="utf-8"?>
<ds:datastoreItem xmlns:ds="http://schemas.openxmlformats.org/officeDocument/2006/customXml" ds:itemID="{193E57C5-E491-4F27-AE73-1A191424BFD3}"/>
</file>

<file path=customXml/itemProps219.xml><?xml version="1.0" encoding="utf-8"?>
<ds:datastoreItem xmlns:ds="http://schemas.openxmlformats.org/officeDocument/2006/customXml" ds:itemID="{FA90B46C-2537-4585-A932-AC94FE698193}"/>
</file>

<file path=customXml/itemProps22.xml><?xml version="1.0" encoding="utf-8"?>
<ds:datastoreItem xmlns:ds="http://schemas.openxmlformats.org/officeDocument/2006/customXml" ds:itemID="{2C2A782F-EC7A-42AF-A626-CD1D5753ADEC}"/>
</file>

<file path=customXml/itemProps220.xml><?xml version="1.0" encoding="utf-8"?>
<ds:datastoreItem xmlns:ds="http://schemas.openxmlformats.org/officeDocument/2006/customXml" ds:itemID="{C5B858E8-2A7E-4C6B-9DC7-DD252334B351}"/>
</file>

<file path=customXml/itemProps221.xml><?xml version="1.0" encoding="utf-8"?>
<ds:datastoreItem xmlns:ds="http://schemas.openxmlformats.org/officeDocument/2006/customXml" ds:itemID="{499D2E4D-77F2-4E69-A983-3FAE9383ADBB}"/>
</file>

<file path=customXml/itemProps222.xml><?xml version="1.0" encoding="utf-8"?>
<ds:datastoreItem xmlns:ds="http://schemas.openxmlformats.org/officeDocument/2006/customXml" ds:itemID="{7402F25F-2A75-42F9-B391-82EFDF1220C4}"/>
</file>

<file path=customXml/itemProps223.xml><?xml version="1.0" encoding="utf-8"?>
<ds:datastoreItem xmlns:ds="http://schemas.openxmlformats.org/officeDocument/2006/customXml" ds:itemID="{D77E5B6A-264E-44B9-9F6E-4BD005FC5D31}"/>
</file>

<file path=customXml/itemProps224.xml><?xml version="1.0" encoding="utf-8"?>
<ds:datastoreItem xmlns:ds="http://schemas.openxmlformats.org/officeDocument/2006/customXml" ds:itemID="{E73E78BC-DBB6-419E-8CB9-69E269BE8AC3}"/>
</file>

<file path=customXml/itemProps225.xml><?xml version="1.0" encoding="utf-8"?>
<ds:datastoreItem xmlns:ds="http://schemas.openxmlformats.org/officeDocument/2006/customXml" ds:itemID="{48B9DA6C-CC00-4098-9C7F-B0C3FD1DF476}"/>
</file>

<file path=customXml/itemProps226.xml><?xml version="1.0" encoding="utf-8"?>
<ds:datastoreItem xmlns:ds="http://schemas.openxmlformats.org/officeDocument/2006/customXml" ds:itemID="{F0CAF4C1-6EF9-4025-A8D5-50B874032EB0}"/>
</file>

<file path=customXml/itemProps227.xml><?xml version="1.0" encoding="utf-8"?>
<ds:datastoreItem xmlns:ds="http://schemas.openxmlformats.org/officeDocument/2006/customXml" ds:itemID="{A730D3FD-B7CB-4E72-9064-4B5C3FD91618}"/>
</file>

<file path=customXml/itemProps228.xml><?xml version="1.0" encoding="utf-8"?>
<ds:datastoreItem xmlns:ds="http://schemas.openxmlformats.org/officeDocument/2006/customXml" ds:itemID="{89AC53E3-E598-4AA9-97D0-ED6CF87C6590}"/>
</file>

<file path=customXml/itemProps229.xml><?xml version="1.0" encoding="utf-8"?>
<ds:datastoreItem xmlns:ds="http://schemas.openxmlformats.org/officeDocument/2006/customXml" ds:itemID="{B9D5377D-7B4F-4357-B6F4-EB64F29699E7}"/>
</file>

<file path=customXml/itemProps23.xml><?xml version="1.0" encoding="utf-8"?>
<ds:datastoreItem xmlns:ds="http://schemas.openxmlformats.org/officeDocument/2006/customXml" ds:itemID="{11E333E6-1ABD-4703-B135-C2BCB9B2D9BA}"/>
</file>

<file path=customXml/itemProps230.xml><?xml version="1.0" encoding="utf-8"?>
<ds:datastoreItem xmlns:ds="http://schemas.openxmlformats.org/officeDocument/2006/customXml" ds:itemID="{51D587DA-8379-48E9-9686-255C9CE2C05C}"/>
</file>

<file path=customXml/itemProps231.xml><?xml version="1.0" encoding="utf-8"?>
<ds:datastoreItem xmlns:ds="http://schemas.openxmlformats.org/officeDocument/2006/customXml" ds:itemID="{7500C52D-02CA-4689-91B4-76DEE0740755}"/>
</file>

<file path=customXml/itemProps232.xml><?xml version="1.0" encoding="utf-8"?>
<ds:datastoreItem xmlns:ds="http://schemas.openxmlformats.org/officeDocument/2006/customXml" ds:itemID="{BF9E4DCB-C742-413B-8475-9980C0137C10}"/>
</file>

<file path=customXml/itemProps233.xml><?xml version="1.0" encoding="utf-8"?>
<ds:datastoreItem xmlns:ds="http://schemas.openxmlformats.org/officeDocument/2006/customXml" ds:itemID="{D43D6D28-0C1B-47E1-9F9A-0099B2FC16C5}"/>
</file>

<file path=customXml/itemProps234.xml><?xml version="1.0" encoding="utf-8"?>
<ds:datastoreItem xmlns:ds="http://schemas.openxmlformats.org/officeDocument/2006/customXml" ds:itemID="{90C5CB16-B17F-4EEF-8268-5A70408FC959}"/>
</file>

<file path=customXml/itemProps235.xml><?xml version="1.0" encoding="utf-8"?>
<ds:datastoreItem xmlns:ds="http://schemas.openxmlformats.org/officeDocument/2006/customXml" ds:itemID="{6CF17F7C-11A2-44E6-A767-7A16C70890BA}"/>
</file>

<file path=customXml/itemProps236.xml><?xml version="1.0" encoding="utf-8"?>
<ds:datastoreItem xmlns:ds="http://schemas.openxmlformats.org/officeDocument/2006/customXml" ds:itemID="{D231DAF8-DE39-4CDE-B952-1A12F1869C36}"/>
</file>

<file path=customXml/itemProps237.xml><?xml version="1.0" encoding="utf-8"?>
<ds:datastoreItem xmlns:ds="http://schemas.openxmlformats.org/officeDocument/2006/customXml" ds:itemID="{9120DF28-D099-4CD1-AADC-F5127C8C4543}"/>
</file>

<file path=customXml/itemProps238.xml><?xml version="1.0" encoding="utf-8"?>
<ds:datastoreItem xmlns:ds="http://schemas.openxmlformats.org/officeDocument/2006/customXml" ds:itemID="{E69814BA-0965-41F3-9429-C50E101B1D82}"/>
</file>

<file path=customXml/itemProps239.xml><?xml version="1.0" encoding="utf-8"?>
<ds:datastoreItem xmlns:ds="http://schemas.openxmlformats.org/officeDocument/2006/customXml" ds:itemID="{873B81F0-DB52-4154-AAF9-026C6FFF5D7E}"/>
</file>

<file path=customXml/itemProps24.xml><?xml version="1.0" encoding="utf-8"?>
<ds:datastoreItem xmlns:ds="http://schemas.openxmlformats.org/officeDocument/2006/customXml" ds:itemID="{A3DF9959-F1FA-4F42-8019-E5CE993D31F1}"/>
</file>

<file path=customXml/itemProps240.xml><?xml version="1.0" encoding="utf-8"?>
<ds:datastoreItem xmlns:ds="http://schemas.openxmlformats.org/officeDocument/2006/customXml" ds:itemID="{F929965D-468A-462A-92BE-ABE061D6540B}"/>
</file>

<file path=customXml/itemProps241.xml><?xml version="1.0" encoding="utf-8"?>
<ds:datastoreItem xmlns:ds="http://schemas.openxmlformats.org/officeDocument/2006/customXml" ds:itemID="{17A36E69-7729-4F14-B6AE-1EFD4D269864}"/>
</file>

<file path=customXml/itemProps242.xml><?xml version="1.0" encoding="utf-8"?>
<ds:datastoreItem xmlns:ds="http://schemas.openxmlformats.org/officeDocument/2006/customXml" ds:itemID="{321371EB-C2FD-4F63-A5A5-D9D919261E72}"/>
</file>

<file path=customXml/itemProps243.xml><?xml version="1.0" encoding="utf-8"?>
<ds:datastoreItem xmlns:ds="http://schemas.openxmlformats.org/officeDocument/2006/customXml" ds:itemID="{C5BFA355-D59D-4756-8DFE-564E0E31D804}"/>
</file>

<file path=customXml/itemProps244.xml><?xml version="1.0" encoding="utf-8"?>
<ds:datastoreItem xmlns:ds="http://schemas.openxmlformats.org/officeDocument/2006/customXml" ds:itemID="{C9B90104-FD01-45C1-95A7-BF88102575F4}"/>
</file>

<file path=customXml/itemProps245.xml><?xml version="1.0" encoding="utf-8"?>
<ds:datastoreItem xmlns:ds="http://schemas.openxmlformats.org/officeDocument/2006/customXml" ds:itemID="{C9C38B16-5006-4640-AD4A-53DA611650F2}"/>
</file>

<file path=customXml/itemProps246.xml><?xml version="1.0" encoding="utf-8"?>
<ds:datastoreItem xmlns:ds="http://schemas.openxmlformats.org/officeDocument/2006/customXml" ds:itemID="{422A10E3-53BF-412C-A14B-B17B99C5E2D9}"/>
</file>

<file path=customXml/itemProps247.xml><?xml version="1.0" encoding="utf-8"?>
<ds:datastoreItem xmlns:ds="http://schemas.openxmlformats.org/officeDocument/2006/customXml" ds:itemID="{AC7EF036-35C0-4AA1-81B0-CB72400B8291}"/>
</file>

<file path=customXml/itemProps248.xml><?xml version="1.0" encoding="utf-8"?>
<ds:datastoreItem xmlns:ds="http://schemas.openxmlformats.org/officeDocument/2006/customXml" ds:itemID="{4BFEB508-13C1-4871-A68D-9251D8632B06}"/>
</file>

<file path=customXml/itemProps249.xml><?xml version="1.0" encoding="utf-8"?>
<ds:datastoreItem xmlns:ds="http://schemas.openxmlformats.org/officeDocument/2006/customXml" ds:itemID="{1D0452C3-7489-44CA-8F81-268BB7AD5B72}"/>
</file>

<file path=customXml/itemProps25.xml><?xml version="1.0" encoding="utf-8"?>
<ds:datastoreItem xmlns:ds="http://schemas.openxmlformats.org/officeDocument/2006/customXml" ds:itemID="{016C5967-DE2B-4BB5-A3A6-46D61F52CD7E}"/>
</file>

<file path=customXml/itemProps250.xml><?xml version="1.0" encoding="utf-8"?>
<ds:datastoreItem xmlns:ds="http://schemas.openxmlformats.org/officeDocument/2006/customXml" ds:itemID="{6FDC5C80-F536-4ECB-9131-F9BA9D2BE137}"/>
</file>

<file path=customXml/itemProps251.xml><?xml version="1.0" encoding="utf-8"?>
<ds:datastoreItem xmlns:ds="http://schemas.openxmlformats.org/officeDocument/2006/customXml" ds:itemID="{731D9485-8FE6-4BF7-BB98-012A2A4EB122}"/>
</file>

<file path=customXml/itemProps252.xml><?xml version="1.0" encoding="utf-8"?>
<ds:datastoreItem xmlns:ds="http://schemas.openxmlformats.org/officeDocument/2006/customXml" ds:itemID="{FDB9CF0A-7EA6-4F52-A9EB-C54E11942652}"/>
</file>

<file path=customXml/itemProps253.xml><?xml version="1.0" encoding="utf-8"?>
<ds:datastoreItem xmlns:ds="http://schemas.openxmlformats.org/officeDocument/2006/customXml" ds:itemID="{06265E6C-19D1-483A-B715-735A841B4DA4}"/>
</file>

<file path=customXml/itemProps254.xml><?xml version="1.0" encoding="utf-8"?>
<ds:datastoreItem xmlns:ds="http://schemas.openxmlformats.org/officeDocument/2006/customXml" ds:itemID="{40D28AE0-C304-4443-AE96-45FDCE9549B8}"/>
</file>

<file path=customXml/itemProps255.xml><?xml version="1.0" encoding="utf-8"?>
<ds:datastoreItem xmlns:ds="http://schemas.openxmlformats.org/officeDocument/2006/customXml" ds:itemID="{D208B9DC-2336-4135-9180-4DF7ED2DD6F6}"/>
</file>

<file path=customXml/itemProps256.xml><?xml version="1.0" encoding="utf-8"?>
<ds:datastoreItem xmlns:ds="http://schemas.openxmlformats.org/officeDocument/2006/customXml" ds:itemID="{D8BE5FD3-F2B8-4B13-9800-04E5F3DE3BC7}"/>
</file>

<file path=customXml/itemProps257.xml><?xml version="1.0" encoding="utf-8"?>
<ds:datastoreItem xmlns:ds="http://schemas.openxmlformats.org/officeDocument/2006/customXml" ds:itemID="{4D66B608-C8D2-4A17-ABAB-78F291182DB9}"/>
</file>

<file path=customXml/itemProps258.xml><?xml version="1.0" encoding="utf-8"?>
<ds:datastoreItem xmlns:ds="http://schemas.openxmlformats.org/officeDocument/2006/customXml" ds:itemID="{1F7C8941-4289-4B18-8EE2-57A8432D790A}"/>
</file>

<file path=customXml/itemProps259.xml><?xml version="1.0" encoding="utf-8"?>
<ds:datastoreItem xmlns:ds="http://schemas.openxmlformats.org/officeDocument/2006/customXml" ds:itemID="{9C8C935D-0B1F-48F0-A874-C6247EB306D3}"/>
</file>

<file path=customXml/itemProps26.xml><?xml version="1.0" encoding="utf-8"?>
<ds:datastoreItem xmlns:ds="http://schemas.openxmlformats.org/officeDocument/2006/customXml" ds:itemID="{663AE63C-C426-4D4E-8D4C-B2BCFAECD755}"/>
</file>

<file path=customXml/itemProps260.xml><?xml version="1.0" encoding="utf-8"?>
<ds:datastoreItem xmlns:ds="http://schemas.openxmlformats.org/officeDocument/2006/customXml" ds:itemID="{431AD5C2-6FC6-4BF8-9680-2FC506FCF2B5}"/>
</file>

<file path=customXml/itemProps261.xml><?xml version="1.0" encoding="utf-8"?>
<ds:datastoreItem xmlns:ds="http://schemas.openxmlformats.org/officeDocument/2006/customXml" ds:itemID="{869DE852-7E71-4213-BBDB-40D9EB47100E}"/>
</file>

<file path=customXml/itemProps262.xml><?xml version="1.0" encoding="utf-8"?>
<ds:datastoreItem xmlns:ds="http://schemas.openxmlformats.org/officeDocument/2006/customXml" ds:itemID="{0154978F-83B3-4CCD-998C-190A209BB036}"/>
</file>

<file path=customXml/itemProps263.xml><?xml version="1.0" encoding="utf-8"?>
<ds:datastoreItem xmlns:ds="http://schemas.openxmlformats.org/officeDocument/2006/customXml" ds:itemID="{4D29CEDA-E452-4DAF-887F-73D0F76C2F05}"/>
</file>

<file path=customXml/itemProps264.xml><?xml version="1.0" encoding="utf-8"?>
<ds:datastoreItem xmlns:ds="http://schemas.openxmlformats.org/officeDocument/2006/customXml" ds:itemID="{FD08CC5A-C5F7-4468-9585-C16F4A735F74}"/>
</file>

<file path=customXml/itemProps265.xml><?xml version="1.0" encoding="utf-8"?>
<ds:datastoreItem xmlns:ds="http://schemas.openxmlformats.org/officeDocument/2006/customXml" ds:itemID="{C7080187-D438-43C9-A1AD-7218B7D128F0}"/>
</file>

<file path=customXml/itemProps266.xml><?xml version="1.0" encoding="utf-8"?>
<ds:datastoreItem xmlns:ds="http://schemas.openxmlformats.org/officeDocument/2006/customXml" ds:itemID="{40FD8F73-8EDA-4F03-A7F7-4C07B0778A41}"/>
</file>

<file path=customXml/itemProps267.xml><?xml version="1.0" encoding="utf-8"?>
<ds:datastoreItem xmlns:ds="http://schemas.openxmlformats.org/officeDocument/2006/customXml" ds:itemID="{E4AB1E8A-CFD4-4AF6-BBA2-B7F0DD47FC57}"/>
</file>

<file path=customXml/itemProps268.xml><?xml version="1.0" encoding="utf-8"?>
<ds:datastoreItem xmlns:ds="http://schemas.openxmlformats.org/officeDocument/2006/customXml" ds:itemID="{72A91595-A084-44DE-BFB0-CFC54F60C224}"/>
</file>

<file path=customXml/itemProps269.xml><?xml version="1.0" encoding="utf-8"?>
<ds:datastoreItem xmlns:ds="http://schemas.openxmlformats.org/officeDocument/2006/customXml" ds:itemID="{2B1B058D-A50C-4497-9C28-65957CAE0A93}"/>
</file>

<file path=customXml/itemProps27.xml><?xml version="1.0" encoding="utf-8"?>
<ds:datastoreItem xmlns:ds="http://schemas.openxmlformats.org/officeDocument/2006/customXml" ds:itemID="{6CB1AEDD-FE54-4A07-A63E-E52271192D70}"/>
</file>

<file path=customXml/itemProps270.xml><?xml version="1.0" encoding="utf-8"?>
<ds:datastoreItem xmlns:ds="http://schemas.openxmlformats.org/officeDocument/2006/customXml" ds:itemID="{B093D364-6772-4E22-A19C-6D6CB2950928}"/>
</file>

<file path=customXml/itemProps271.xml><?xml version="1.0" encoding="utf-8"?>
<ds:datastoreItem xmlns:ds="http://schemas.openxmlformats.org/officeDocument/2006/customXml" ds:itemID="{292F1027-2A12-402B-878F-EE9B05970DB4}"/>
</file>

<file path=customXml/itemProps272.xml><?xml version="1.0" encoding="utf-8"?>
<ds:datastoreItem xmlns:ds="http://schemas.openxmlformats.org/officeDocument/2006/customXml" ds:itemID="{43CDD547-0440-401F-8BA2-04783C0D3E52}"/>
</file>

<file path=customXml/itemProps273.xml><?xml version="1.0" encoding="utf-8"?>
<ds:datastoreItem xmlns:ds="http://schemas.openxmlformats.org/officeDocument/2006/customXml" ds:itemID="{6E4B00E4-C519-49DB-B9F3-FD66EF292A4A}"/>
</file>

<file path=customXml/itemProps274.xml><?xml version="1.0" encoding="utf-8"?>
<ds:datastoreItem xmlns:ds="http://schemas.openxmlformats.org/officeDocument/2006/customXml" ds:itemID="{A1EC3349-E565-4B67-A005-37E09C3D24A3}"/>
</file>

<file path=customXml/itemProps275.xml><?xml version="1.0" encoding="utf-8"?>
<ds:datastoreItem xmlns:ds="http://schemas.openxmlformats.org/officeDocument/2006/customXml" ds:itemID="{A6415B4A-5BD3-44A1-B1C1-75D02B5FFCE7}"/>
</file>

<file path=customXml/itemProps276.xml><?xml version="1.0" encoding="utf-8"?>
<ds:datastoreItem xmlns:ds="http://schemas.openxmlformats.org/officeDocument/2006/customXml" ds:itemID="{645F16DC-40F7-438F-B75A-FDF312496BBF}"/>
</file>

<file path=customXml/itemProps277.xml><?xml version="1.0" encoding="utf-8"?>
<ds:datastoreItem xmlns:ds="http://schemas.openxmlformats.org/officeDocument/2006/customXml" ds:itemID="{B1DA4DEA-E2DD-4AC8-9FE0-33A40607C8E4}"/>
</file>

<file path=customXml/itemProps278.xml><?xml version="1.0" encoding="utf-8"?>
<ds:datastoreItem xmlns:ds="http://schemas.openxmlformats.org/officeDocument/2006/customXml" ds:itemID="{E5D8F186-0C5A-4513-8D78-DA1C86FBC1BB}"/>
</file>

<file path=customXml/itemProps279.xml><?xml version="1.0" encoding="utf-8"?>
<ds:datastoreItem xmlns:ds="http://schemas.openxmlformats.org/officeDocument/2006/customXml" ds:itemID="{12F38831-9A70-4132-8154-85FF3BD653B5}"/>
</file>

<file path=customXml/itemProps28.xml><?xml version="1.0" encoding="utf-8"?>
<ds:datastoreItem xmlns:ds="http://schemas.openxmlformats.org/officeDocument/2006/customXml" ds:itemID="{4B757CBD-DC6B-41FB-BD99-DD27E1F3AEEB}"/>
</file>

<file path=customXml/itemProps280.xml><?xml version="1.0" encoding="utf-8"?>
<ds:datastoreItem xmlns:ds="http://schemas.openxmlformats.org/officeDocument/2006/customXml" ds:itemID="{FC3F4F77-22C6-4B77-B6CB-D88375C8A141}"/>
</file>

<file path=customXml/itemProps281.xml><?xml version="1.0" encoding="utf-8"?>
<ds:datastoreItem xmlns:ds="http://schemas.openxmlformats.org/officeDocument/2006/customXml" ds:itemID="{B81DACD3-6F73-49D6-820E-BD2F2B2A0E12}"/>
</file>

<file path=customXml/itemProps282.xml><?xml version="1.0" encoding="utf-8"?>
<ds:datastoreItem xmlns:ds="http://schemas.openxmlformats.org/officeDocument/2006/customXml" ds:itemID="{13D4F49D-26B2-4EB5-8824-3268C23C2DDC}"/>
</file>

<file path=customXml/itemProps283.xml><?xml version="1.0" encoding="utf-8"?>
<ds:datastoreItem xmlns:ds="http://schemas.openxmlformats.org/officeDocument/2006/customXml" ds:itemID="{734783EE-5ED6-4A08-9D9D-CB156BFA11B0}"/>
</file>

<file path=customXml/itemProps284.xml><?xml version="1.0" encoding="utf-8"?>
<ds:datastoreItem xmlns:ds="http://schemas.openxmlformats.org/officeDocument/2006/customXml" ds:itemID="{42D2CFDF-7C21-42D8-9B4D-FE0FA2FC684A}"/>
</file>

<file path=customXml/itemProps285.xml><?xml version="1.0" encoding="utf-8"?>
<ds:datastoreItem xmlns:ds="http://schemas.openxmlformats.org/officeDocument/2006/customXml" ds:itemID="{FAC4CD1D-074C-4BBA-B6FC-3DB7C4328E2C}"/>
</file>

<file path=customXml/itemProps286.xml><?xml version="1.0" encoding="utf-8"?>
<ds:datastoreItem xmlns:ds="http://schemas.openxmlformats.org/officeDocument/2006/customXml" ds:itemID="{54977AB7-6B8A-4DF2-8A81-E54BCF9DD5BB}"/>
</file>

<file path=customXml/itemProps287.xml><?xml version="1.0" encoding="utf-8"?>
<ds:datastoreItem xmlns:ds="http://schemas.openxmlformats.org/officeDocument/2006/customXml" ds:itemID="{9777CB17-E5BE-4966-9F5E-03D23AEBAD58}"/>
</file>

<file path=customXml/itemProps288.xml><?xml version="1.0" encoding="utf-8"?>
<ds:datastoreItem xmlns:ds="http://schemas.openxmlformats.org/officeDocument/2006/customXml" ds:itemID="{81BBCFA7-324C-4322-A115-D6DF79D81398}"/>
</file>

<file path=customXml/itemProps289.xml><?xml version="1.0" encoding="utf-8"?>
<ds:datastoreItem xmlns:ds="http://schemas.openxmlformats.org/officeDocument/2006/customXml" ds:itemID="{06C886A7-68D4-44CD-AF0D-4ED75FB4F8BF}"/>
</file>

<file path=customXml/itemProps29.xml><?xml version="1.0" encoding="utf-8"?>
<ds:datastoreItem xmlns:ds="http://schemas.openxmlformats.org/officeDocument/2006/customXml" ds:itemID="{7BC76C23-A70B-47BB-AE0D-0ADAF82BC6F9}"/>
</file>

<file path=customXml/itemProps290.xml><?xml version="1.0" encoding="utf-8"?>
<ds:datastoreItem xmlns:ds="http://schemas.openxmlformats.org/officeDocument/2006/customXml" ds:itemID="{324BDBB7-136A-41F2-AA85-2DB2F5AD698E}"/>
</file>

<file path=customXml/itemProps291.xml><?xml version="1.0" encoding="utf-8"?>
<ds:datastoreItem xmlns:ds="http://schemas.openxmlformats.org/officeDocument/2006/customXml" ds:itemID="{29416373-57A9-43B5-9BED-D0586629D36D}"/>
</file>

<file path=customXml/itemProps292.xml><?xml version="1.0" encoding="utf-8"?>
<ds:datastoreItem xmlns:ds="http://schemas.openxmlformats.org/officeDocument/2006/customXml" ds:itemID="{BA3B92B5-1DE2-4AD3-ACD4-7314DAD30627}"/>
</file>

<file path=customXml/itemProps293.xml><?xml version="1.0" encoding="utf-8"?>
<ds:datastoreItem xmlns:ds="http://schemas.openxmlformats.org/officeDocument/2006/customXml" ds:itemID="{59930B08-9CB9-423D-ADFC-586AF5A7536B}"/>
</file>

<file path=customXml/itemProps294.xml><?xml version="1.0" encoding="utf-8"?>
<ds:datastoreItem xmlns:ds="http://schemas.openxmlformats.org/officeDocument/2006/customXml" ds:itemID="{4392E0BB-0B94-4919-A850-83C399D30E63}"/>
</file>

<file path=customXml/itemProps295.xml><?xml version="1.0" encoding="utf-8"?>
<ds:datastoreItem xmlns:ds="http://schemas.openxmlformats.org/officeDocument/2006/customXml" ds:itemID="{1AB65BF8-B319-4296-BFE4-01DBC9E4E3FE}"/>
</file>

<file path=customXml/itemProps296.xml><?xml version="1.0" encoding="utf-8"?>
<ds:datastoreItem xmlns:ds="http://schemas.openxmlformats.org/officeDocument/2006/customXml" ds:itemID="{DC1E87C3-EFBB-4C80-B0BA-20A9D48AEF32}"/>
</file>

<file path=customXml/itemProps297.xml><?xml version="1.0" encoding="utf-8"?>
<ds:datastoreItem xmlns:ds="http://schemas.openxmlformats.org/officeDocument/2006/customXml" ds:itemID="{6F002CE7-FB1F-438E-BB8F-75861D549432}"/>
</file>

<file path=customXml/itemProps298.xml><?xml version="1.0" encoding="utf-8"?>
<ds:datastoreItem xmlns:ds="http://schemas.openxmlformats.org/officeDocument/2006/customXml" ds:itemID="{4D395C41-C785-4B33-89D2-B6FAD35C5F18}"/>
</file>

<file path=customXml/itemProps299.xml><?xml version="1.0" encoding="utf-8"?>
<ds:datastoreItem xmlns:ds="http://schemas.openxmlformats.org/officeDocument/2006/customXml" ds:itemID="{7035AFFC-74BB-4C83-B517-A8E48B24F8EB}"/>
</file>

<file path=customXml/itemProps3.xml><?xml version="1.0" encoding="utf-8"?>
<ds:datastoreItem xmlns:ds="http://schemas.openxmlformats.org/officeDocument/2006/customXml" ds:itemID="{8C4506B6-2B37-4C86-B2EC-332F739A0084}"/>
</file>

<file path=customXml/itemProps30.xml><?xml version="1.0" encoding="utf-8"?>
<ds:datastoreItem xmlns:ds="http://schemas.openxmlformats.org/officeDocument/2006/customXml" ds:itemID="{229BD128-9376-46F0-9DA1-227A052ABCF9}"/>
</file>

<file path=customXml/itemProps300.xml><?xml version="1.0" encoding="utf-8"?>
<ds:datastoreItem xmlns:ds="http://schemas.openxmlformats.org/officeDocument/2006/customXml" ds:itemID="{F3077EC2-36F8-4A45-A2EF-3C6D66A33FAF}"/>
</file>

<file path=customXml/itemProps301.xml><?xml version="1.0" encoding="utf-8"?>
<ds:datastoreItem xmlns:ds="http://schemas.openxmlformats.org/officeDocument/2006/customXml" ds:itemID="{60C470A1-B351-4F90-866D-3DEC7C3E0FDD}"/>
</file>

<file path=customXml/itemProps302.xml><?xml version="1.0" encoding="utf-8"?>
<ds:datastoreItem xmlns:ds="http://schemas.openxmlformats.org/officeDocument/2006/customXml" ds:itemID="{3D929688-0BE5-444C-963B-B94D25A61E40}"/>
</file>

<file path=customXml/itemProps303.xml><?xml version="1.0" encoding="utf-8"?>
<ds:datastoreItem xmlns:ds="http://schemas.openxmlformats.org/officeDocument/2006/customXml" ds:itemID="{FEF7C30E-C285-4CD2-8F88-0D473D6DAD41}"/>
</file>

<file path=customXml/itemProps304.xml><?xml version="1.0" encoding="utf-8"?>
<ds:datastoreItem xmlns:ds="http://schemas.openxmlformats.org/officeDocument/2006/customXml" ds:itemID="{A1FEEB12-CBB8-48E8-9C18-1DDC04365723}"/>
</file>

<file path=customXml/itemProps305.xml><?xml version="1.0" encoding="utf-8"?>
<ds:datastoreItem xmlns:ds="http://schemas.openxmlformats.org/officeDocument/2006/customXml" ds:itemID="{3C699C2E-E9D8-42E3-A839-EA8ACD1E86F6}"/>
</file>

<file path=customXml/itemProps306.xml><?xml version="1.0" encoding="utf-8"?>
<ds:datastoreItem xmlns:ds="http://schemas.openxmlformats.org/officeDocument/2006/customXml" ds:itemID="{97D89C82-0E86-43D0-B38F-C0A1407625DF}"/>
</file>

<file path=customXml/itemProps307.xml><?xml version="1.0" encoding="utf-8"?>
<ds:datastoreItem xmlns:ds="http://schemas.openxmlformats.org/officeDocument/2006/customXml" ds:itemID="{BAF2F186-795F-470F-99AD-1EFCE2D1FF22}"/>
</file>

<file path=customXml/itemProps308.xml><?xml version="1.0" encoding="utf-8"?>
<ds:datastoreItem xmlns:ds="http://schemas.openxmlformats.org/officeDocument/2006/customXml" ds:itemID="{3136DA56-55B7-438C-89D5-E2AA9F6E9650}"/>
</file>

<file path=customXml/itemProps309.xml><?xml version="1.0" encoding="utf-8"?>
<ds:datastoreItem xmlns:ds="http://schemas.openxmlformats.org/officeDocument/2006/customXml" ds:itemID="{FCB49187-EA6E-454C-8C4D-3ECEC5A57594}"/>
</file>

<file path=customXml/itemProps31.xml><?xml version="1.0" encoding="utf-8"?>
<ds:datastoreItem xmlns:ds="http://schemas.openxmlformats.org/officeDocument/2006/customXml" ds:itemID="{D6D41E90-281C-4122-B49C-E72E40287D15}"/>
</file>

<file path=customXml/itemProps310.xml><?xml version="1.0" encoding="utf-8"?>
<ds:datastoreItem xmlns:ds="http://schemas.openxmlformats.org/officeDocument/2006/customXml" ds:itemID="{BA3E33A1-73AA-4F98-BD39-3D377739FE87}"/>
</file>

<file path=customXml/itemProps311.xml><?xml version="1.0" encoding="utf-8"?>
<ds:datastoreItem xmlns:ds="http://schemas.openxmlformats.org/officeDocument/2006/customXml" ds:itemID="{516C3507-B69C-458C-94FD-629EDD19D7A2}"/>
</file>

<file path=customXml/itemProps312.xml><?xml version="1.0" encoding="utf-8"?>
<ds:datastoreItem xmlns:ds="http://schemas.openxmlformats.org/officeDocument/2006/customXml" ds:itemID="{B3F798B3-2935-4D78-8556-207F35ED5C7E}"/>
</file>

<file path=customXml/itemProps313.xml><?xml version="1.0" encoding="utf-8"?>
<ds:datastoreItem xmlns:ds="http://schemas.openxmlformats.org/officeDocument/2006/customXml" ds:itemID="{1957BFB7-D5AB-4716-AAFC-5F64C18B2CBF}"/>
</file>

<file path=customXml/itemProps314.xml><?xml version="1.0" encoding="utf-8"?>
<ds:datastoreItem xmlns:ds="http://schemas.openxmlformats.org/officeDocument/2006/customXml" ds:itemID="{B72F0439-DCC4-4A8C-B3DB-80ABCB743207}"/>
</file>

<file path=customXml/itemProps315.xml><?xml version="1.0" encoding="utf-8"?>
<ds:datastoreItem xmlns:ds="http://schemas.openxmlformats.org/officeDocument/2006/customXml" ds:itemID="{357A7371-EDB4-4A8C-ADE4-D635C26FDEF3}"/>
</file>

<file path=customXml/itemProps316.xml><?xml version="1.0" encoding="utf-8"?>
<ds:datastoreItem xmlns:ds="http://schemas.openxmlformats.org/officeDocument/2006/customXml" ds:itemID="{528C9111-85C0-41DF-B69D-625640497690}"/>
</file>

<file path=customXml/itemProps317.xml><?xml version="1.0" encoding="utf-8"?>
<ds:datastoreItem xmlns:ds="http://schemas.openxmlformats.org/officeDocument/2006/customXml" ds:itemID="{341DFEAB-03FC-48E4-BCBA-BA74EA2EA48D}"/>
</file>

<file path=customXml/itemProps318.xml><?xml version="1.0" encoding="utf-8"?>
<ds:datastoreItem xmlns:ds="http://schemas.openxmlformats.org/officeDocument/2006/customXml" ds:itemID="{1E3E4AC8-6087-422E-BA86-0226060ECE38}"/>
</file>

<file path=customXml/itemProps319.xml><?xml version="1.0" encoding="utf-8"?>
<ds:datastoreItem xmlns:ds="http://schemas.openxmlformats.org/officeDocument/2006/customXml" ds:itemID="{D046F477-EC5C-4A76-8CAF-5946A8408ECF}"/>
</file>

<file path=customXml/itemProps32.xml><?xml version="1.0" encoding="utf-8"?>
<ds:datastoreItem xmlns:ds="http://schemas.openxmlformats.org/officeDocument/2006/customXml" ds:itemID="{FE0386BC-1567-47FF-A35C-437C80CE3E95}"/>
</file>

<file path=customXml/itemProps320.xml><?xml version="1.0" encoding="utf-8"?>
<ds:datastoreItem xmlns:ds="http://schemas.openxmlformats.org/officeDocument/2006/customXml" ds:itemID="{8848BB0B-4805-44E7-9F54-05CF49920BB7}"/>
</file>

<file path=customXml/itemProps321.xml><?xml version="1.0" encoding="utf-8"?>
<ds:datastoreItem xmlns:ds="http://schemas.openxmlformats.org/officeDocument/2006/customXml" ds:itemID="{4B301518-9355-4EBB-A08B-950AF341D5A5}"/>
</file>

<file path=customXml/itemProps322.xml><?xml version="1.0" encoding="utf-8"?>
<ds:datastoreItem xmlns:ds="http://schemas.openxmlformats.org/officeDocument/2006/customXml" ds:itemID="{C526718D-D26B-487B-88E8-092802568C9B}"/>
</file>

<file path=customXml/itemProps323.xml><?xml version="1.0" encoding="utf-8"?>
<ds:datastoreItem xmlns:ds="http://schemas.openxmlformats.org/officeDocument/2006/customXml" ds:itemID="{312779C9-93C1-4AE8-B48E-A8FE27ED241D}"/>
</file>

<file path=customXml/itemProps324.xml><?xml version="1.0" encoding="utf-8"?>
<ds:datastoreItem xmlns:ds="http://schemas.openxmlformats.org/officeDocument/2006/customXml" ds:itemID="{2E11C01B-1448-4F46-9155-A2CC5B1766F7}"/>
</file>

<file path=customXml/itemProps325.xml><?xml version="1.0" encoding="utf-8"?>
<ds:datastoreItem xmlns:ds="http://schemas.openxmlformats.org/officeDocument/2006/customXml" ds:itemID="{4FBB7A18-251D-4800-B320-5E412118D2F3}"/>
</file>

<file path=customXml/itemProps326.xml><?xml version="1.0" encoding="utf-8"?>
<ds:datastoreItem xmlns:ds="http://schemas.openxmlformats.org/officeDocument/2006/customXml" ds:itemID="{B093DF01-7014-4C40-8FD9-933A76A3A5AE}"/>
</file>

<file path=customXml/itemProps327.xml><?xml version="1.0" encoding="utf-8"?>
<ds:datastoreItem xmlns:ds="http://schemas.openxmlformats.org/officeDocument/2006/customXml" ds:itemID="{6FF5C038-BF6F-49EF-812D-0ED93EB9DF69}"/>
</file>

<file path=customXml/itemProps328.xml><?xml version="1.0" encoding="utf-8"?>
<ds:datastoreItem xmlns:ds="http://schemas.openxmlformats.org/officeDocument/2006/customXml" ds:itemID="{69A5FD28-A0E9-4CDE-A659-0034C2AEECDA}"/>
</file>

<file path=customXml/itemProps329.xml><?xml version="1.0" encoding="utf-8"?>
<ds:datastoreItem xmlns:ds="http://schemas.openxmlformats.org/officeDocument/2006/customXml" ds:itemID="{D5C76B8C-7782-4762-8767-D20490710CB9}"/>
</file>

<file path=customXml/itemProps33.xml><?xml version="1.0" encoding="utf-8"?>
<ds:datastoreItem xmlns:ds="http://schemas.openxmlformats.org/officeDocument/2006/customXml" ds:itemID="{48966D70-E01C-4042-91FD-FC45CD2CCD4F}"/>
</file>

<file path=customXml/itemProps330.xml><?xml version="1.0" encoding="utf-8"?>
<ds:datastoreItem xmlns:ds="http://schemas.openxmlformats.org/officeDocument/2006/customXml" ds:itemID="{F60ED686-3E9C-477F-AE0B-EAC35836347A}"/>
</file>

<file path=customXml/itemProps331.xml><?xml version="1.0" encoding="utf-8"?>
<ds:datastoreItem xmlns:ds="http://schemas.openxmlformats.org/officeDocument/2006/customXml" ds:itemID="{55AF091B-3C7A-41E3-B477-F2FDAA23CFDA}"/>
</file>

<file path=customXml/itemProps332.xml><?xml version="1.0" encoding="utf-8"?>
<ds:datastoreItem xmlns:ds="http://schemas.openxmlformats.org/officeDocument/2006/customXml" ds:itemID="{7FF45DC4-5CD5-4181-A73C-26D102728FF7}"/>
</file>

<file path=customXml/itemProps333.xml><?xml version="1.0" encoding="utf-8"?>
<ds:datastoreItem xmlns:ds="http://schemas.openxmlformats.org/officeDocument/2006/customXml" ds:itemID="{86B8AC3D-0142-4F78-95BA-F13FFE1F5418}"/>
</file>

<file path=customXml/itemProps334.xml><?xml version="1.0" encoding="utf-8"?>
<ds:datastoreItem xmlns:ds="http://schemas.openxmlformats.org/officeDocument/2006/customXml" ds:itemID="{F3495300-C951-4103-B387-185A004ADF92}"/>
</file>

<file path=customXml/itemProps335.xml><?xml version="1.0" encoding="utf-8"?>
<ds:datastoreItem xmlns:ds="http://schemas.openxmlformats.org/officeDocument/2006/customXml" ds:itemID="{B614C5E5-6DC4-4D8D-8D8D-BB07144765E3}"/>
</file>

<file path=customXml/itemProps34.xml><?xml version="1.0" encoding="utf-8"?>
<ds:datastoreItem xmlns:ds="http://schemas.openxmlformats.org/officeDocument/2006/customXml" ds:itemID="{D40A91ED-35B1-403C-9452-9C83182E4F0E}"/>
</file>

<file path=customXml/itemProps35.xml><?xml version="1.0" encoding="utf-8"?>
<ds:datastoreItem xmlns:ds="http://schemas.openxmlformats.org/officeDocument/2006/customXml" ds:itemID="{EBFCA549-0AA3-4F6C-A855-430166ABC784}"/>
</file>

<file path=customXml/itemProps36.xml><?xml version="1.0" encoding="utf-8"?>
<ds:datastoreItem xmlns:ds="http://schemas.openxmlformats.org/officeDocument/2006/customXml" ds:itemID="{9CC8C089-0DF5-4331-9D94-07D67857BC74}"/>
</file>

<file path=customXml/itemProps37.xml><?xml version="1.0" encoding="utf-8"?>
<ds:datastoreItem xmlns:ds="http://schemas.openxmlformats.org/officeDocument/2006/customXml" ds:itemID="{7612B26B-E278-4767-82FF-BCBF9D6A9CAD}"/>
</file>

<file path=customXml/itemProps38.xml><?xml version="1.0" encoding="utf-8"?>
<ds:datastoreItem xmlns:ds="http://schemas.openxmlformats.org/officeDocument/2006/customXml" ds:itemID="{51694F36-14B1-40BA-93C1-474DC1AC1D4F}"/>
</file>

<file path=customXml/itemProps39.xml><?xml version="1.0" encoding="utf-8"?>
<ds:datastoreItem xmlns:ds="http://schemas.openxmlformats.org/officeDocument/2006/customXml" ds:itemID="{86E738C0-3FCA-45EE-8DA8-22694FE0AF80}"/>
</file>

<file path=customXml/itemProps4.xml><?xml version="1.0" encoding="utf-8"?>
<ds:datastoreItem xmlns:ds="http://schemas.openxmlformats.org/officeDocument/2006/customXml" ds:itemID="{A68AA2A2-C5F8-44D6-94EF-555C51F2A748}"/>
</file>

<file path=customXml/itemProps40.xml><?xml version="1.0" encoding="utf-8"?>
<ds:datastoreItem xmlns:ds="http://schemas.openxmlformats.org/officeDocument/2006/customXml" ds:itemID="{AD29C390-09AA-4CFC-A3E8-C073352DE656}"/>
</file>

<file path=customXml/itemProps41.xml><?xml version="1.0" encoding="utf-8"?>
<ds:datastoreItem xmlns:ds="http://schemas.openxmlformats.org/officeDocument/2006/customXml" ds:itemID="{7575F6BD-418D-4C67-A320-84D40BBC97C9}"/>
</file>

<file path=customXml/itemProps42.xml><?xml version="1.0" encoding="utf-8"?>
<ds:datastoreItem xmlns:ds="http://schemas.openxmlformats.org/officeDocument/2006/customXml" ds:itemID="{49DEEE89-8DBC-4856-B8D5-17C6440E7FF5}"/>
</file>

<file path=customXml/itemProps43.xml><?xml version="1.0" encoding="utf-8"?>
<ds:datastoreItem xmlns:ds="http://schemas.openxmlformats.org/officeDocument/2006/customXml" ds:itemID="{B5205988-C86B-4235-A485-AD28B943E969}"/>
</file>

<file path=customXml/itemProps44.xml><?xml version="1.0" encoding="utf-8"?>
<ds:datastoreItem xmlns:ds="http://schemas.openxmlformats.org/officeDocument/2006/customXml" ds:itemID="{364DA40B-94C0-49A0-B21A-1C79AB523182}"/>
</file>

<file path=customXml/itemProps45.xml><?xml version="1.0" encoding="utf-8"?>
<ds:datastoreItem xmlns:ds="http://schemas.openxmlformats.org/officeDocument/2006/customXml" ds:itemID="{F28BBB77-EA3F-41B7-9B70-71C36044AEDC}"/>
</file>

<file path=customXml/itemProps46.xml><?xml version="1.0" encoding="utf-8"?>
<ds:datastoreItem xmlns:ds="http://schemas.openxmlformats.org/officeDocument/2006/customXml" ds:itemID="{DF21D132-7485-42A6-8C1D-FB622087F9C6}"/>
</file>

<file path=customXml/itemProps47.xml><?xml version="1.0" encoding="utf-8"?>
<ds:datastoreItem xmlns:ds="http://schemas.openxmlformats.org/officeDocument/2006/customXml" ds:itemID="{B2617CD5-334B-429F-A0EB-7C55E09AD233}"/>
</file>

<file path=customXml/itemProps48.xml><?xml version="1.0" encoding="utf-8"?>
<ds:datastoreItem xmlns:ds="http://schemas.openxmlformats.org/officeDocument/2006/customXml" ds:itemID="{60D034DC-B877-44F1-8284-25C8ECA10A30}"/>
</file>

<file path=customXml/itemProps49.xml><?xml version="1.0" encoding="utf-8"?>
<ds:datastoreItem xmlns:ds="http://schemas.openxmlformats.org/officeDocument/2006/customXml" ds:itemID="{254C2827-F711-4EE1-9A51-3ADEA1C7E1C6}"/>
</file>

<file path=customXml/itemProps5.xml><?xml version="1.0" encoding="utf-8"?>
<ds:datastoreItem xmlns:ds="http://schemas.openxmlformats.org/officeDocument/2006/customXml" ds:itemID="{9228E7C3-615A-47A7-B54B-9220176A485F}"/>
</file>

<file path=customXml/itemProps50.xml><?xml version="1.0" encoding="utf-8"?>
<ds:datastoreItem xmlns:ds="http://schemas.openxmlformats.org/officeDocument/2006/customXml" ds:itemID="{DCE5A579-9FD4-4172-910B-9082AA3F228C}"/>
</file>

<file path=customXml/itemProps51.xml><?xml version="1.0" encoding="utf-8"?>
<ds:datastoreItem xmlns:ds="http://schemas.openxmlformats.org/officeDocument/2006/customXml" ds:itemID="{D5707334-C826-48C3-8934-56B7E2E40481}"/>
</file>

<file path=customXml/itemProps52.xml><?xml version="1.0" encoding="utf-8"?>
<ds:datastoreItem xmlns:ds="http://schemas.openxmlformats.org/officeDocument/2006/customXml" ds:itemID="{3C7B742F-C613-4679-A9D1-7CF5769411C8}"/>
</file>

<file path=customXml/itemProps53.xml><?xml version="1.0" encoding="utf-8"?>
<ds:datastoreItem xmlns:ds="http://schemas.openxmlformats.org/officeDocument/2006/customXml" ds:itemID="{5C9746D5-7443-46D7-9007-5C9DBEEEA278}"/>
</file>

<file path=customXml/itemProps54.xml><?xml version="1.0" encoding="utf-8"?>
<ds:datastoreItem xmlns:ds="http://schemas.openxmlformats.org/officeDocument/2006/customXml" ds:itemID="{2E3A4C59-C58C-422A-981D-7EAB27072DA8}"/>
</file>

<file path=customXml/itemProps55.xml><?xml version="1.0" encoding="utf-8"?>
<ds:datastoreItem xmlns:ds="http://schemas.openxmlformats.org/officeDocument/2006/customXml" ds:itemID="{7EF6D817-6896-4D84-9A41-E8B7DCCDAE60}"/>
</file>

<file path=customXml/itemProps56.xml><?xml version="1.0" encoding="utf-8"?>
<ds:datastoreItem xmlns:ds="http://schemas.openxmlformats.org/officeDocument/2006/customXml" ds:itemID="{B335029B-A647-4E9B-81B4-18F435E1F14B}"/>
</file>

<file path=customXml/itemProps57.xml><?xml version="1.0" encoding="utf-8"?>
<ds:datastoreItem xmlns:ds="http://schemas.openxmlformats.org/officeDocument/2006/customXml" ds:itemID="{BAAD90C4-D388-4B98-860E-E60F01E03889}"/>
</file>

<file path=customXml/itemProps58.xml><?xml version="1.0" encoding="utf-8"?>
<ds:datastoreItem xmlns:ds="http://schemas.openxmlformats.org/officeDocument/2006/customXml" ds:itemID="{61487DF5-D11D-4E38-9158-DA8C885CC296}"/>
</file>

<file path=customXml/itemProps59.xml><?xml version="1.0" encoding="utf-8"?>
<ds:datastoreItem xmlns:ds="http://schemas.openxmlformats.org/officeDocument/2006/customXml" ds:itemID="{D865F7A9-7C57-4676-A363-61936E0C1078}"/>
</file>

<file path=customXml/itemProps6.xml><?xml version="1.0" encoding="utf-8"?>
<ds:datastoreItem xmlns:ds="http://schemas.openxmlformats.org/officeDocument/2006/customXml" ds:itemID="{847BC243-7248-4D9B-B9BD-2BE922CA8052}"/>
</file>

<file path=customXml/itemProps60.xml><?xml version="1.0" encoding="utf-8"?>
<ds:datastoreItem xmlns:ds="http://schemas.openxmlformats.org/officeDocument/2006/customXml" ds:itemID="{FCE1BA00-7198-425A-ACDD-AA75B2F84901}"/>
</file>

<file path=customXml/itemProps61.xml><?xml version="1.0" encoding="utf-8"?>
<ds:datastoreItem xmlns:ds="http://schemas.openxmlformats.org/officeDocument/2006/customXml" ds:itemID="{B655B384-30F2-417B-8BBB-9AA8C36A84A8}"/>
</file>

<file path=customXml/itemProps62.xml><?xml version="1.0" encoding="utf-8"?>
<ds:datastoreItem xmlns:ds="http://schemas.openxmlformats.org/officeDocument/2006/customXml" ds:itemID="{5D9BCB83-8C15-47AB-AD28-6C4E79A5B619}"/>
</file>

<file path=customXml/itemProps63.xml><?xml version="1.0" encoding="utf-8"?>
<ds:datastoreItem xmlns:ds="http://schemas.openxmlformats.org/officeDocument/2006/customXml" ds:itemID="{CDAC39CE-F0F7-4FA3-B9D2-BB34B1C8C534}"/>
</file>

<file path=customXml/itemProps64.xml><?xml version="1.0" encoding="utf-8"?>
<ds:datastoreItem xmlns:ds="http://schemas.openxmlformats.org/officeDocument/2006/customXml" ds:itemID="{25B2DD17-D8F0-4E82-8784-4B64C4270165}"/>
</file>

<file path=customXml/itemProps65.xml><?xml version="1.0" encoding="utf-8"?>
<ds:datastoreItem xmlns:ds="http://schemas.openxmlformats.org/officeDocument/2006/customXml" ds:itemID="{E146A311-F707-4786-9986-B52270D6EE50}"/>
</file>

<file path=customXml/itemProps66.xml><?xml version="1.0" encoding="utf-8"?>
<ds:datastoreItem xmlns:ds="http://schemas.openxmlformats.org/officeDocument/2006/customXml" ds:itemID="{FE9DD7C1-5951-4A01-B66D-CC88FBBDB241}"/>
</file>

<file path=customXml/itemProps67.xml><?xml version="1.0" encoding="utf-8"?>
<ds:datastoreItem xmlns:ds="http://schemas.openxmlformats.org/officeDocument/2006/customXml" ds:itemID="{8C645293-77A8-4166-88AC-517AA6E105C6}"/>
</file>

<file path=customXml/itemProps68.xml><?xml version="1.0" encoding="utf-8"?>
<ds:datastoreItem xmlns:ds="http://schemas.openxmlformats.org/officeDocument/2006/customXml" ds:itemID="{F8413413-E6DC-4ACD-BDB1-284EE1A41F88}"/>
</file>

<file path=customXml/itemProps69.xml><?xml version="1.0" encoding="utf-8"?>
<ds:datastoreItem xmlns:ds="http://schemas.openxmlformats.org/officeDocument/2006/customXml" ds:itemID="{F9D0355D-ED90-45A6-A8F9-7AB126EF10F9}"/>
</file>

<file path=customXml/itemProps7.xml><?xml version="1.0" encoding="utf-8"?>
<ds:datastoreItem xmlns:ds="http://schemas.openxmlformats.org/officeDocument/2006/customXml" ds:itemID="{D0F5AA7A-4E12-448C-810E-3E76A66169C5}"/>
</file>

<file path=customXml/itemProps70.xml><?xml version="1.0" encoding="utf-8"?>
<ds:datastoreItem xmlns:ds="http://schemas.openxmlformats.org/officeDocument/2006/customXml" ds:itemID="{AF2C31F6-8CF5-41AD-9242-FD3815752BBD}"/>
</file>

<file path=customXml/itemProps71.xml><?xml version="1.0" encoding="utf-8"?>
<ds:datastoreItem xmlns:ds="http://schemas.openxmlformats.org/officeDocument/2006/customXml" ds:itemID="{22E7D80D-2F0F-4B63-8E9C-A9F7DC8A4D7F}"/>
</file>

<file path=customXml/itemProps72.xml><?xml version="1.0" encoding="utf-8"?>
<ds:datastoreItem xmlns:ds="http://schemas.openxmlformats.org/officeDocument/2006/customXml" ds:itemID="{4D0F61DF-07FB-4714-B9F0-E04F559BDFB6}"/>
</file>

<file path=customXml/itemProps73.xml><?xml version="1.0" encoding="utf-8"?>
<ds:datastoreItem xmlns:ds="http://schemas.openxmlformats.org/officeDocument/2006/customXml" ds:itemID="{1CD87ACC-0875-46E1-B7DD-3E26E43AC346}"/>
</file>

<file path=customXml/itemProps74.xml><?xml version="1.0" encoding="utf-8"?>
<ds:datastoreItem xmlns:ds="http://schemas.openxmlformats.org/officeDocument/2006/customXml" ds:itemID="{2CDA60BB-D2FE-4AB6-8CE5-9732D5F02B80}"/>
</file>

<file path=customXml/itemProps75.xml><?xml version="1.0" encoding="utf-8"?>
<ds:datastoreItem xmlns:ds="http://schemas.openxmlformats.org/officeDocument/2006/customXml" ds:itemID="{35456E60-DD45-4BD8-BB2C-1AD983D3A427}"/>
</file>

<file path=customXml/itemProps76.xml><?xml version="1.0" encoding="utf-8"?>
<ds:datastoreItem xmlns:ds="http://schemas.openxmlformats.org/officeDocument/2006/customXml" ds:itemID="{019BDBD8-7E5A-4AC5-AC88-0BC2C54638B1}"/>
</file>

<file path=customXml/itemProps77.xml><?xml version="1.0" encoding="utf-8"?>
<ds:datastoreItem xmlns:ds="http://schemas.openxmlformats.org/officeDocument/2006/customXml" ds:itemID="{EFAF5433-460B-4529-8E4A-04AC57F17987}"/>
</file>

<file path=customXml/itemProps78.xml><?xml version="1.0" encoding="utf-8"?>
<ds:datastoreItem xmlns:ds="http://schemas.openxmlformats.org/officeDocument/2006/customXml" ds:itemID="{B8799535-1282-429C-8726-FCCB86C575EB}"/>
</file>

<file path=customXml/itemProps79.xml><?xml version="1.0" encoding="utf-8"?>
<ds:datastoreItem xmlns:ds="http://schemas.openxmlformats.org/officeDocument/2006/customXml" ds:itemID="{17F0CDD1-09CA-43DB-AAEE-3B230EE9F96B}"/>
</file>

<file path=customXml/itemProps8.xml><?xml version="1.0" encoding="utf-8"?>
<ds:datastoreItem xmlns:ds="http://schemas.openxmlformats.org/officeDocument/2006/customXml" ds:itemID="{38AFFBFA-0092-4BD1-8135-A1280421F740}"/>
</file>

<file path=customXml/itemProps80.xml><?xml version="1.0" encoding="utf-8"?>
<ds:datastoreItem xmlns:ds="http://schemas.openxmlformats.org/officeDocument/2006/customXml" ds:itemID="{996513A6-5C44-40D4-9798-F75699A39142}"/>
</file>

<file path=customXml/itemProps81.xml><?xml version="1.0" encoding="utf-8"?>
<ds:datastoreItem xmlns:ds="http://schemas.openxmlformats.org/officeDocument/2006/customXml" ds:itemID="{07B1AE0B-D734-4AAA-83AF-EF40A55155F1}"/>
</file>

<file path=customXml/itemProps82.xml><?xml version="1.0" encoding="utf-8"?>
<ds:datastoreItem xmlns:ds="http://schemas.openxmlformats.org/officeDocument/2006/customXml" ds:itemID="{983F95C9-95F1-48C1-BF8D-0962AFFB75D6}"/>
</file>

<file path=customXml/itemProps83.xml><?xml version="1.0" encoding="utf-8"?>
<ds:datastoreItem xmlns:ds="http://schemas.openxmlformats.org/officeDocument/2006/customXml" ds:itemID="{D092F4F0-E3D6-4FC0-934D-E3C3376358A8}"/>
</file>

<file path=customXml/itemProps84.xml><?xml version="1.0" encoding="utf-8"?>
<ds:datastoreItem xmlns:ds="http://schemas.openxmlformats.org/officeDocument/2006/customXml" ds:itemID="{E5BD3D28-F0F2-4D04-9ACD-F863480D4721}"/>
</file>

<file path=customXml/itemProps85.xml><?xml version="1.0" encoding="utf-8"?>
<ds:datastoreItem xmlns:ds="http://schemas.openxmlformats.org/officeDocument/2006/customXml" ds:itemID="{F1F97E71-A37C-488B-8A14-F980701BF532}"/>
</file>

<file path=customXml/itemProps86.xml><?xml version="1.0" encoding="utf-8"?>
<ds:datastoreItem xmlns:ds="http://schemas.openxmlformats.org/officeDocument/2006/customXml" ds:itemID="{13FC531A-76A7-4986-9CEE-F2B6563A86B4}"/>
</file>

<file path=customXml/itemProps87.xml><?xml version="1.0" encoding="utf-8"?>
<ds:datastoreItem xmlns:ds="http://schemas.openxmlformats.org/officeDocument/2006/customXml" ds:itemID="{3DDAA6B1-4DCB-47E6-8718-D2E69F03F09F}"/>
</file>

<file path=customXml/itemProps88.xml><?xml version="1.0" encoding="utf-8"?>
<ds:datastoreItem xmlns:ds="http://schemas.openxmlformats.org/officeDocument/2006/customXml" ds:itemID="{55F07662-E293-4C50-B48B-1B60638D9813}"/>
</file>

<file path=customXml/itemProps89.xml><?xml version="1.0" encoding="utf-8"?>
<ds:datastoreItem xmlns:ds="http://schemas.openxmlformats.org/officeDocument/2006/customXml" ds:itemID="{4C0C3822-D15B-4A70-B455-35900A986058}"/>
</file>

<file path=customXml/itemProps9.xml><?xml version="1.0" encoding="utf-8"?>
<ds:datastoreItem xmlns:ds="http://schemas.openxmlformats.org/officeDocument/2006/customXml" ds:itemID="{5A1743BA-3A3D-44F1-BDE5-297F0FF0DC43}"/>
</file>

<file path=customXml/itemProps90.xml><?xml version="1.0" encoding="utf-8"?>
<ds:datastoreItem xmlns:ds="http://schemas.openxmlformats.org/officeDocument/2006/customXml" ds:itemID="{28AB54DE-15E7-44E2-9995-16899B7315DE}"/>
</file>

<file path=customXml/itemProps91.xml><?xml version="1.0" encoding="utf-8"?>
<ds:datastoreItem xmlns:ds="http://schemas.openxmlformats.org/officeDocument/2006/customXml" ds:itemID="{BEB69514-2A55-47ED-AA6B-3E3A4FA37D64}"/>
</file>

<file path=customXml/itemProps92.xml><?xml version="1.0" encoding="utf-8"?>
<ds:datastoreItem xmlns:ds="http://schemas.openxmlformats.org/officeDocument/2006/customXml" ds:itemID="{561C9EB6-E57C-42E0-867B-8BABD1BA9B5C}"/>
</file>

<file path=customXml/itemProps93.xml><?xml version="1.0" encoding="utf-8"?>
<ds:datastoreItem xmlns:ds="http://schemas.openxmlformats.org/officeDocument/2006/customXml" ds:itemID="{BFDBE31D-D0D6-4233-8F14-E406C8782F2D}"/>
</file>

<file path=customXml/itemProps94.xml><?xml version="1.0" encoding="utf-8"?>
<ds:datastoreItem xmlns:ds="http://schemas.openxmlformats.org/officeDocument/2006/customXml" ds:itemID="{6770C6A2-15CD-41A9-AE5E-AEE75331FDD2}"/>
</file>

<file path=customXml/itemProps95.xml><?xml version="1.0" encoding="utf-8"?>
<ds:datastoreItem xmlns:ds="http://schemas.openxmlformats.org/officeDocument/2006/customXml" ds:itemID="{FF105A7C-B029-4715-8E8A-A4A1ECC4D03B}"/>
</file>

<file path=customXml/itemProps96.xml><?xml version="1.0" encoding="utf-8"?>
<ds:datastoreItem xmlns:ds="http://schemas.openxmlformats.org/officeDocument/2006/customXml" ds:itemID="{EE634E3A-F45B-48C9-A720-884783067013}"/>
</file>

<file path=customXml/itemProps97.xml><?xml version="1.0" encoding="utf-8"?>
<ds:datastoreItem xmlns:ds="http://schemas.openxmlformats.org/officeDocument/2006/customXml" ds:itemID="{9AB40602-1757-46A1-B26A-EDC3177CCBF2}"/>
</file>

<file path=customXml/itemProps98.xml><?xml version="1.0" encoding="utf-8"?>
<ds:datastoreItem xmlns:ds="http://schemas.openxmlformats.org/officeDocument/2006/customXml" ds:itemID="{03A3E02C-AD12-4ADA-9356-91C09B061FD1}"/>
</file>

<file path=customXml/itemProps99.xml><?xml version="1.0" encoding="utf-8"?>
<ds:datastoreItem xmlns:ds="http://schemas.openxmlformats.org/officeDocument/2006/customXml" ds:itemID="{FC29614E-DA15-44C8-A315-9FCADD42026C}"/>
</file>

<file path=docProps/app.xml><?xml version="1.0" encoding="utf-8"?>
<Properties xmlns="http://schemas.openxmlformats.org/officeDocument/2006/extended-properties" xmlns:vt="http://schemas.openxmlformats.org/officeDocument/2006/docPropsVTypes">
  <Template>Normal</Template>
  <TotalTime>0</TotalTime>
  <Pages>75</Pages>
  <Words>23524</Words>
  <Characters>134090</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157300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2020-06-05T11:18:00Z</dcterms:created>
  <dcterms:modified xsi:type="dcterms:W3CDTF">2020-06-10T13:38:00Z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c7339752-d1f3-4ac5-ac2a-eb9f229bdc13</vt:lpwstr>
  </property>
  <property fmtid="{D5CDD505-2E9C-101B-9397-08002B2CF9AE}" pid="3" name="ContentTypeId">
    <vt:lpwstr>0x0101006DB0F8F7738EDF4DA0E2E14EA69F41B7009F6921338CFD5F4DAD475703732A9527</vt:lpwstr>
  </property>
</Properties>
</file>